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5880B690"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B3EA4">
        <w:rPr>
          <w:rFonts w:ascii="Times New Roman" w:eastAsiaTheme="minorHAnsi" w:hAnsi="Times New Roman"/>
          <w:b/>
          <w:bCs/>
          <w:sz w:val="24"/>
          <w:szCs w:val="28"/>
          <w:lang w:val="en-US"/>
        </w:rPr>
        <w:t>8</w:t>
      </w:r>
      <w:r w:rsidR="005A1912">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FA2873" w:rsidRPr="00FA2873">
        <w:rPr>
          <w:rFonts w:ascii="Times New Roman" w:eastAsiaTheme="minorHAnsi" w:hAnsi="Times New Roman"/>
          <w:b/>
          <w:bCs/>
          <w:sz w:val="24"/>
          <w:szCs w:val="28"/>
          <w:lang w:val="en-US"/>
        </w:rPr>
        <w:t>R1-2408311</w:t>
      </w:r>
      <w:r w:rsidR="00A74AA4" w:rsidRPr="00A56945">
        <w:rPr>
          <w:rFonts w:ascii="Times New Roman" w:hAnsi="Times New Roman"/>
          <w:b/>
          <w:bCs/>
          <w:szCs w:val="28"/>
          <w:lang w:val="en-CA"/>
        </w:rPr>
        <w:br/>
      </w:r>
      <w:r w:rsidR="00A958BF">
        <w:rPr>
          <w:rFonts w:ascii="Times New Roman" w:eastAsiaTheme="minorHAnsi" w:hAnsi="Times New Roman"/>
          <w:b/>
          <w:bCs/>
          <w:sz w:val="24"/>
          <w:szCs w:val="28"/>
          <w:lang w:val="en-US"/>
        </w:rPr>
        <w:t>Hefei</w:t>
      </w:r>
      <w:r w:rsidR="00495D44" w:rsidRPr="00495D44">
        <w:rPr>
          <w:rFonts w:ascii="Times New Roman" w:eastAsiaTheme="minorHAnsi" w:hAnsi="Times New Roman"/>
          <w:b/>
          <w:bCs/>
          <w:sz w:val="24"/>
          <w:szCs w:val="28"/>
          <w:lang w:val="en-US"/>
        </w:rPr>
        <w:t xml:space="preserve">, </w:t>
      </w:r>
      <w:r w:rsidR="00A958BF">
        <w:rPr>
          <w:rFonts w:ascii="Times New Roman" w:eastAsiaTheme="minorHAnsi" w:hAnsi="Times New Roman"/>
          <w:b/>
          <w:bCs/>
          <w:sz w:val="24"/>
          <w:szCs w:val="28"/>
          <w:lang w:val="en-US"/>
        </w:rPr>
        <w:t>China</w:t>
      </w:r>
      <w:r w:rsidR="00495D44" w:rsidRPr="00495D44">
        <w:rPr>
          <w:rFonts w:ascii="Times New Roman" w:eastAsiaTheme="minorHAnsi" w:hAnsi="Times New Roman"/>
          <w:b/>
          <w:bCs/>
          <w:sz w:val="24"/>
          <w:szCs w:val="28"/>
          <w:lang w:val="en-US"/>
        </w:rPr>
        <w:t xml:space="preserve">, </w:t>
      </w:r>
      <w:r w:rsidR="00A958BF">
        <w:rPr>
          <w:rFonts w:ascii="Times New Roman" w:eastAsiaTheme="minorHAnsi" w:hAnsi="Times New Roman"/>
          <w:b/>
          <w:bCs/>
          <w:sz w:val="24"/>
          <w:szCs w:val="28"/>
          <w:lang w:val="en-US"/>
        </w:rPr>
        <w:t>Oct</w:t>
      </w:r>
      <w:r w:rsidR="00495D44" w:rsidRPr="00495D44">
        <w:rPr>
          <w:rFonts w:ascii="Times New Roman" w:eastAsiaTheme="minorHAnsi" w:hAnsi="Times New Roman"/>
          <w:b/>
          <w:bCs/>
          <w:sz w:val="24"/>
          <w:szCs w:val="28"/>
          <w:lang w:val="en-US"/>
        </w:rPr>
        <w:t xml:space="preserve"> 1</w:t>
      </w:r>
      <w:r w:rsidR="00A958BF">
        <w:rPr>
          <w:rFonts w:ascii="Times New Roman" w:eastAsiaTheme="minorHAnsi" w:hAnsi="Times New Roman"/>
          <w:b/>
          <w:bCs/>
          <w:sz w:val="24"/>
          <w:szCs w:val="28"/>
          <w:lang w:val="en-US"/>
        </w:rPr>
        <w:t>4</w:t>
      </w:r>
      <w:r w:rsidR="00495D44" w:rsidRPr="00495D44">
        <w:rPr>
          <w:rFonts w:ascii="Times New Roman" w:eastAsiaTheme="minorHAnsi" w:hAnsi="Times New Roman"/>
          <w:b/>
          <w:bCs/>
          <w:sz w:val="24"/>
          <w:szCs w:val="28"/>
          <w:lang w:val="en-US"/>
        </w:rPr>
        <w:t xml:space="preserve">th – </w:t>
      </w:r>
      <w:r w:rsidR="00A958BF">
        <w:rPr>
          <w:rFonts w:ascii="Times New Roman" w:eastAsiaTheme="minorHAnsi" w:hAnsi="Times New Roman"/>
          <w:b/>
          <w:bCs/>
          <w:sz w:val="24"/>
          <w:szCs w:val="28"/>
          <w:lang w:val="en-US"/>
        </w:rPr>
        <w:t>18th</w:t>
      </w:r>
      <w:r w:rsidR="00495D44" w:rsidRPr="00495D44">
        <w:rPr>
          <w:rFonts w:ascii="Times New Roman" w:eastAsiaTheme="minorHAnsi" w:hAnsi="Times New Roman"/>
          <w:b/>
          <w:bCs/>
          <w:sz w:val="24"/>
          <w:szCs w:val="28"/>
          <w:lang w:val="en-US"/>
        </w:rPr>
        <w:t>,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40EC143B"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w:t>
      </w:r>
      <w:r w:rsidR="008B4FD0">
        <w:rPr>
          <w:rFonts w:ascii="Times New Roman" w:hAnsi="Times New Roman"/>
          <w:b/>
          <w:bCs/>
          <w:sz w:val="22"/>
          <w:szCs w:val="22"/>
          <w:lang w:val="en-US"/>
        </w:rPr>
        <w:t>5.</w:t>
      </w:r>
      <w:r w:rsidR="009D7C21">
        <w:rPr>
          <w:rFonts w:ascii="Times New Roman" w:hAnsi="Times New Roman"/>
          <w:b/>
          <w:bCs/>
          <w:sz w:val="22"/>
          <w:szCs w:val="22"/>
          <w:lang w:val="en-US"/>
        </w:rPr>
        <w:t>1</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90A9AAA"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 xml:space="preserve">Discussion on </w:t>
      </w:r>
      <w:r w:rsidR="00192DFE">
        <w:rPr>
          <w:rFonts w:ascii="Times New Roman" w:hAnsi="Times New Roman" w:cs="Times New Roman"/>
          <w:b/>
          <w:bCs/>
        </w:rPr>
        <w:t>o</w:t>
      </w:r>
      <w:r w:rsidR="009D5D72" w:rsidRPr="009D5D72">
        <w:rPr>
          <w:rFonts w:ascii="Times New Roman" w:hAnsi="Times New Roman" w:cs="Times New Roman"/>
          <w:b/>
          <w:bCs/>
        </w:rPr>
        <w:t xml:space="preserve">n-demand SSB </w:t>
      </w:r>
      <w:proofErr w:type="spellStart"/>
      <w:r w:rsidR="009D5D72" w:rsidRPr="009D5D72">
        <w:rPr>
          <w:rFonts w:ascii="Times New Roman" w:hAnsi="Times New Roman" w:cs="Times New Roman"/>
          <w:b/>
          <w:bCs/>
        </w:rPr>
        <w:t>SCell</w:t>
      </w:r>
      <w:proofErr w:type="spellEnd"/>
      <w:r w:rsidR="009D5D72" w:rsidRPr="009D5D72">
        <w:rPr>
          <w:rFonts w:ascii="Times New Roman" w:hAnsi="Times New Roman" w:cs="Times New Roman"/>
          <w:b/>
          <w:bCs/>
        </w:rPr>
        <w:t xml:space="preserve"> operation</w:t>
      </w:r>
    </w:p>
    <w:p w14:paraId="20F2A3ED" w14:textId="22F19906"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057EE9C9" w:rsidR="00EE5C01" w:rsidRDefault="00EE5C01" w:rsidP="00A56945">
      <w:pPr>
        <w:spacing w:before="24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The Rel-1</w:t>
      </w:r>
      <w:r w:rsidR="00023256">
        <w:rPr>
          <w:rFonts w:ascii="Times New Roman" w:hAnsi="Times New Roman" w:cs="Times New Roman"/>
          <w:sz w:val="20"/>
          <w:szCs w:val="18"/>
        </w:rPr>
        <w:t>9</w:t>
      </w:r>
      <w:r w:rsidRPr="009963CE">
        <w:rPr>
          <w:rFonts w:ascii="Times New Roman" w:hAnsi="Times New Roman" w:cs="Times New Roman"/>
          <w:sz w:val="20"/>
          <w:szCs w:val="18"/>
        </w:rPr>
        <w:t xml:space="preserve"> </w:t>
      </w:r>
      <w:r w:rsidR="00354E08">
        <w:rPr>
          <w:rFonts w:ascii="Times New Roman" w:hAnsi="Times New Roman" w:cs="Times New Roman"/>
          <w:sz w:val="20"/>
          <w:szCs w:val="18"/>
        </w:rPr>
        <w:t>Revised</w:t>
      </w:r>
      <w:r w:rsidRPr="009963CE">
        <w:rPr>
          <w:rFonts w:ascii="Times New Roman" w:hAnsi="Times New Roman" w:cs="Times New Roman"/>
          <w:sz w:val="20"/>
          <w:szCs w:val="18"/>
        </w:rPr>
        <w:t xml:space="preserve">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w:t>
      </w:r>
      <w:r w:rsidR="00192DFE">
        <w:rPr>
          <w:rFonts w:ascii="Times New Roman" w:hAnsi="Times New Roman" w:cs="Times New Roman"/>
          <w:sz w:val="20"/>
          <w:szCs w:val="18"/>
        </w:rPr>
        <w:t>o</w:t>
      </w:r>
      <w:r w:rsidR="00192DFE" w:rsidRPr="00192DFE">
        <w:rPr>
          <w:rFonts w:ascii="Times New Roman" w:hAnsi="Times New Roman" w:cs="Times New Roman"/>
          <w:sz w:val="20"/>
          <w:szCs w:val="18"/>
        </w:rPr>
        <w:t xml:space="preserve">n-demand SSB </w:t>
      </w:r>
      <w:proofErr w:type="spellStart"/>
      <w:r w:rsidR="00192DFE" w:rsidRPr="00192DFE">
        <w:rPr>
          <w:rFonts w:ascii="Times New Roman" w:hAnsi="Times New Roman" w:cs="Times New Roman"/>
          <w:sz w:val="20"/>
          <w:szCs w:val="18"/>
        </w:rPr>
        <w:t>SCel</w:t>
      </w:r>
      <w:r w:rsidR="00BF49D3">
        <w:rPr>
          <w:rFonts w:ascii="Times New Roman" w:hAnsi="Times New Roman" w:cs="Times New Roman"/>
          <w:sz w:val="20"/>
          <w:szCs w:val="18"/>
        </w:rPr>
        <w:t>l</w:t>
      </w:r>
      <w:proofErr w:type="spellEnd"/>
      <w:r w:rsidR="00192DFE" w:rsidRPr="00192DFE">
        <w:rPr>
          <w:rFonts w:ascii="Times New Roman" w:hAnsi="Times New Roman" w:cs="Times New Roman"/>
          <w:sz w:val="20"/>
          <w:szCs w:val="18"/>
        </w:rPr>
        <w:t xml:space="preserve">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46B8A31F" w14:textId="77777777" w:rsidR="009163F4" w:rsidRPr="009163F4" w:rsidRDefault="009163F4" w:rsidP="009163F4">
            <w:pPr>
              <w:numPr>
                <w:ilvl w:val="0"/>
                <w:numId w:val="17"/>
              </w:numPr>
              <w:overflowPunct w:val="0"/>
              <w:autoSpaceDE w:val="0"/>
              <w:autoSpaceDN w:val="0"/>
              <w:adjustRightInd w:val="0"/>
              <w:textAlignment w:val="baseline"/>
              <w:rPr>
                <w:rFonts w:ascii="Times New Roman" w:hAnsi="Times New Roman" w:cs="Times New Roman"/>
                <w:bCs/>
                <w:sz w:val="20"/>
                <w:szCs w:val="20"/>
                <w:lang w:eastAsia="zh-CN"/>
              </w:rPr>
            </w:pPr>
            <w:r w:rsidRPr="009163F4">
              <w:rPr>
                <w:rFonts w:ascii="Times New Roman" w:hAnsi="Times New Roman" w:cs="Times New Roman"/>
                <w:bCs/>
                <w:sz w:val="20"/>
                <w:szCs w:val="20"/>
                <w:lang w:eastAsia="zh-CN"/>
              </w:rPr>
              <w:t>Specify procedures</w:t>
            </w:r>
            <w:r w:rsidRPr="009163F4">
              <w:rPr>
                <w:rFonts w:ascii="Times New Roman" w:hAnsi="Times New Roman" w:cs="Times New Roman"/>
                <w:sz w:val="20"/>
                <w:szCs w:val="20"/>
              </w:rPr>
              <w:t xml:space="preserve"> and signaling method(s) to support </w:t>
            </w:r>
            <w:r w:rsidRPr="009163F4">
              <w:rPr>
                <w:rFonts w:ascii="Times New Roman" w:hAnsi="Times New Roman" w:cs="Times New Roman"/>
                <w:bCs/>
                <w:sz w:val="20"/>
                <w:szCs w:val="20"/>
                <w:lang w:eastAsia="zh-CN"/>
              </w:rPr>
              <w:t xml:space="preserve">on-demand SSB </w:t>
            </w:r>
            <w:proofErr w:type="spellStart"/>
            <w:r w:rsidRPr="009163F4">
              <w:rPr>
                <w:rFonts w:ascii="Times New Roman" w:hAnsi="Times New Roman" w:cs="Times New Roman"/>
                <w:bCs/>
                <w:sz w:val="20"/>
                <w:szCs w:val="20"/>
                <w:lang w:eastAsia="zh-CN"/>
              </w:rPr>
              <w:t>SCell</w:t>
            </w:r>
            <w:proofErr w:type="spellEnd"/>
            <w:r w:rsidRPr="009163F4">
              <w:rPr>
                <w:rFonts w:ascii="Times New Roman" w:hAnsi="Times New Roman" w:cs="Times New Roman"/>
                <w:bCs/>
                <w:sz w:val="20"/>
                <w:szCs w:val="20"/>
                <w:lang w:eastAsia="zh-CN"/>
              </w:rPr>
              <w:t xml:space="preserve"> operation for UEs in connected mode configured with CA, for both intra-/inter-band CA. [RAN1/2/3/4]</w:t>
            </w:r>
          </w:p>
          <w:p w14:paraId="3456ACBC" w14:textId="77777777" w:rsidR="009163F4" w:rsidRPr="009163F4" w:rsidRDefault="009163F4" w:rsidP="009163F4">
            <w:pPr>
              <w:numPr>
                <w:ilvl w:val="1"/>
                <w:numId w:val="17"/>
              </w:numPr>
              <w:overflowPunct w:val="0"/>
              <w:autoSpaceDE w:val="0"/>
              <w:autoSpaceDN w:val="0"/>
              <w:adjustRightInd w:val="0"/>
              <w:spacing w:beforeLines="50" w:before="120" w:afterLines="50" w:after="120"/>
              <w:jc w:val="both"/>
              <w:textAlignment w:val="baseline"/>
              <w:rPr>
                <w:rFonts w:ascii="Times New Roman" w:hAnsi="Times New Roman" w:cs="Times New Roman"/>
                <w:bCs/>
                <w:sz w:val="20"/>
                <w:szCs w:val="20"/>
                <w:lang w:eastAsia="zh-CN"/>
              </w:rPr>
            </w:pPr>
            <w:r w:rsidRPr="009163F4">
              <w:rPr>
                <w:rFonts w:ascii="Times New Roman" w:hAnsi="Times New Roman" w:cs="Times New Roman"/>
                <w:bCs/>
                <w:sz w:val="20"/>
                <w:szCs w:val="20"/>
                <w:lang w:eastAsia="zh-CN"/>
              </w:rPr>
              <w:t xml:space="preserve">Specify triggering method(s) (select from UE uplink wake-up-signal using an existing signal/channel, cell on/off indication via backhaul, </w:t>
            </w:r>
            <w:proofErr w:type="spellStart"/>
            <w:r w:rsidRPr="009163F4">
              <w:rPr>
                <w:rFonts w:ascii="Times New Roman" w:hAnsi="Times New Roman" w:cs="Times New Roman"/>
                <w:bCs/>
                <w:sz w:val="20"/>
                <w:szCs w:val="20"/>
                <w:lang w:eastAsia="zh-CN"/>
              </w:rPr>
              <w:t>Scell</w:t>
            </w:r>
            <w:proofErr w:type="spellEnd"/>
            <w:r w:rsidRPr="009163F4">
              <w:rPr>
                <w:rFonts w:ascii="Times New Roman" w:hAnsi="Times New Roman" w:cs="Times New Roman"/>
                <w:bCs/>
                <w:sz w:val="20"/>
                <w:szCs w:val="20"/>
                <w:lang w:eastAsia="zh-CN"/>
              </w:rPr>
              <w:t xml:space="preserve"> activation/deactivation signaling)</w:t>
            </w:r>
          </w:p>
          <w:p w14:paraId="3C838B9E" w14:textId="7CFECE00" w:rsidR="00EE5C01" w:rsidRPr="009163F4" w:rsidRDefault="009163F4" w:rsidP="009163F4">
            <w:pPr>
              <w:numPr>
                <w:ilvl w:val="1"/>
                <w:numId w:val="17"/>
              </w:numPr>
              <w:overflowPunct w:val="0"/>
              <w:autoSpaceDE w:val="0"/>
              <w:autoSpaceDN w:val="0"/>
              <w:adjustRightInd w:val="0"/>
              <w:spacing w:beforeLines="50" w:before="120" w:afterLines="50" w:after="120"/>
              <w:jc w:val="both"/>
              <w:textAlignment w:val="baseline"/>
              <w:rPr>
                <w:bCs/>
                <w:lang w:eastAsia="zh-CN"/>
              </w:rPr>
            </w:pPr>
            <w:r w:rsidRPr="009163F4">
              <w:rPr>
                <w:rFonts w:ascii="Times New Roman" w:hAnsi="Times New Roman" w:cs="Times New Roman"/>
                <w:bCs/>
                <w:sz w:val="20"/>
                <w:szCs w:val="20"/>
                <w:lang w:eastAsia="zh-CN"/>
              </w:rPr>
              <w:t xml:space="preserve">Note1: On-demand SSB transmission can be used by UE for at least </w:t>
            </w:r>
            <w:proofErr w:type="spellStart"/>
            <w:r w:rsidRPr="009163F4">
              <w:rPr>
                <w:rFonts w:ascii="Times New Roman" w:hAnsi="Times New Roman" w:cs="Times New Roman"/>
                <w:bCs/>
                <w:sz w:val="20"/>
                <w:szCs w:val="20"/>
                <w:lang w:eastAsia="zh-CN"/>
              </w:rPr>
              <w:t>SCell</w:t>
            </w:r>
            <w:proofErr w:type="spellEnd"/>
            <w:r w:rsidRPr="009163F4">
              <w:rPr>
                <w:rFonts w:ascii="Times New Roman" w:hAnsi="Times New Roman" w:cs="Times New Roman"/>
                <w:bCs/>
                <w:sz w:val="20"/>
                <w:szCs w:val="20"/>
                <w:lang w:eastAsia="zh-CN"/>
              </w:rPr>
              <w:t xml:space="preserve"> time/frequency synchronization, L1/L3 measurements and </w:t>
            </w:r>
            <w:proofErr w:type="spellStart"/>
            <w:r w:rsidRPr="009163F4">
              <w:rPr>
                <w:rFonts w:ascii="Times New Roman" w:hAnsi="Times New Roman" w:cs="Times New Roman"/>
                <w:bCs/>
                <w:sz w:val="20"/>
                <w:szCs w:val="20"/>
                <w:lang w:eastAsia="zh-CN"/>
              </w:rPr>
              <w:t>SCell</w:t>
            </w:r>
            <w:proofErr w:type="spellEnd"/>
            <w:r w:rsidRPr="009163F4">
              <w:rPr>
                <w:rFonts w:ascii="Times New Roman" w:hAnsi="Times New Roman" w:cs="Times New Roman"/>
                <w:bCs/>
                <w:sz w:val="20"/>
                <w:szCs w:val="20"/>
                <w:lang w:eastAsia="zh-CN"/>
              </w:rPr>
              <w:t xml:space="preserve"> activation, and is supported for FR1 and FR2 in non-shared spectrum.</w:t>
            </w:r>
          </w:p>
        </w:tc>
      </w:tr>
    </w:tbl>
    <w:bookmarkEnd w:id="1"/>
    <w:p w14:paraId="171CC8F5" w14:textId="03157054" w:rsidR="00EA1515" w:rsidRDefault="00456491" w:rsidP="0030288C">
      <w:pPr>
        <w:spacing w:before="120" w:after="12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agreements made in </w:t>
      </w:r>
      <w:r w:rsidR="00E629B5">
        <w:rPr>
          <w:rFonts w:ascii="Times New Roman" w:hAnsi="Times New Roman" w:cs="Times New Roman"/>
          <w:sz w:val="20"/>
          <w:szCs w:val="20"/>
          <w:lang w:eastAsia="sv-SE"/>
        </w:rPr>
        <w:t xml:space="preserve">the </w:t>
      </w:r>
      <w:r>
        <w:rPr>
          <w:rFonts w:ascii="Times New Roman" w:hAnsi="Times New Roman" w:cs="Times New Roman"/>
          <w:sz w:val="20"/>
          <w:szCs w:val="20"/>
          <w:lang w:eastAsia="sv-SE"/>
        </w:rPr>
        <w:t>RAN1#11</w:t>
      </w:r>
      <w:r w:rsidR="007F530C">
        <w:rPr>
          <w:rFonts w:ascii="Times New Roman" w:hAnsi="Times New Roman" w:cs="Times New Roman"/>
          <w:sz w:val="20"/>
          <w:szCs w:val="20"/>
          <w:lang w:eastAsia="sv-SE"/>
        </w:rPr>
        <w:t>8</w:t>
      </w:r>
      <w:r>
        <w:rPr>
          <w:rFonts w:ascii="Times New Roman" w:hAnsi="Times New Roman" w:cs="Times New Roman"/>
          <w:sz w:val="20"/>
          <w:szCs w:val="20"/>
          <w:lang w:eastAsia="sv-SE"/>
        </w:rPr>
        <w:t xml:space="preserve"> </w:t>
      </w:r>
      <w:r w:rsidR="00666CEC">
        <w:rPr>
          <w:rFonts w:ascii="Times New Roman" w:hAnsi="Times New Roman" w:cs="Times New Roman"/>
          <w:sz w:val="20"/>
          <w:szCs w:val="20"/>
          <w:lang w:eastAsia="sv-SE"/>
        </w:rPr>
        <w:t xml:space="preserve">[2] </w:t>
      </w:r>
      <w:r>
        <w:rPr>
          <w:rFonts w:ascii="Times New Roman" w:hAnsi="Times New Roman" w:cs="Times New Roman"/>
          <w:sz w:val="20"/>
          <w:szCs w:val="20"/>
          <w:lang w:eastAsia="sv-SE"/>
        </w:rPr>
        <w:t xml:space="preserve">meeting </w:t>
      </w:r>
      <w:proofErr w:type="gramStart"/>
      <w:r>
        <w:rPr>
          <w:rFonts w:ascii="Times New Roman" w:hAnsi="Times New Roman" w:cs="Times New Roman"/>
          <w:sz w:val="20"/>
          <w:szCs w:val="20"/>
          <w:lang w:eastAsia="sv-SE"/>
        </w:rPr>
        <w:t>are</w:t>
      </w:r>
      <w:proofErr w:type="gramEnd"/>
      <w:r>
        <w:rPr>
          <w:rFonts w:ascii="Times New Roman" w:hAnsi="Times New Roman" w:cs="Times New Roman"/>
          <w:sz w:val="20"/>
          <w:szCs w:val="20"/>
          <w:lang w:eastAsia="sv-SE"/>
        </w:rPr>
        <w:t xml:space="preserve"> provided in the appendix. </w:t>
      </w:r>
      <w:r w:rsidR="00FD4A14" w:rsidRPr="00FD4A14">
        <w:rPr>
          <w:rFonts w:ascii="Times New Roman" w:hAnsi="Times New Roman" w:cs="Times New Roman"/>
          <w:sz w:val="20"/>
          <w:szCs w:val="20"/>
          <w:lang w:eastAsia="sv-SE"/>
        </w:rPr>
        <w:t xml:space="preserve">In this contribution, we discuss the enhancements for enabling </w:t>
      </w:r>
      <w:r w:rsidR="001A25E4">
        <w:rPr>
          <w:rFonts w:ascii="Times New Roman" w:hAnsi="Times New Roman" w:cs="Times New Roman"/>
          <w:sz w:val="20"/>
          <w:szCs w:val="20"/>
          <w:lang w:eastAsia="sv-SE"/>
        </w:rPr>
        <w:t>o</w:t>
      </w:r>
      <w:r w:rsidR="00FD4A14" w:rsidRPr="00FD4A14">
        <w:rPr>
          <w:rFonts w:ascii="Times New Roman" w:hAnsi="Times New Roman" w:cs="Times New Roman"/>
          <w:sz w:val="20"/>
          <w:szCs w:val="20"/>
          <w:lang w:eastAsia="sv-SE"/>
        </w:rPr>
        <w:t xml:space="preserve">n-demand SSB </w:t>
      </w:r>
      <w:proofErr w:type="spellStart"/>
      <w:r w:rsidR="00FD4A14" w:rsidRPr="00FD4A14">
        <w:rPr>
          <w:rFonts w:ascii="Times New Roman" w:hAnsi="Times New Roman" w:cs="Times New Roman"/>
          <w:sz w:val="20"/>
          <w:szCs w:val="20"/>
          <w:lang w:eastAsia="sv-SE"/>
        </w:rPr>
        <w:t>SCell</w:t>
      </w:r>
      <w:proofErr w:type="spellEnd"/>
      <w:r w:rsidR="00FD4A14" w:rsidRPr="00FD4A14">
        <w:rPr>
          <w:rFonts w:ascii="Times New Roman" w:hAnsi="Times New Roman" w:cs="Times New Roman"/>
          <w:sz w:val="20"/>
          <w:szCs w:val="20"/>
          <w:lang w:eastAsia="sv-SE"/>
        </w:rPr>
        <w:t xml:space="preserve"> </w:t>
      </w:r>
      <w:r w:rsidR="00FD4A14">
        <w:rPr>
          <w:rFonts w:ascii="Times New Roman" w:hAnsi="Times New Roman" w:cs="Times New Roman"/>
          <w:sz w:val="20"/>
          <w:szCs w:val="20"/>
          <w:lang w:eastAsia="sv-SE"/>
        </w:rPr>
        <w:t xml:space="preserve">under the </w:t>
      </w:r>
      <w:r w:rsidR="00BF49D3">
        <w:rPr>
          <w:rFonts w:ascii="Times New Roman" w:hAnsi="Times New Roman" w:cs="Times New Roman"/>
          <w:sz w:val="20"/>
          <w:szCs w:val="20"/>
          <w:lang w:eastAsia="sv-SE"/>
        </w:rPr>
        <w:t xml:space="preserve">scope of </w:t>
      </w:r>
      <w:r w:rsidR="00FD4A14" w:rsidRPr="00FD4A14">
        <w:rPr>
          <w:rFonts w:ascii="Times New Roman" w:hAnsi="Times New Roman" w:cs="Times New Roman"/>
          <w:sz w:val="20"/>
          <w:szCs w:val="20"/>
          <w:lang w:eastAsia="sv-SE"/>
        </w:rPr>
        <w:t>RAN1.</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77988A8C" w14:textId="7C293749" w:rsidR="00912F9E" w:rsidRDefault="00244AF1" w:rsidP="00912F9E">
      <w:pPr>
        <w:spacing w:after="120"/>
        <w:jc w:val="both"/>
        <w:rPr>
          <w:rFonts w:ascii="Times New Roman" w:hAnsi="Times New Roman" w:cs="Times New Roman"/>
          <w:sz w:val="20"/>
          <w:szCs w:val="20"/>
          <w:lang w:val="en-GB" w:eastAsia="zh-CN"/>
        </w:rPr>
      </w:pPr>
      <w:r w:rsidRPr="00244AF1">
        <w:rPr>
          <w:rFonts w:ascii="Times New Roman" w:hAnsi="Times New Roman" w:cs="Times New Roman"/>
          <w:sz w:val="20"/>
          <w:szCs w:val="20"/>
          <w:lang w:val="en-GB" w:eastAsia="zh-CN"/>
        </w:rPr>
        <w:t>For CA deployment</w:t>
      </w:r>
      <w:r w:rsidR="000447D7">
        <w:rPr>
          <w:rFonts w:ascii="Times New Roman" w:hAnsi="Times New Roman" w:cs="Times New Roman"/>
          <w:sz w:val="20"/>
          <w:szCs w:val="20"/>
          <w:lang w:val="en-GB" w:eastAsia="zh-CN"/>
        </w:rPr>
        <w:t>s</w:t>
      </w:r>
      <w:r w:rsidRPr="00244AF1">
        <w:rPr>
          <w:rFonts w:ascii="Times New Roman" w:hAnsi="Times New Roman" w:cs="Times New Roman"/>
          <w:sz w:val="20"/>
          <w:szCs w:val="20"/>
          <w:lang w:val="en-GB" w:eastAsia="zh-CN"/>
        </w:rPr>
        <w:t xml:space="preserve">, intra-band CA with SSB-less </w:t>
      </w:r>
      <w:proofErr w:type="spellStart"/>
      <w:r w:rsidR="00FF3BC1">
        <w:rPr>
          <w:rFonts w:ascii="Times New Roman" w:hAnsi="Times New Roman" w:cs="Times New Roman"/>
          <w:sz w:val="20"/>
          <w:szCs w:val="20"/>
          <w:lang w:val="en-GB" w:eastAsia="zh-CN"/>
        </w:rPr>
        <w:t>S</w:t>
      </w:r>
      <w:r w:rsidR="00600AC4">
        <w:rPr>
          <w:rFonts w:ascii="Times New Roman" w:hAnsi="Times New Roman" w:cs="Times New Roman"/>
          <w:sz w:val="20"/>
          <w:szCs w:val="20"/>
          <w:lang w:val="en-GB" w:eastAsia="zh-CN"/>
        </w:rPr>
        <w:t>C</w:t>
      </w:r>
      <w:r w:rsidR="00FF3BC1">
        <w:rPr>
          <w:rFonts w:ascii="Times New Roman" w:hAnsi="Times New Roman" w:cs="Times New Roman"/>
          <w:sz w:val="20"/>
          <w:szCs w:val="20"/>
          <w:lang w:val="en-GB" w:eastAsia="zh-CN"/>
        </w:rPr>
        <w:t>ell</w:t>
      </w:r>
      <w:proofErr w:type="spellEnd"/>
      <w:r w:rsidRPr="00244AF1">
        <w:rPr>
          <w:rFonts w:ascii="Times New Roman" w:hAnsi="Times New Roman" w:cs="Times New Roman"/>
          <w:sz w:val="20"/>
          <w:szCs w:val="20"/>
          <w:lang w:val="en-GB" w:eastAsia="zh-CN"/>
        </w:rPr>
        <w:t xml:space="preserve"> has been supported since R</w:t>
      </w:r>
      <w:r w:rsidR="00D56A23">
        <w:rPr>
          <w:rFonts w:ascii="Times New Roman" w:hAnsi="Times New Roman" w:cs="Times New Roman"/>
          <w:sz w:val="20"/>
          <w:szCs w:val="20"/>
          <w:lang w:val="en-GB" w:eastAsia="zh-CN"/>
        </w:rPr>
        <w:t>el-</w:t>
      </w:r>
      <w:r w:rsidRPr="00244AF1">
        <w:rPr>
          <w:rFonts w:ascii="Times New Roman" w:hAnsi="Times New Roman" w:cs="Times New Roman"/>
          <w:sz w:val="20"/>
          <w:szCs w:val="20"/>
          <w:lang w:val="en-GB" w:eastAsia="zh-CN"/>
        </w:rPr>
        <w:t xml:space="preserve">15 for both FR1 and FR2. </w:t>
      </w:r>
      <w:r w:rsidR="00DB79CF">
        <w:rPr>
          <w:rFonts w:ascii="Times New Roman" w:hAnsi="Times New Roman" w:cs="Times New Roman"/>
          <w:sz w:val="20"/>
          <w:szCs w:val="20"/>
          <w:lang w:val="en-GB" w:eastAsia="zh-CN"/>
        </w:rPr>
        <w:t xml:space="preserve">In Rel-18 the support for SSB-less </w:t>
      </w:r>
      <w:proofErr w:type="spellStart"/>
      <w:r w:rsidR="00DB79CF">
        <w:rPr>
          <w:rFonts w:ascii="Times New Roman" w:hAnsi="Times New Roman" w:cs="Times New Roman"/>
          <w:sz w:val="20"/>
          <w:szCs w:val="20"/>
          <w:lang w:val="en-GB" w:eastAsia="zh-CN"/>
        </w:rPr>
        <w:t>S</w:t>
      </w:r>
      <w:r w:rsidR="00A30B33">
        <w:rPr>
          <w:rFonts w:ascii="Times New Roman" w:hAnsi="Times New Roman" w:cs="Times New Roman"/>
          <w:sz w:val="20"/>
          <w:szCs w:val="20"/>
          <w:lang w:val="en-GB" w:eastAsia="zh-CN"/>
        </w:rPr>
        <w:t>C</w:t>
      </w:r>
      <w:r w:rsidR="00DB79CF">
        <w:rPr>
          <w:rFonts w:ascii="Times New Roman" w:hAnsi="Times New Roman" w:cs="Times New Roman"/>
          <w:sz w:val="20"/>
          <w:szCs w:val="20"/>
          <w:lang w:val="en-GB" w:eastAsia="zh-CN"/>
        </w:rPr>
        <w:t>ell</w:t>
      </w:r>
      <w:proofErr w:type="spellEnd"/>
      <w:r w:rsidR="0047086E">
        <w:rPr>
          <w:rFonts w:ascii="Times New Roman" w:hAnsi="Times New Roman" w:cs="Times New Roman"/>
          <w:sz w:val="20"/>
          <w:szCs w:val="20"/>
          <w:lang w:val="en-GB" w:eastAsia="zh-CN"/>
        </w:rPr>
        <w:t xml:space="preserve"> is extended for </w:t>
      </w:r>
      <w:r w:rsidR="00E17FC9">
        <w:rPr>
          <w:rFonts w:ascii="Times New Roman" w:hAnsi="Times New Roman" w:cs="Times New Roman"/>
          <w:sz w:val="20"/>
          <w:szCs w:val="20"/>
          <w:lang w:val="en-GB" w:eastAsia="zh-CN"/>
        </w:rPr>
        <w:t>collocated cells in FR1</w:t>
      </w:r>
      <w:r w:rsidR="00376831">
        <w:rPr>
          <w:rFonts w:ascii="Times New Roman" w:hAnsi="Times New Roman" w:cs="Times New Roman"/>
          <w:sz w:val="20"/>
          <w:szCs w:val="20"/>
          <w:lang w:val="en-GB" w:eastAsia="zh-CN"/>
        </w:rPr>
        <w:t xml:space="preserve"> that are in </w:t>
      </w:r>
      <w:r w:rsidR="008314A4">
        <w:rPr>
          <w:rFonts w:ascii="Times New Roman" w:hAnsi="Times New Roman" w:cs="Times New Roman"/>
          <w:sz w:val="20"/>
          <w:szCs w:val="20"/>
          <w:lang w:val="en-GB" w:eastAsia="zh-CN"/>
        </w:rPr>
        <w:t>inter-band CA</w:t>
      </w:r>
      <w:r w:rsidR="009F45E3">
        <w:rPr>
          <w:rFonts w:ascii="Times New Roman" w:hAnsi="Times New Roman" w:cs="Times New Roman"/>
          <w:sz w:val="20"/>
          <w:szCs w:val="20"/>
          <w:lang w:val="en-GB" w:eastAsia="zh-CN"/>
        </w:rPr>
        <w:t xml:space="preserve"> </w:t>
      </w:r>
      <w:r w:rsidR="00376831">
        <w:rPr>
          <w:rFonts w:ascii="Times New Roman" w:hAnsi="Times New Roman" w:cs="Times New Roman"/>
          <w:sz w:val="20"/>
          <w:szCs w:val="20"/>
          <w:lang w:val="en-GB" w:eastAsia="zh-CN"/>
        </w:rPr>
        <w:t xml:space="preserve">(e.g. </w:t>
      </w:r>
      <w:r w:rsidR="009F45E3">
        <w:rPr>
          <w:rFonts w:ascii="Times New Roman" w:hAnsi="Times New Roman" w:cs="Times New Roman"/>
          <w:sz w:val="20"/>
          <w:szCs w:val="20"/>
          <w:lang w:val="en-GB" w:eastAsia="zh-CN"/>
        </w:rPr>
        <w:t>within</w:t>
      </w:r>
      <w:r w:rsidR="00397348">
        <w:rPr>
          <w:rFonts w:ascii="Times New Roman" w:hAnsi="Times New Roman" w:cs="Times New Roman"/>
          <w:sz w:val="20"/>
          <w:szCs w:val="20"/>
          <w:lang w:val="en-GB" w:eastAsia="zh-CN"/>
        </w:rPr>
        <w:t xml:space="preserve"> max receive time, frequency and power difference</w:t>
      </w:r>
      <w:r w:rsidR="00376831">
        <w:rPr>
          <w:rFonts w:ascii="Times New Roman" w:hAnsi="Times New Roman" w:cs="Times New Roman"/>
          <w:sz w:val="20"/>
          <w:szCs w:val="20"/>
          <w:lang w:val="en-GB" w:eastAsia="zh-CN"/>
        </w:rPr>
        <w:t>)</w:t>
      </w:r>
      <w:r w:rsidR="00397348">
        <w:rPr>
          <w:rFonts w:ascii="Times New Roman" w:hAnsi="Times New Roman" w:cs="Times New Roman"/>
          <w:sz w:val="20"/>
          <w:szCs w:val="20"/>
          <w:lang w:val="en-GB" w:eastAsia="zh-CN"/>
        </w:rPr>
        <w:t xml:space="preserve">. </w:t>
      </w:r>
      <w:r w:rsidR="003839AE">
        <w:rPr>
          <w:rFonts w:ascii="Times New Roman" w:hAnsi="Times New Roman" w:cs="Times New Roman"/>
          <w:sz w:val="20"/>
          <w:szCs w:val="20"/>
          <w:lang w:val="en-GB" w:eastAsia="zh-CN"/>
        </w:rPr>
        <w:t>In th</w:t>
      </w:r>
      <w:r w:rsidR="00E63FDE">
        <w:rPr>
          <w:rFonts w:ascii="Times New Roman" w:hAnsi="Times New Roman" w:cs="Times New Roman"/>
          <w:sz w:val="20"/>
          <w:szCs w:val="20"/>
          <w:lang w:val="en-GB" w:eastAsia="zh-CN"/>
        </w:rPr>
        <w:t>e inter-ba</w:t>
      </w:r>
      <w:r w:rsidR="00364E93">
        <w:rPr>
          <w:rFonts w:ascii="Times New Roman" w:hAnsi="Times New Roman" w:cs="Times New Roman"/>
          <w:sz w:val="20"/>
          <w:szCs w:val="20"/>
          <w:lang w:val="en-GB" w:eastAsia="zh-CN"/>
        </w:rPr>
        <w:t>nd</w:t>
      </w:r>
      <w:r w:rsidR="00E63FDE">
        <w:rPr>
          <w:rFonts w:ascii="Times New Roman" w:hAnsi="Times New Roman" w:cs="Times New Roman"/>
          <w:sz w:val="20"/>
          <w:szCs w:val="20"/>
          <w:lang w:val="en-GB" w:eastAsia="zh-CN"/>
        </w:rPr>
        <w:t xml:space="preserve"> CA case</w:t>
      </w:r>
      <w:r w:rsidR="003839AE">
        <w:rPr>
          <w:rFonts w:ascii="Times New Roman" w:hAnsi="Times New Roman" w:cs="Times New Roman"/>
          <w:sz w:val="20"/>
          <w:szCs w:val="20"/>
          <w:lang w:val="en-GB" w:eastAsia="zh-CN"/>
        </w:rPr>
        <w:t>, t</w:t>
      </w:r>
      <w:r w:rsidR="00707B36">
        <w:rPr>
          <w:rFonts w:ascii="Times New Roman" w:hAnsi="Times New Roman" w:cs="Times New Roman"/>
          <w:sz w:val="20"/>
          <w:szCs w:val="20"/>
          <w:lang w:val="en-GB" w:eastAsia="zh-CN"/>
        </w:rPr>
        <w:t>he</w:t>
      </w:r>
      <w:r w:rsidR="005C7278">
        <w:rPr>
          <w:rFonts w:ascii="Times New Roman" w:hAnsi="Times New Roman" w:cs="Times New Roman"/>
          <w:sz w:val="20"/>
          <w:szCs w:val="20"/>
          <w:lang w:val="en-GB" w:eastAsia="zh-CN"/>
        </w:rPr>
        <w:t xml:space="preserve"> NW signals to </w:t>
      </w:r>
      <w:r w:rsidR="007F0FE6">
        <w:rPr>
          <w:rFonts w:ascii="Times New Roman" w:hAnsi="Times New Roman" w:cs="Times New Roman"/>
          <w:sz w:val="20"/>
          <w:szCs w:val="20"/>
          <w:lang w:val="en-GB" w:eastAsia="zh-CN"/>
        </w:rPr>
        <w:t xml:space="preserve">the </w:t>
      </w:r>
      <w:r w:rsidR="005C7278">
        <w:rPr>
          <w:rFonts w:ascii="Times New Roman" w:hAnsi="Times New Roman" w:cs="Times New Roman"/>
          <w:sz w:val="20"/>
          <w:szCs w:val="20"/>
          <w:lang w:val="en-GB" w:eastAsia="zh-CN"/>
        </w:rPr>
        <w:t xml:space="preserve">UE which </w:t>
      </w:r>
      <w:r w:rsidR="00651D93">
        <w:rPr>
          <w:rFonts w:ascii="Times New Roman" w:hAnsi="Times New Roman" w:cs="Times New Roman"/>
          <w:sz w:val="20"/>
          <w:szCs w:val="20"/>
          <w:lang w:val="en-GB" w:eastAsia="zh-CN"/>
        </w:rPr>
        <w:t xml:space="preserve">cell </w:t>
      </w:r>
      <w:r w:rsidR="005C7278">
        <w:rPr>
          <w:rFonts w:ascii="Times New Roman" w:hAnsi="Times New Roman" w:cs="Times New Roman"/>
          <w:sz w:val="20"/>
          <w:szCs w:val="20"/>
          <w:lang w:val="en-GB" w:eastAsia="zh-CN"/>
        </w:rPr>
        <w:t xml:space="preserve">is the reference cell (e.g. </w:t>
      </w:r>
      <w:r w:rsidR="00C30604">
        <w:rPr>
          <w:rFonts w:ascii="Times New Roman" w:hAnsi="Times New Roman" w:cs="Times New Roman"/>
          <w:sz w:val="20"/>
          <w:szCs w:val="20"/>
          <w:lang w:val="en-GB" w:eastAsia="zh-CN"/>
        </w:rPr>
        <w:t xml:space="preserve">a </w:t>
      </w:r>
      <w:proofErr w:type="spellStart"/>
      <w:r w:rsidR="00C30604">
        <w:rPr>
          <w:rFonts w:ascii="Times New Roman" w:hAnsi="Times New Roman" w:cs="Times New Roman"/>
          <w:sz w:val="20"/>
          <w:szCs w:val="20"/>
          <w:lang w:val="en-GB" w:eastAsia="zh-CN"/>
        </w:rPr>
        <w:t>P</w:t>
      </w:r>
      <w:r w:rsidR="00A30B33">
        <w:rPr>
          <w:rFonts w:ascii="Times New Roman" w:hAnsi="Times New Roman" w:cs="Times New Roman"/>
          <w:sz w:val="20"/>
          <w:szCs w:val="20"/>
          <w:lang w:val="en-GB" w:eastAsia="zh-CN"/>
        </w:rPr>
        <w:t>C</w:t>
      </w:r>
      <w:r w:rsidR="00C30604">
        <w:rPr>
          <w:rFonts w:ascii="Times New Roman" w:hAnsi="Times New Roman" w:cs="Times New Roman"/>
          <w:sz w:val="20"/>
          <w:szCs w:val="20"/>
          <w:lang w:val="en-GB" w:eastAsia="zh-CN"/>
        </w:rPr>
        <w:t>ell</w:t>
      </w:r>
      <w:proofErr w:type="spellEnd"/>
      <w:r w:rsidR="00C30604">
        <w:rPr>
          <w:rFonts w:ascii="Times New Roman" w:hAnsi="Times New Roman" w:cs="Times New Roman"/>
          <w:sz w:val="20"/>
          <w:szCs w:val="20"/>
          <w:lang w:val="en-GB" w:eastAsia="zh-CN"/>
        </w:rPr>
        <w:t xml:space="preserve"> or another </w:t>
      </w:r>
      <w:proofErr w:type="spellStart"/>
      <w:r w:rsidR="00C30604">
        <w:rPr>
          <w:rFonts w:ascii="Times New Roman" w:hAnsi="Times New Roman" w:cs="Times New Roman"/>
          <w:sz w:val="20"/>
          <w:szCs w:val="20"/>
          <w:lang w:val="en-GB" w:eastAsia="zh-CN"/>
        </w:rPr>
        <w:t>S</w:t>
      </w:r>
      <w:r w:rsidR="00A30B33">
        <w:rPr>
          <w:rFonts w:ascii="Times New Roman" w:hAnsi="Times New Roman" w:cs="Times New Roman"/>
          <w:sz w:val="20"/>
          <w:szCs w:val="20"/>
          <w:lang w:val="en-GB" w:eastAsia="zh-CN"/>
        </w:rPr>
        <w:t>C</w:t>
      </w:r>
      <w:r w:rsidR="00C30604">
        <w:rPr>
          <w:rFonts w:ascii="Times New Roman" w:hAnsi="Times New Roman" w:cs="Times New Roman"/>
          <w:sz w:val="20"/>
          <w:szCs w:val="20"/>
          <w:lang w:val="en-GB" w:eastAsia="zh-CN"/>
        </w:rPr>
        <w:t>ell</w:t>
      </w:r>
      <w:proofErr w:type="spellEnd"/>
      <w:r w:rsidR="00C30604">
        <w:rPr>
          <w:rFonts w:ascii="Times New Roman" w:hAnsi="Times New Roman" w:cs="Times New Roman"/>
          <w:sz w:val="20"/>
          <w:szCs w:val="20"/>
          <w:lang w:val="en-GB" w:eastAsia="zh-CN"/>
        </w:rPr>
        <w:t>)</w:t>
      </w:r>
      <w:r w:rsidR="00851A48">
        <w:rPr>
          <w:rFonts w:ascii="Times New Roman" w:hAnsi="Times New Roman" w:cs="Times New Roman"/>
          <w:sz w:val="20"/>
          <w:szCs w:val="20"/>
          <w:lang w:val="en-GB" w:eastAsia="zh-CN"/>
        </w:rPr>
        <w:t xml:space="preserve">, where the </w:t>
      </w:r>
      <w:r w:rsidR="009768F1">
        <w:rPr>
          <w:rFonts w:ascii="Times New Roman" w:hAnsi="Times New Roman" w:cs="Times New Roman"/>
          <w:sz w:val="20"/>
          <w:szCs w:val="20"/>
          <w:lang w:val="en-GB" w:eastAsia="zh-CN"/>
        </w:rPr>
        <w:t xml:space="preserve">reference cell acts as the timing reference and AGC source of the SSB-less </w:t>
      </w:r>
      <w:proofErr w:type="spellStart"/>
      <w:r w:rsidR="009768F1">
        <w:rPr>
          <w:rFonts w:ascii="Times New Roman" w:hAnsi="Times New Roman" w:cs="Times New Roman"/>
          <w:sz w:val="20"/>
          <w:szCs w:val="20"/>
          <w:lang w:val="en-GB" w:eastAsia="zh-CN"/>
        </w:rPr>
        <w:t>Scell</w:t>
      </w:r>
      <w:proofErr w:type="spellEnd"/>
      <w:r w:rsidR="009768F1">
        <w:rPr>
          <w:rFonts w:ascii="Times New Roman" w:hAnsi="Times New Roman" w:cs="Times New Roman"/>
          <w:sz w:val="20"/>
          <w:szCs w:val="20"/>
          <w:lang w:val="en-GB" w:eastAsia="zh-CN"/>
        </w:rPr>
        <w:t>.</w:t>
      </w:r>
      <w:r w:rsidR="00ED66F3">
        <w:rPr>
          <w:rFonts w:ascii="Times New Roman" w:hAnsi="Times New Roman" w:cs="Times New Roman"/>
          <w:sz w:val="20"/>
          <w:szCs w:val="20"/>
          <w:lang w:val="en-GB" w:eastAsia="zh-CN"/>
        </w:rPr>
        <w:t xml:space="preserve"> </w:t>
      </w:r>
    </w:p>
    <w:p w14:paraId="3469C357" w14:textId="5EF2D2BF" w:rsidR="00244AF1" w:rsidRPr="00244AF1" w:rsidRDefault="00244AF1" w:rsidP="00912F1E">
      <w:pPr>
        <w:spacing w:after="240"/>
        <w:jc w:val="both"/>
        <w:rPr>
          <w:rFonts w:ascii="Times New Roman" w:hAnsi="Times New Roman" w:cs="Times New Roman"/>
          <w:sz w:val="20"/>
          <w:szCs w:val="20"/>
          <w:lang w:val="en-GB" w:eastAsia="zh-CN"/>
        </w:rPr>
      </w:pPr>
      <w:r w:rsidRPr="00175F11">
        <w:rPr>
          <w:rFonts w:ascii="Times New Roman" w:hAnsi="Times New Roman" w:cs="Times New Roman"/>
          <w:sz w:val="20"/>
          <w:szCs w:val="20"/>
          <w:lang w:val="en-GB" w:eastAsia="zh-CN"/>
        </w:rPr>
        <w:t xml:space="preserve">Supporting inter-band CA for FR2 comes with challenges, </w:t>
      </w:r>
      <w:r w:rsidR="00BA5D09">
        <w:rPr>
          <w:rFonts w:ascii="Times New Roman" w:hAnsi="Times New Roman" w:cs="Times New Roman"/>
          <w:sz w:val="20"/>
          <w:szCs w:val="20"/>
          <w:lang w:val="en-GB" w:eastAsia="zh-CN"/>
        </w:rPr>
        <w:t xml:space="preserve">e.g. </w:t>
      </w:r>
      <w:r w:rsidR="00A41E93" w:rsidRPr="00175F11">
        <w:rPr>
          <w:rFonts w:ascii="Times New Roman" w:hAnsi="Times New Roman" w:cs="Times New Roman"/>
          <w:sz w:val="20"/>
          <w:szCs w:val="20"/>
          <w:lang w:val="en-GB" w:eastAsia="zh-CN"/>
        </w:rPr>
        <w:t>achi</w:t>
      </w:r>
      <w:r w:rsidR="007A51BF">
        <w:rPr>
          <w:rFonts w:ascii="Times New Roman" w:hAnsi="Times New Roman" w:cs="Times New Roman"/>
          <w:sz w:val="20"/>
          <w:szCs w:val="20"/>
          <w:lang w:val="en-GB" w:eastAsia="zh-CN"/>
        </w:rPr>
        <w:t>e</w:t>
      </w:r>
      <w:r w:rsidR="00A41E93" w:rsidRPr="00175F11">
        <w:rPr>
          <w:rFonts w:ascii="Times New Roman" w:hAnsi="Times New Roman" w:cs="Times New Roman"/>
          <w:sz w:val="20"/>
          <w:szCs w:val="20"/>
          <w:lang w:val="en-GB" w:eastAsia="zh-CN"/>
        </w:rPr>
        <w:t>ving</w:t>
      </w:r>
      <w:r w:rsidRPr="00175F11">
        <w:rPr>
          <w:rFonts w:ascii="Times New Roman" w:hAnsi="Times New Roman" w:cs="Times New Roman"/>
          <w:sz w:val="20"/>
          <w:szCs w:val="20"/>
          <w:lang w:val="en-GB" w:eastAsia="zh-CN"/>
        </w:rPr>
        <w:t xml:space="preserve"> synchronization</w:t>
      </w:r>
      <w:r w:rsidR="00EA0596">
        <w:rPr>
          <w:rFonts w:ascii="Times New Roman" w:hAnsi="Times New Roman" w:cs="Times New Roman"/>
          <w:sz w:val="20"/>
          <w:szCs w:val="20"/>
          <w:lang w:val="en-GB" w:eastAsia="zh-CN"/>
        </w:rPr>
        <w:t>, L1/L3 measurements</w:t>
      </w:r>
      <w:r w:rsidR="00741CBB" w:rsidRPr="00175F11">
        <w:rPr>
          <w:rFonts w:ascii="Times New Roman" w:hAnsi="Times New Roman" w:cs="Times New Roman"/>
          <w:sz w:val="20"/>
          <w:szCs w:val="20"/>
          <w:lang w:val="en-GB" w:eastAsia="zh-CN"/>
        </w:rPr>
        <w:t xml:space="preserve"> and </w:t>
      </w:r>
      <w:r w:rsidRPr="00175F11">
        <w:rPr>
          <w:rFonts w:ascii="Times New Roman" w:hAnsi="Times New Roman" w:cs="Times New Roman"/>
          <w:sz w:val="20"/>
          <w:szCs w:val="20"/>
          <w:lang w:val="en-GB" w:eastAsia="zh-CN"/>
        </w:rPr>
        <w:t xml:space="preserve">beam management, especially when </w:t>
      </w:r>
      <w:r w:rsidR="00175F11" w:rsidRPr="00175F11">
        <w:rPr>
          <w:rFonts w:ascii="Times New Roman" w:hAnsi="Times New Roman" w:cs="Times New Roman"/>
          <w:sz w:val="20"/>
          <w:szCs w:val="20"/>
          <w:lang w:val="en-GB" w:eastAsia="zh-CN"/>
        </w:rPr>
        <w:t xml:space="preserve">the </w:t>
      </w:r>
      <w:r w:rsidRPr="00175F11">
        <w:rPr>
          <w:rFonts w:ascii="Times New Roman" w:hAnsi="Times New Roman" w:cs="Times New Roman"/>
          <w:sz w:val="20"/>
          <w:szCs w:val="20"/>
          <w:lang w:val="en-GB" w:eastAsia="zh-CN"/>
        </w:rPr>
        <w:t>cells are no</w:t>
      </w:r>
      <w:r w:rsidR="002D2B71">
        <w:rPr>
          <w:rFonts w:ascii="Times New Roman" w:hAnsi="Times New Roman" w:cs="Times New Roman"/>
          <w:sz w:val="20"/>
          <w:szCs w:val="20"/>
          <w:lang w:val="en-GB" w:eastAsia="zh-CN"/>
        </w:rPr>
        <w:t>n-</w:t>
      </w:r>
      <w:r w:rsidRPr="00175F11">
        <w:rPr>
          <w:rFonts w:ascii="Times New Roman" w:hAnsi="Times New Roman" w:cs="Times New Roman"/>
          <w:sz w:val="20"/>
          <w:szCs w:val="20"/>
          <w:lang w:val="en-GB" w:eastAsia="zh-CN"/>
        </w:rPr>
        <w:t xml:space="preserve">collocated and only the </w:t>
      </w:r>
      <w:proofErr w:type="spellStart"/>
      <w:r w:rsidRPr="00175F11">
        <w:rPr>
          <w:rFonts w:ascii="Times New Roman" w:hAnsi="Times New Roman" w:cs="Times New Roman"/>
          <w:sz w:val="20"/>
          <w:szCs w:val="20"/>
          <w:lang w:val="en-GB" w:eastAsia="zh-CN"/>
        </w:rPr>
        <w:t>S</w:t>
      </w:r>
      <w:r w:rsidR="006E1CF9">
        <w:rPr>
          <w:rFonts w:ascii="Times New Roman" w:hAnsi="Times New Roman" w:cs="Times New Roman"/>
          <w:sz w:val="20"/>
          <w:szCs w:val="20"/>
          <w:lang w:val="en-GB" w:eastAsia="zh-CN"/>
        </w:rPr>
        <w:t>C</w:t>
      </w:r>
      <w:r w:rsidR="00741CBB" w:rsidRPr="00175F11">
        <w:rPr>
          <w:rFonts w:ascii="Times New Roman" w:hAnsi="Times New Roman" w:cs="Times New Roman"/>
          <w:sz w:val="20"/>
          <w:szCs w:val="20"/>
          <w:lang w:val="en-GB" w:eastAsia="zh-CN"/>
        </w:rPr>
        <w:t>ells</w:t>
      </w:r>
      <w:proofErr w:type="spellEnd"/>
      <w:r w:rsidRPr="00175F11">
        <w:rPr>
          <w:rFonts w:ascii="Times New Roman" w:hAnsi="Times New Roman" w:cs="Times New Roman"/>
          <w:sz w:val="20"/>
          <w:szCs w:val="20"/>
          <w:lang w:val="en-GB" w:eastAsia="zh-CN"/>
        </w:rPr>
        <w:t xml:space="preserve"> operate in FR2 </w:t>
      </w:r>
      <w:r w:rsidR="00175F11" w:rsidRPr="00175F11">
        <w:rPr>
          <w:rFonts w:ascii="Times New Roman" w:hAnsi="Times New Roman" w:cs="Times New Roman"/>
          <w:sz w:val="20"/>
          <w:szCs w:val="20"/>
          <w:lang w:val="en-GB" w:eastAsia="zh-CN"/>
        </w:rPr>
        <w:t>while</w:t>
      </w:r>
      <w:r w:rsidRPr="00175F11">
        <w:rPr>
          <w:rFonts w:ascii="Times New Roman" w:hAnsi="Times New Roman" w:cs="Times New Roman"/>
          <w:sz w:val="20"/>
          <w:szCs w:val="20"/>
          <w:lang w:val="en-GB" w:eastAsia="zh-CN"/>
        </w:rPr>
        <w:t xml:space="preserve"> other cells in FR1.</w:t>
      </w:r>
      <w:r w:rsidR="005C10A5">
        <w:rPr>
          <w:rFonts w:ascii="Times New Roman" w:hAnsi="Times New Roman" w:cs="Times New Roman"/>
          <w:sz w:val="20"/>
          <w:szCs w:val="20"/>
          <w:lang w:val="en-GB" w:eastAsia="zh-CN"/>
        </w:rPr>
        <w:t xml:space="preserve"> </w:t>
      </w:r>
      <w:r w:rsidRPr="005C10A5">
        <w:rPr>
          <w:rFonts w:ascii="Times New Roman" w:hAnsi="Times New Roman" w:cs="Times New Roman"/>
          <w:sz w:val="20"/>
          <w:szCs w:val="20"/>
          <w:lang w:val="en-GB" w:eastAsia="zh-CN"/>
        </w:rPr>
        <w:t>For energy saving purposes</w:t>
      </w:r>
      <w:r w:rsidR="00110270" w:rsidRPr="005C10A5">
        <w:rPr>
          <w:rFonts w:ascii="Times New Roman" w:hAnsi="Times New Roman" w:cs="Times New Roman"/>
          <w:sz w:val="20"/>
          <w:szCs w:val="20"/>
          <w:lang w:val="en-GB" w:eastAsia="zh-CN"/>
        </w:rPr>
        <w:t xml:space="preserve"> in </w:t>
      </w:r>
      <w:r w:rsidR="00C6735B">
        <w:rPr>
          <w:rFonts w:ascii="Times New Roman" w:hAnsi="Times New Roman" w:cs="Times New Roman"/>
          <w:sz w:val="20"/>
          <w:szCs w:val="20"/>
          <w:lang w:val="en-GB" w:eastAsia="zh-CN"/>
        </w:rPr>
        <w:t xml:space="preserve">both intra- and </w:t>
      </w:r>
      <w:r w:rsidR="00110270" w:rsidRPr="005C10A5">
        <w:rPr>
          <w:rFonts w:ascii="Times New Roman" w:hAnsi="Times New Roman" w:cs="Times New Roman"/>
          <w:sz w:val="20"/>
          <w:szCs w:val="20"/>
          <w:lang w:val="en-GB" w:eastAsia="zh-CN"/>
        </w:rPr>
        <w:t>inter-band CA</w:t>
      </w:r>
      <w:r w:rsidRPr="005C10A5">
        <w:rPr>
          <w:rFonts w:ascii="Times New Roman" w:hAnsi="Times New Roman" w:cs="Times New Roman"/>
          <w:sz w:val="20"/>
          <w:szCs w:val="20"/>
          <w:lang w:val="en-GB" w:eastAsia="zh-CN"/>
        </w:rPr>
        <w:t xml:space="preserve">, it is important for the </w:t>
      </w:r>
      <w:proofErr w:type="spellStart"/>
      <w:r w:rsidRPr="005C10A5">
        <w:rPr>
          <w:rFonts w:ascii="Times New Roman" w:hAnsi="Times New Roman" w:cs="Times New Roman"/>
          <w:sz w:val="20"/>
          <w:szCs w:val="20"/>
          <w:lang w:val="en-GB" w:eastAsia="zh-CN"/>
        </w:rPr>
        <w:t>S</w:t>
      </w:r>
      <w:r w:rsidR="006E1CF9">
        <w:rPr>
          <w:rFonts w:ascii="Times New Roman" w:hAnsi="Times New Roman" w:cs="Times New Roman"/>
          <w:sz w:val="20"/>
          <w:szCs w:val="20"/>
          <w:lang w:val="en-GB" w:eastAsia="zh-CN"/>
        </w:rPr>
        <w:t>C</w:t>
      </w:r>
      <w:r w:rsidRPr="005C10A5">
        <w:rPr>
          <w:rFonts w:ascii="Times New Roman" w:hAnsi="Times New Roman" w:cs="Times New Roman"/>
          <w:sz w:val="20"/>
          <w:szCs w:val="20"/>
          <w:lang w:val="en-GB" w:eastAsia="zh-CN"/>
        </w:rPr>
        <w:t>ells</w:t>
      </w:r>
      <w:proofErr w:type="spellEnd"/>
      <w:r w:rsidRPr="005C10A5">
        <w:rPr>
          <w:rFonts w:ascii="Times New Roman" w:hAnsi="Times New Roman" w:cs="Times New Roman"/>
          <w:sz w:val="20"/>
          <w:szCs w:val="20"/>
          <w:lang w:val="en-GB" w:eastAsia="zh-CN"/>
        </w:rPr>
        <w:t xml:space="preserve"> to operate in </w:t>
      </w:r>
      <w:r w:rsidR="00403326">
        <w:rPr>
          <w:rFonts w:ascii="Times New Roman" w:hAnsi="Times New Roman" w:cs="Times New Roman"/>
          <w:sz w:val="20"/>
          <w:szCs w:val="20"/>
          <w:lang w:val="en-GB" w:eastAsia="zh-CN"/>
        </w:rPr>
        <w:t>NES</w:t>
      </w:r>
      <w:r w:rsidR="00403326" w:rsidRPr="005C10A5">
        <w:rPr>
          <w:rFonts w:ascii="Times New Roman" w:hAnsi="Times New Roman" w:cs="Times New Roman"/>
          <w:sz w:val="20"/>
          <w:szCs w:val="20"/>
          <w:lang w:val="en-GB" w:eastAsia="zh-CN"/>
        </w:rPr>
        <w:t xml:space="preserve"> </w:t>
      </w:r>
      <w:r w:rsidRPr="005C10A5">
        <w:rPr>
          <w:rFonts w:ascii="Times New Roman" w:hAnsi="Times New Roman" w:cs="Times New Roman"/>
          <w:sz w:val="20"/>
          <w:szCs w:val="20"/>
          <w:lang w:val="en-GB" w:eastAsia="zh-CN"/>
        </w:rPr>
        <w:t xml:space="preserve">mode </w:t>
      </w:r>
      <w:r w:rsidR="00110270" w:rsidRPr="005C10A5">
        <w:rPr>
          <w:rFonts w:ascii="Times New Roman" w:hAnsi="Times New Roman" w:cs="Times New Roman"/>
          <w:sz w:val="20"/>
          <w:szCs w:val="20"/>
          <w:lang w:val="en-GB" w:eastAsia="zh-CN"/>
        </w:rPr>
        <w:t xml:space="preserve">as long as possible </w:t>
      </w:r>
      <w:r w:rsidR="00965FDB">
        <w:rPr>
          <w:rFonts w:ascii="Times New Roman" w:hAnsi="Times New Roman" w:cs="Times New Roman"/>
          <w:sz w:val="20"/>
          <w:szCs w:val="20"/>
          <w:lang w:val="en-GB" w:eastAsia="zh-CN"/>
        </w:rPr>
        <w:t xml:space="preserve">(e.g. </w:t>
      </w:r>
      <w:r w:rsidR="00EF1821">
        <w:rPr>
          <w:rFonts w:ascii="Times New Roman" w:hAnsi="Times New Roman" w:cs="Times New Roman"/>
          <w:sz w:val="20"/>
          <w:szCs w:val="20"/>
          <w:lang w:val="en-GB" w:eastAsia="zh-CN"/>
        </w:rPr>
        <w:t xml:space="preserve">before and after </w:t>
      </w:r>
      <w:proofErr w:type="spellStart"/>
      <w:r w:rsidR="00EF1821">
        <w:rPr>
          <w:rFonts w:ascii="Times New Roman" w:hAnsi="Times New Roman" w:cs="Times New Roman"/>
          <w:sz w:val="20"/>
          <w:szCs w:val="20"/>
          <w:lang w:val="en-GB" w:eastAsia="zh-CN"/>
        </w:rPr>
        <w:t>S</w:t>
      </w:r>
      <w:r w:rsidR="00FA41C3">
        <w:rPr>
          <w:rFonts w:ascii="Times New Roman" w:hAnsi="Times New Roman" w:cs="Times New Roman"/>
          <w:sz w:val="20"/>
          <w:szCs w:val="20"/>
          <w:lang w:val="en-GB" w:eastAsia="zh-CN"/>
        </w:rPr>
        <w:t>C</w:t>
      </w:r>
      <w:r w:rsidR="00EF1821">
        <w:rPr>
          <w:rFonts w:ascii="Times New Roman" w:hAnsi="Times New Roman" w:cs="Times New Roman"/>
          <w:sz w:val="20"/>
          <w:szCs w:val="20"/>
          <w:lang w:val="en-GB" w:eastAsia="zh-CN"/>
        </w:rPr>
        <w:t>ell</w:t>
      </w:r>
      <w:proofErr w:type="spellEnd"/>
      <w:r w:rsidR="00EF1821">
        <w:rPr>
          <w:rFonts w:ascii="Times New Roman" w:hAnsi="Times New Roman" w:cs="Times New Roman"/>
          <w:sz w:val="20"/>
          <w:szCs w:val="20"/>
          <w:lang w:val="en-GB" w:eastAsia="zh-CN"/>
        </w:rPr>
        <w:t xml:space="preserve"> activation) </w:t>
      </w:r>
      <w:r w:rsidR="00CD6834">
        <w:rPr>
          <w:rFonts w:ascii="Times New Roman" w:hAnsi="Times New Roman" w:cs="Times New Roman"/>
          <w:sz w:val="20"/>
          <w:szCs w:val="20"/>
          <w:lang w:val="en-GB" w:eastAsia="zh-CN"/>
        </w:rPr>
        <w:t>with</w:t>
      </w:r>
      <w:r w:rsidR="00177A31">
        <w:rPr>
          <w:rFonts w:ascii="Times New Roman" w:hAnsi="Times New Roman" w:cs="Times New Roman"/>
          <w:sz w:val="20"/>
          <w:szCs w:val="20"/>
          <w:lang w:val="en-GB" w:eastAsia="zh-CN"/>
        </w:rPr>
        <w:t xml:space="preserve"> </w:t>
      </w:r>
      <w:r w:rsidR="00AA5712">
        <w:rPr>
          <w:rFonts w:ascii="Times New Roman" w:hAnsi="Times New Roman" w:cs="Times New Roman"/>
          <w:sz w:val="20"/>
          <w:szCs w:val="20"/>
          <w:lang w:val="en-GB" w:eastAsia="zh-CN"/>
        </w:rPr>
        <w:t>limited</w:t>
      </w:r>
      <w:r w:rsidRPr="005C10A5">
        <w:rPr>
          <w:rFonts w:ascii="Times New Roman" w:hAnsi="Times New Roman" w:cs="Times New Roman"/>
          <w:sz w:val="20"/>
          <w:szCs w:val="20"/>
          <w:lang w:val="en-GB" w:eastAsia="zh-CN"/>
        </w:rPr>
        <w:t xml:space="preserve"> </w:t>
      </w:r>
      <w:r w:rsidR="00AA5712">
        <w:rPr>
          <w:rFonts w:ascii="Times New Roman" w:hAnsi="Times New Roman" w:cs="Times New Roman"/>
          <w:sz w:val="20"/>
          <w:szCs w:val="20"/>
          <w:lang w:val="en-GB" w:eastAsia="zh-CN"/>
        </w:rPr>
        <w:t xml:space="preserve">SSB </w:t>
      </w:r>
      <w:r w:rsidRPr="005C10A5">
        <w:rPr>
          <w:rFonts w:ascii="Times New Roman" w:hAnsi="Times New Roman" w:cs="Times New Roman"/>
          <w:sz w:val="20"/>
          <w:szCs w:val="20"/>
          <w:lang w:val="en-GB" w:eastAsia="zh-CN"/>
        </w:rPr>
        <w:t>transmission</w:t>
      </w:r>
      <w:r w:rsidR="005C10A5" w:rsidRPr="00CF6A57">
        <w:rPr>
          <w:rFonts w:ascii="Times New Roman" w:hAnsi="Times New Roman" w:cs="Times New Roman"/>
          <w:sz w:val="20"/>
          <w:szCs w:val="20"/>
          <w:lang w:val="en-GB" w:eastAsia="zh-CN"/>
        </w:rPr>
        <w:t>.</w:t>
      </w:r>
      <w:r w:rsidR="003751C7">
        <w:rPr>
          <w:rFonts w:ascii="Times New Roman" w:hAnsi="Times New Roman" w:cs="Times New Roman"/>
          <w:sz w:val="20"/>
          <w:szCs w:val="20"/>
          <w:lang w:val="en-GB" w:eastAsia="zh-CN"/>
        </w:rPr>
        <w:t xml:space="preserve"> </w:t>
      </w:r>
    </w:p>
    <w:p w14:paraId="5EF91AB7" w14:textId="3965E7FD" w:rsidR="008C5E6C" w:rsidRPr="00D91600" w:rsidRDefault="008C5E6C" w:rsidP="00D91600">
      <w:pPr>
        <w:pStyle w:val="Heading2"/>
        <w:rPr>
          <w:sz w:val="24"/>
          <w:szCs w:val="24"/>
        </w:rPr>
      </w:pPr>
      <w:r w:rsidRPr="00D91600">
        <w:rPr>
          <w:sz w:val="24"/>
          <w:szCs w:val="24"/>
        </w:rPr>
        <w:t xml:space="preserve">Scenarios where OD-SSB </w:t>
      </w:r>
      <w:r w:rsidR="00995B2A" w:rsidRPr="00D91600">
        <w:rPr>
          <w:sz w:val="24"/>
          <w:szCs w:val="24"/>
        </w:rPr>
        <w:t>is applicable</w:t>
      </w:r>
    </w:p>
    <w:p w14:paraId="4692A2BD" w14:textId="5DD1DC14" w:rsidR="00BC02B7" w:rsidRDefault="00995B2A" w:rsidP="005949FA">
      <w:pPr>
        <w:spacing w:after="80"/>
        <w:jc w:val="both"/>
        <w:rPr>
          <w:rFonts w:ascii="Times New Roman" w:hAnsi="Times New Roman" w:cs="Times New Roman"/>
          <w:sz w:val="20"/>
          <w:szCs w:val="20"/>
          <w:lang w:val="en-GB" w:eastAsia="zh-CN"/>
        </w:rPr>
      </w:pPr>
      <w:r w:rsidRPr="00995B2A">
        <w:rPr>
          <w:rFonts w:ascii="Times New Roman" w:hAnsi="Times New Roman" w:cs="Times New Roman"/>
          <w:sz w:val="20"/>
          <w:szCs w:val="20"/>
          <w:lang w:val="en-GB" w:eastAsia="zh-CN"/>
        </w:rPr>
        <w:t>In the</w:t>
      </w:r>
      <w:r>
        <w:rPr>
          <w:rFonts w:ascii="Times New Roman" w:hAnsi="Times New Roman" w:cs="Times New Roman"/>
          <w:sz w:val="20"/>
          <w:szCs w:val="20"/>
          <w:lang w:val="en-GB" w:eastAsia="zh-CN"/>
        </w:rPr>
        <w:t xml:space="preserve"> RAN1#116</w:t>
      </w:r>
      <w:r w:rsidR="00E4144A">
        <w:rPr>
          <w:rFonts w:ascii="Times New Roman" w:hAnsi="Times New Roman" w:cs="Times New Roman"/>
          <w:sz w:val="20"/>
          <w:szCs w:val="20"/>
          <w:lang w:val="en-GB" w:eastAsia="zh-CN"/>
        </w:rPr>
        <w:t>bis</w:t>
      </w:r>
      <w:r>
        <w:rPr>
          <w:rFonts w:ascii="Times New Roman" w:hAnsi="Times New Roman" w:cs="Times New Roman"/>
          <w:sz w:val="20"/>
          <w:szCs w:val="20"/>
          <w:lang w:val="en-GB" w:eastAsia="zh-CN"/>
        </w:rPr>
        <w:t xml:space="preserve"> meeting</w:t>
      </w:r>
      <w:r w:rsidR="00646E05">
        <w:rPr>
          <w:rFonts w:ascii="Times New Roman" w:hAnsi="Times New Roman" w:cs="Times New Roman"/>
          <w:sz w:val="20"/>
          <w:szCs w:val="20"/>
          <w:lang w:val="en-GB" w:eastAsia="zh-CN"/>
        </w:rPr>
        <w:t xml:space="preserve"> [</w:t>
      </w:r>
      <w:r w:rsidR="00FA41C3">
        <w:rPr>
          <w:rFonts w:ascii="Times New Roman" w:hAnsi="Times New Roman" w:cs="Times New Roman"/>
          <w:sz w:val="20"/>
          <w:szCs w:val="20"/>
          <w:lang w:val="en-GB" w:eastAsia="zh-CN"/>
        </w:rPr>
        <w:t>3</w:t>
      </w:r>
      <w:r w:rsidR="00646E05">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365065">
        <w:rPr>
          <w:rFonts w:ascii="Times New Roman" w:hAnsi="Times New Roman" w:cs="Times New Roman"/>
          <w:sz w:val="20"/>
          <w:szCs w:val="20"/>
          <w:lang w:val="en-GB" w:eastAsia="zh-CN"/>
        </w:rPr>
        <w:t xml:space="preserve">the scenarios where </w:t>
      </w:r>
      <w:r w:rsidR="005F56AE">
        <w:rPr>
          <w:rFonts w:ascii="Times New Roman" w:hAnsi="Times New Roman" w:cs="Times New Roman"/>
          <w:sz w:val="20"/>
          <w:szCs w:val="20"/>
          <w:lang w:val="en-GB" w:eastAsia="zh-CN"/>
        </w:rPr>
        <w:t xml:space="preserve">OD-SSB </w:t>
      </w:r>
      <w:r w:rsidR="00365065">
        <w:rPr>
          <w:rFonts w:ascii="Times New Roman" w:hAnsi="Times New Roman" w:cs="Times New Roman"/>
          <w:sz w:val="20"/>
          <w:szCs w:val="20"/>
          <w:lang w:val="en-GB" w:eastAsia="zh-CN"/>
        </w:rPr>
        <w:t xml:space="preserve">can be </w:t>
      </w:r>
      <w:r w:rsidR="003B433C">
        <w:rPr>
          <w:rFonts w:ascii="Times New Roman" w:hAnsi="Times New Roman" w:cs="Times New Roman"/>
          <w:sz w:val="20"/>
          <w:szCs w:val="20"/>
          <w:lang w:val="en-GB" w:eastAsia="zh-CN"/>
        </w:rPr>
        <w:t>t</w:t>
      </w:r>
      <w:r w:rsidR="007E7C31">
        <w:rPr>
          <w:rFonts w:ascii="Times New Roman" w:hAnsi="Times New Roman" w:cs="Times New Roman"/>
          <w:sz w:val="20"/>
          <w:szCs w:val="20"/>
          <w:lang w:val="en-GB" w:eastAsia="zh-CN"/>
        </w:rPr>
        <w:t>ransmitted</w:t>
      </w:r>
      <w:r w:rsidR="00365065">
        <w:rPr>
          <w:rFonts w:ascii="Times New Roman" w:hAnsi="Times New Roman" w:cs="Times New Roman"/>
          <w:sz w:val="20"/>
          <w:szCs w:val="20"/>
          <w:lang w:val="en-GB" w:eastAsia="zh-CN"/>
        </w:rPr>
        <w:t xml:space="preserve"> </w:t>
      </w:r>
      <w:r w:rsidR="005F56AE">
        <w:rPr>
          <w:rFonts w:ascii="Times New Roman" w:hAnsi="Times New Roman" w:cs="Times New Roman"/>
          <w:sz w:val="20"/>
          <w:szCs w:val="20"/>
          <w:lang w:val="en-GB" w:eastAsia="zh-CN"/>
        </w:rPr>
        <w:t>was discussed</w:t>
      </w:r>
      <w:r w:rsidR="00F425E3">
        <w:rPr>
          <w:rFonts w:ascii="Times New Roman" w:hAnsi="Times New Roman" w:cs="Times New Roman"/>
          <w:sz w:val="20"/>
          <w:szCs w:val="20"/>
          <w:lang w:val="en-GB" w:eastAsia="zh-CN"/>
        </w:rPr>
        <w:t>,</w:t>
      </w:r>
      <w:r w:rsidR="00F6733A">
        <w:rPr>
          <w:rFonts w:ascii="Times New Roman" w:hAnsi="Times New Roman" w:cs="Times New Roman"/>
          <w:sz w:val="20"/>
          <w:szCs w:val="20"/>
          <w:lang w:val="en-GB" w:eastAsia="zh-CN"/>
        </w:rPr>
        <w:t xml:space="preserve"> </w:t>
      </w:r>
      <w:r w:rsidR="002A6670">
        <w:rPr>
          <w:rFonts w:ascii="Times New Roman" w:hAnsi="Times New Roman" w:cs="Times New Roman"/>
          <w:sz w:val="20"/>
          <w:szCs w:val="20"/>
          <w:lang w:val="en-GB" w:eastAsia="zh-CN"/>
        </w:rPr>
        <w:t>considering</w:t>
      </w:r>
      <w:r w:rsidR="00F6733A">
        <w:rPr>
          <w:rFonts w:ascii="Times New Roman" w:hAnsi="Times New Roman" w:cs="Times New Roman"/>
          <w:sz w:val="20"/>
          <w:szCs w:val="20"/>
          <w:lang w:val="en-GB" w:eastAsia="zh-CN"/>
        </w:rPr>
        <w:t xml:space="preserve"> </w:t>
      </w:r>
      <w:r w:rsidR="005949FA" w:rsidRPr="005949FA">
        <w:rPr>
          <w:rFonts w:ascii="Times New Roman" w:hAnsi="Times New Roman" w:cs="Times New Roman"/>
          <w:sz w:val="20"/>
          <w:szCs w:val="20"/>
          <w:lang w:val="en-GB" w:eastAsia="zh-CN"/>
        </w:rPr>
        <w:t>Case #1</w:t>
      </w:r>
      <w:r w:rsidR="005949FA">
        <w:rPr>
          <w:rFonts w:ascii="Times New Roman" w:hAnsi="Times New Roman" w:cs="Times New Roman"/>
          <w:sz w:val="20"/>
          <w:szCs w:val="20"/>
          <w:lang w:val="en-GB" w:eastAsia="zh-CN"/>
        </w:rPr>
        <w:t xml:space="preserve"> (</w:t>
      </w:r>
      <w:r w:rsidR="00F425E3">
        <w:rPr>
          <w:rFonts w:ascii="Times New Roman" w:hAnsi="Times New Roman" w:cs="Times New Roman"/>
          <w:sz w:val="20"/>
          <w:szCs w:val="20"/>
          <w:lang w:val="en-GB" w:eastAsia="zh-CN"/>
        </w:rPr>
        <w:t>n</w:t>
      </w:r>
      <w:r w:rsidR="005949FA" w:rsidRPr="005949FA">
        <w:rPr>
          <w:rFonts w:ascii="Times New Roman" w:hAnsi="Times New Roman" w:cs="Times New Roman"/>
          <w:sz w:val="20"/>
          <w:szCs w:val="20"/>
          <w:lang w:val="en-GB" w:eastAsia="zh-CN"/>
        </w:rPr>
        <w:t>o always-on SSB on the cell</w:t>
      </w:r>
      <w:r w:rsidR="005949FA">
        <w:rPr>
          <w:rFonts w:ascii="Times New Roman" w:hAnsi="Times New Roman" w:cs="Times New Roman"/>
          <w:sz w:val="20"/>
          <w:szCs w:val="20"/>
          <w:lang w:val="en-GB" w:eastAsia="zh-CN"/>
        </w:rPr>
        <w:t xml:space="preserve">) and </w:t>
      </w:r>
      <w:r w:rsidR="005949FA" w:rsidRPr="005949FA">
        <w:rPr>
          <w:rFonts w:ascii="Times New Roman" w:hAnsi="Times New Roman" w:cs="Times New Roman"/>
          <w:sz w:val="20"/>
          <w:szCs w:val="20"/>
          <w:lang w:val="en-GB" w:eastAsia="zh-CN"/>
        </w:rPr>
        <w:t>Case #2</w:t>
      </w:r>
      <w:r w:rsidR="005949FA">
        <w:rPr>
          <w:rFonts w:ascii="Times New Roman" w:hAnsi="Times New Roman" w:cs="Times New Roman"/>
          <w:sz w:val="20"/>
          <w:szCs w:val="20"/>
          <w:lang w:val="en-GB" w:eastAsia="zh-CN"/>
        </w:rPr>
        <w:t xml:space="preserve"> (</w:t>
      </w:r>
      <w:r w:rsidR="00F425E3">
        <w:rPr>
          <w:rFonts w:ascii="Times New Roman" w:hAnsi="Times New Roman" w:cs="Times New Roman"/>
          <w:sz w:val="20"/>
          <w:szCs w:val="20"/>
          <w:lang w:val="en-GB" w:eastAsia="zh-CN"/>
        </w:rPr>
        <w:t>a</w:t>
      </w:r>
      <w:r w:rsidR="005949FA" w:rsidRPr="005949FA">
        <w:rPr>
          <w:rFonts w:ascii="Times New Roman" w:hAnsi="Times New Roman" w:cs="Times New Roman"/>
          <w:sz w:val="20"/>
          <w:szCs w:val="20"/>
          <w:lang w:val="en-GB" w:eastAsia="zh-CN"/>
        </w:rPr>
        <w:t>lways-on SSB is periodically transmitted on the cell</w:t>
      </w:r>
      <w:r w:rsidR="005949FA">
        <w:rPr>
          <w:rFonts w:ascii="Times New Roman" w:hAnsi="Times New Roman" w:cs="Times New Roman"/>
          <w:sz w:val="20"/>
          <w:szCs w:val="20"/>
          <w:lang w:val="en-GB" w:eastAsia="zh-CN"/>
        </w:rPr>
        <w:t>)</w:t>
      </w:r>
      <w:r w:rsidR="00AF4C93">
        <w:rPr>
          <w:rFonts w:ascii="Times New Roman" w:hAnsi="Times New Roman" w:cs="Times New Roman"/>
          <w:sz w:val="20"/>
          <w:szCs w:val="20"/>
          <w:lang w:val="en-GB" w:eastAsia="zh-CN"/>
        </w:rPr>
        <w:t xml:space="preserve">. </w:t>
      </w:r>
      <w:r w:rsidR="005A2FD3">
        <w:rPr>
          <w:rFonts w:ascii="Times New Roman" w:hAnsi="Times New Roman" w:cs="Times New Roman"/>
          <w:sz w:val="20"/>
          <w:szCs w:val="20"/>
          <w:lang w:val="en-GB" w:eastAsia="zh-CN"/>
        </w:rPr>
        <w:t xml:space="preserve">The scenarios/cases were </w:t>
      </w:r>
      <w:r w:rsidR="0030618E">
        <w:rPr>
          <w:rFonts w:ascii="Times New Roman" w:hAnsi="Times New Roman" w:cs="Times New Roman"/>
          <w:sz w:val="20"/>
          <w:szCs w:val="20"/>
          <w:lang w:val="en-GB" w:eastAsia="zh-CN"/>
        </w:rPr>
        <w:t>discussed during RAN1#</w:t>
      </w:r>
      <w:proofErr w:type="gramStart"/>
      <w:r w:rsidR="0030618E">
        <w:rPr>
          <w:rFonts w:ascii="Times New Roman" w:hAnsi="Times New Roman" w:cs="Times New Roman"/>
          <w:sz w:val="20"/>
          <w:szCs w:val="20"/>
          <w:lang w:val="en-GB" w:eastAsia="zh-CN"/>
        </w:rPr>
        <w:t>11</w:t>
      </w:r>
      <w:r w:rsidR="00BD3E52">
        <w:rPr>
          <w:rFonts w:ascii="Times New Roman" w:hAnsi="Times New Roman" w:cs="Times New Roman"/>
          <w:sz w:val="20"/>
          <w:szCs w:val="20"/>
          <w:lang w:val="en-GB" w:eastAsia="zh-CN"/>
        </w:rPr>
        <w:t>8</w:t>
      </w:r>
      <w:proofErr w:type="gramEnd"/>
      <w:r w:rsidR="0030618E">
        <w:rPr>
          <w:rFonts w:ascii="Times New Roman" w:hAnsi="Times New Roman" w:cs="Times New Roman"/>
          <w:sz w:val="20"/>
          <w:szCs w:val="20"/>
          <w:lang w:val="en-GB" w:eastAsia="zh-CN"/>
        </w:rPr>
        <w:t xml:space="preserve"> but no </w:t>
      </w:r>
      <w:r w:rsidR="00A2195C">
        <w:rPr>
          <w:rFonts w:ascii="Times New Roman" w:hAnsi="Times New Roman" w:cs="Times New Roman"/>
          <w:sz w:val="20"/>
          <w:szCs w:val="20"/>
          <w:lang w:val="en-GB" w:eastAsia="zh-CN"/>
        </w:rPr>
        <w:t xml:space="preserve">related </w:t>
      </w:r>
      <w:r w:rsidR="0030618E">
        <w:rPr>
          <w:rFonts w:ascii="Times New Roman" w:hAnsi="Times New Roman" w:cs="Times New Roman"/>
          <w:sz w:val="20"/>
          <w:szCs w:val="20"/>
          <w:lang w:val="en-GB" w:eastAsia="zh-CN"/>
        </w:rPr>
        <w:t xml:space="preserve">agreements were made. </w:t>
      </w:r>
      <w:r w:rsidR="00A82AAE">
        <w:rPr>
          <w:rFonts w:ascii="Times New Roman" w:hAnsi="Times New Roman" w:cs="Times New Roman"/>
          <w:sz w:val="20"/>
          <w:szCs w:val="20"/>
          <w:lang w:val="en-GB" w:eastAsia="zh-CN"/>
        </w:rPr>
        <w:t>T</w:t>
      </w:r>
      <w:r w:rsidR="00AF4C93">
        <w:rPr>
          <w:rFonts w:ascii="Times New Roman" w:hAnsi="Times New Roman" w:cs="Times New Roman"/>
          <w:sz w:val="20"/>
          <w:szCs w:val="20"/>
          <w:lang w:val="en-GB" w:eastAsia="zh-CN"/>
        </w:rPr>
        <w:t xml:space="preserve">he following agreement was made </w:t>
      </w:r>
      <w:r w:rsidR="0030618E">
        <w:rPr>
          <w:rFonts w:ascii="Times New Roman" w:hAnsi="Times New Roman" w:cs="Times New Roman"/>
          <w:sz w:val="20"/>
          <w:szCs w:val="20"/>
          <w:lang w:val="en-GB" w:eastAsia="zh-CN"/>
        </w:rPr>
        <w:t>in RAN1#11</w:t>
      </w:r>
      <w:r w:rsidR="00A82AAE">
        <w:rPr>
          <w:rFonts w:ascii="Times New Roman" w:hAnsi="Times New Roman" w:cs="Times New Roman"/>
          <w:sz w:val="20"/>
          <w:szCs w:val="20"/>
          <w:lang w:val="en-GB" w:eastAsia="zh-CN"/>
        </w:rPr>
        <w:t>6bis</w:t>
      </w:r>
      <w:r w:rsidR="00AF4C93">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962"/>
      </w:tblGrid>
      <w:tr w:rsidR="00617129" w14:paraId="7EAC6B49" w14:textId="77777777" w:rsidTr="00617129">
        <w:tc>
          <w:tcPr>
            <w:tcW w:w="9962" w:type="dxa"/>
          </w:tcPr>
          <w:p w14:paraId="3EC8DC81" w14:textId="77777777" w:rsidR="00BF5FC6" w:rsidRPr="00FC3DA2" w:rsidRDefault="00BF5FC6" w:rsidP="00BF5FC6">
            <w:pPr>
              <w:rPr>
                <w:rFonts w:ascii="Times New Roman" w:hAnsi="Times New Roman" w:cs="Times New Roman"/>
                <w:b/>
                <w:bCs/>
                <w:sz w:val="20"/>
                <w:szCs w:val="20"/>
                <w:highlight w:val="green"/>
                <w:lang w:eastAsia="x-none"/>
              </w:rPr>
            </w:pPr>
            <w:r w:rsidRPr="00FC3DA2">
              <w:rPr>
                <w:rFonts w:ascii="Times New Roman" w:hAnsi="Times New Roman" w:cs="Times New Roman"/>
                <w:b/>
                <w:bCs/>
                <w:sz w:val="20"/>
                <w:szCs w:val="20"/>
                <w:highlight w:val="green"/>
                <w:lang w:eastAsia="x-none"/>
              </w:rPr>
              <w:t>Agreement</w:t>
            </w:r>
          </w:p>
          <w:p w14:paraId="3AC01695" w14:textId="77777777" w:rsidR="00BF5FC6" w:rsidRPr="00FC3DA2" w:rsidRDefault="00BF5FC6" w:rsidP="00BF5FC6">
            <w:pPr>
              <w:contextualSpacing/>
              <w:jc w:val="both"/>
              <w:rPr>
                <w:rFonts w:ascii="Times New Roman" w:eastAsia="Malgun Gothic" w:hAnsi="Times New Roman" w:cs="Times New Roman"/>
                <w:sz w:val="20"/>
                <w:szCs w:val="20"/>
                <w:lang w:eastAsia="ko-KR"/>
              </w:rPr>
            </w:pPr>
            <w:r w:rsidRPr="00FC3DA2">
              <w:rPr>
                <w:rFonts w:ascii="Times New Roman" w:hAnsi="Times New Roman" w:cs="Times New Roman"/>
                <w:sz w:val="20"/>
                <w:szCs w:val="20"/>
              </w:rPr>
              <w:t>For the identified scenarios</w:t>
            </w:r>
            <w:r w:rsidRPr="00FC3DA2">
              <w:rPr>
                <w:rFonts w:ascii="Times New Roman" w:hAnsi="Times New Roman" w:cs="Times New Roman"/>
                <w:sz w:val="20"/>
                <w:szCs w:val="20"/>
                <w:lang w:eastAsia="ko-KR"/>
              </w:rPr>
              <w:t xml:space="preserve"> and cases (as per RAN1#116 agreement)</w:t>
            </w:r>
            <w:r w:rsidRPr="00FC3DA2">
              <w:rPr>
                <w:rFonts w:ascii="Times New Roman" w:hAnsi="Times New Roman" w:cs="Times New Roman"/>
                <w:sz w:val="20"/>
                <w:szCs w:val="20"/>
              </w:rPr>
              <w:t>,</w:t>
            </w:r>
            <w:r w:rsidRPr="00FC3DA2">
              <w:rPr>
                <w:rFonts w:ascii="Times New Roman" w:hAnsi="Times New Roman" w:cs="Times New Roman"/>
                <w:sz w:val="20"/>
                <w:szCs w:val="20"/>
                <w:lang w:eastAsia="ko-KR"/>
              </w:rPr>
              <w:t xml:space="preserve"> on-demand SSB can be triggered by </w:t>
            </w:r>
            <w:proofErr w:type="spellStart"/>
            <w:r w:rsidRPr="00FC3DA2">
              <w:rPr>
                <w:rFonts w:ascii="Times New Roman" w:hAnsi="Times New Roman" w:cs="Times New Roman"/>
                <w:sz w:val="20"/>
                <w:szCs w:val="20"/>
                <w:lang w:eastAsia="ko-KR"/>
              </w:rPr>
              <w:t>gNB</w:t>
            </w:r>
            <w:proofErr w:type="spellEnd"/>
            <w:r w:rsidRPr="00FC3DA2">
              <w:rPr>
                <w:rFonts w:ascii="Times New Roman" w:hAnsi="Times New Roman" w:cs="Times New Roman"/>
                <w:sz w:val="20"/>
                <w:szCs w:val="20"/>
                <w:lang w:eastAsia="ko-KR"/>
              </w:rPr>
              <w:t xml:space="preserve"> at least for the following scenarios/cases:</w:t>
            </w:r>
          </w:p>
          <w:p w14:paraId="762F242C"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rPr>
              <w:t>Scenario #2</w:t>
            </w:r>
            <w:r w:rsidRPr="00FC3DA2">
              <w:rPr>
                <w:rFonts w:ascii="Times New Roman" w:hAnsi="Times New Roman" w:cs="Times New Roman"/>
                <w:sz w:val="20"/>
                <w:szCs w:val="20"/>
                <w:lang w:eastAsia="ko-KR"/>
              </w:rPr>
              <w:t xml:space="preserve"> and Case #1</w:t>
            </w:r>
          </w:p>
          <w:p w14:paraId="098BA838"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Scenario #2 and Case #2</w:t>
            </w:r>
          </w:p>
          <w:p w14:paraId="4DC1261D"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rPr>
              <w:lastRenderedPageBreak/>
              <w:t>Scenario #</w:t>
            </w:r>
            <w:r w:rsidRPr="00FC3DA2">
              <w:rPr>
                <w:rFonts w:ascii="Times New Roman" w:hAnsi="Times New Roman" w:cs="Times New Roman"/>
                <w:sz w:val="20"/>
                <w:szCs w:val="20"/>
                <w:lang w:eastAsia="ko-KR"/>
              </w:rPr>
              <w:t>2A and Case #1</w:t>
            </w:r>
          </w:p>
          <w:p w14:paraId="05E0021A"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Scenario #2A and Case #2</w:t>
            </w:r>
          </w:p>
          <w:p w14:paraId="7DBD5192"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 xml:space="preserve">FFS: </w:t>
            </w:r>
            <w:r w:rsidRPr="00FC3DA2">
              <w:rPr>
                <w:rFonts w:ascii="Times New Roman" w:eastAsia="Malgun Gothic" w:hAnsi="Times New Roman" w:cs="Times New Roman"/>
                <w:sz w:val="20"/>
                <w:szCs w:val="20"/>
                <w:lang w:eastAsia="ko-KR"/>
              </w:rPr>
              <w:t>Scenario #3A and Case #1</w:t>
            </w:r>
          </w:p>
          <w:p w14:paraId="62EF3BBB"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 xml:space="preserve">FFS: </w:t>
            </w:r>
            <w:r w:rsidRPr="00FC3DA2">
              <w:rPr>
                <w:rFonts w:ascii="Times New Roman" w:hAnsi="Times New Roman" w:cs="Times New Roman"/>
                <w:sz w:val="20"/>
                <w:szCs w:val="20"/>
              </w:rPr>
              <w:t>Scenario #3</w:t>
            </w:r>
            <w:r w:rsidRPr="00FC3DA2">
              <w:rPr>
                <w:rFonts w:ascii="Times New Roman" w:hAnsi="Times New Roman" w:cs="Times New Roman"/>
                <w:sz w:val="20"/>
                <w:szCs w:val="20"/>
                <w:lang w:eastAsia="ko-KR"/>
              </w:rPr>
              <w:t>A and Case #2</w:t>
            </w:r>
          </w:p>
          <w:p w14:paraId="0ED37224"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FFS: Scenario #3B and Case #1</w:t>
            </w:r>
          </w:p>
          <w:p w14:paraId="60CE968F"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hAnsi="Times New Roman" w:cs="Times New Roman"/>
                <w:sz w:val="20"/>
                <w:szCs w:val="20"/>
                <w:lang w:eastAsia="ko-KR"/>
              </w:rPr>
              <w:t>FFS: Scenario #3B and Case #2</w:t>
            </w:r>
          </w:p>
          <w:p w14:paraId="7072D0BA"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For Case #1, once on-demand SSB is triggered, its transmission is in a periodic manner.</w:t>
            </w:r>
          </w:p>
          <w:p w14:paraId="7FBE552B" w14:textId="77777777" w:rsidR="00BF5FC6" w:rsidRPr="00FC3DA2" w:rsidRDefault="00BF5FC6" w:rsidP="00BF5FC6">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Note: This does not imply periodic on-demand SSB is transmitted indefinitely after triggered.</w:t>
            </w:r>
          </w:p>
          <w:p w14:paraId="43D65E83" w14:textId="77777777" w:rsidR="00BF5FC6" w:rsidRPr="00FC3DA2" w:rsidRDefault="00BF5FC6" w:rsidP="00BF5FC6">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Notes:</w:t>
            </w:r>
          </w:p>
          <w:p w14:paraId="11F4A63A" w14:textId="77777777" w:rsidR="00BF5FC6" w:rsidRPr="00FC3DA2" w:rsidRDefault="00BF5FC6" w:rsidP="00BF5FC6">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Scenario #2A refers to</w:t>
            </w:r>
          </w:p>
          <w:p w14:paraId="7199C25A" w14:textId="77777777" w:rsidR="00BF5FC6" w:rsidRPr="00FC3DA2" w:rsidRDefault="00BF5FC6" w:rsidP="00BF5FC6">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 xml:space="preserve">“When </w:t>
            </w:r>
            <w:r w:rsidRPr="00FC3DA2">
              <w:rPr>
                <w:rFonts w:ascii="Times New Roman" w:hAnsi="Times New Roman" w:cs="Times New Roman"/>
                <w:sz w:val="20"/>
                <w:szCs w:val="20"/>
              </w:rPr>
              <w:t xml:space="preserve">UE receives </w:t>
            </w:r>
            <w:proofErr w:type="spellStart"/>
            <w:r w:rsidRPr="00FC3DA2">
              <w:rPr>
                <w:rFonts w:ascii="Times New Roman" w:hAnsi="Times New Roman" w:cs="Times New Roman"/>
                <w:sz w:val="20"/>
                <w:szCs w:val="20"/>
              </w:rPr>
              <w:t>SCell</w:t>
            </w:r>
            <w:proofErr w:type="spellEnd"/>
            <w:r w:rsidRPr="00FC3DA2">
              <w:rPr>
                <w:rFonts w:ascii="Times New Roman" w:hAnsi="Times New Roman" w:cs="Times New Roman"/>
                <w:sz w:val="20"/>
                <w:szCs w:val="20"/>
              </w:rPr>
              <w:t xml:space="preserve"> activation command (e.g., as defined in TS 38.321)</w:t>
            </w:r>
            <w:r w:rsidRPr="00FC3DA2">
              <w:rPr>
                <w:rFonts w:ascii="Times New Roman" w:hAnsi="Times New Roman" w:cs="Times New Roman"/>
                <w:sz w:val="20"/>
                <w:szCs w:val="20"/>
                <w:lang w:eastAsia="ko-KR"/>
              </w:rPr>
              <w:t>”</w:t>
            </w:r>
          </w:p>
          <w:p w14:paraId="32C1FB3F" w14:textId="77777777" w:rsidR="00BF5FC6" w:rsidRPr="00FC3DA2" w:rsidRDefault="00BF5FC6" w:rsidP="00BF5FC6">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Scenario #3A refers to</w:t>
            </w:r>
          </w:p>
          <w:p w14:paraId="56D05FCD" w14:textId="77777777" w:rsidR="00BF5FC6" w:rsidRPr="00FC3DA2" w:rsidRDefault="00BF5FC6" w:rsidP="00BF5FC6">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“A</w:t>
            </w:r>
            <w:r w:rsidRPr="00FC3DA2">
              <w:rPr>
                <w:rFonts w:ascii="Times New Roman" w:hAnsi="Times New Roman" w:cs="Times New Roman"/>
                <w:sz w:val="20"/>
                <w:szCs w:val="20"/>
              </w:rPr>
              <w:t xml:space="preserve">fter UE receives </w:t>
            </w:r>
            <w:proofErr w:type="spellStart"/>
            <w:r w:rsidRPr="00FC3DA2">
              <w:rPr>
                <w:rFonts w:ascii="Times New Roman" w:hAnsi="Times New Roman" w:cs="Times New Roman"/>
                <w:sz w:val="20"/>
                <w:szCs w:val="20"/>
              </w:rPr>
              <w:t>SCell</w:t>
            </w:r>
            <w:proofErr w:type="spellEnd"/>
            <w:r w:rsidRPr="00FC3DA2">
              <w:rPr>
                <w:rFonts w:ascii="Times New Roman" w:hAnsi="Times New Roman" w:cs="Times New Roman"/>
                <w:sz w:val="20"/>
                <w:szCs w:val="20"/>
              </w:rPr>
              <w:t xml:space="preserve"> activation command (e.g., as defined in TS 38.321)</w:t>
            </w:r>
            <w:r w:rsidRPr="00FC3DA2">
              <w:rPr>
                <w:rFonts w:ascii="Times New Roman" w:hAnsi="Times New Roman" w:cs="Times New Roman"/>
                <w:sz w:val="20"/>
                <w:szCs w:val="20"/>
                <w:lang w:eastAsia="ko-KR"/>
              </w:rPr>
              <w:t xml:space="preserve"> until </w:t>
            </w:r>
            <w:proofErr w:type="spellStart"/>
            <w:r w:rsidRPr="00FC3DA2">
              <w:rPr>
                <w:rFonts w:ascii="Times New Roman" w:hAnsi="Times New Roman" w:cs="Times New Roman"/>
                <w:sz w:val="20"/>
                <w:szCs w:val="20"/>
                <w:lang w:eastAsia="ko-KR"/>
              </w:rPr>
              <w:t>SCell</w:t>
            </w:r>
            <w:proofErr w:type="spellEnd"/>
            <w:r w:rsidRPr="00FC3DA2">
              <w:rPr>
                <w:rFonts w:ascii="Times New Roman" w:hAnsi="Times New Roman" w:cs="Times New Roman"/>
                <w:sz w:val="20"/>
                <w:szCs w:val="20"/>
                <w:lang w:eastAsia="ko-KR"/>
              </w:rPr>
              <w:t xml:space="preserve"> activation is completed”</w:t>
            </w:r>
          </w:p>
          <w:p w14:paraId="12F812FE" w14:textId="77777777" w:rsidR="00BF5FC6" w:rsidRPr="00FC3DA2" w:rsidRDefault="00BF5FC6" w:rsidP="00BF5FC6">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Scenario #3B refers to</w:t>
            </w:r>
          </w:p>
          <w:p w14:paraId="51FD53BE" w14:textId="77777777" w:rsidR="00BF5FC6" w:rsidRPr="00FC3DA2" w:rsidRDefault="00BF5FC6" w:rsidP="00BF5FC6">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 xml:space="preserve">“When </w:t>
            </w:r>
            <w:proofErr w:type="spellStart"/>
            <w:r w:rsidRPr="00FC3DA2">
              <w:rPr>
                <w:rFonts w:ascii="Times New Roman" w:eastAsia="Malgun Gothic" w:hAnsi="Times New Roman" w:cs="Times New Roman"/>
                <w:sz w:val="20"/>
                <w:szCs w:val="20"/>
                <w:lang w:eastAsia="ko-KR"/>
              </w:rPr>
              <w:t>SCell</w:t>
            </w:r>
            <w:proofErr w:type="spellEnd"/>
            <w:r w:rsidRPr="00FC3DA2">
              <w:rPr>
                <w:rFonts w:ascii="Times New Roman" w:eastAsia="Malgun Gothic" w:hAnsi="Times New Roman" w:cs="Times New Roman"/>
                <w:sz w:val="20"/>
                <w:szCs w:val="20"/>
                <w:lang w:eastAsia="ko-KR"/>
              </w:rPr>
              <w:t xml:space="preserve"> activation is completed and </w:t>
            </w:r>
            <w:proofErr w:type="spellStart"/>
            <w:r w:rsidRPr="00FC3DA2">
              <w:rPr>
                <w:rFonts w:ascii="Times New Roman" w:eastAsia="Malgun Gothic" w:hAnsi="Times New Roman" w:cs="Times New Roman"/>
                <w:sz w:val="20"/>
                <w:szCs w:val="20"/>
                <w:lang w:eastAsia="ko-KR"/>
              </w:rPr>
              <w:t>SCell</w:t>
            </w:r>
            <w:proofErr w:type="spellEnd"/>
            <w:r w:rsidRPr="00FC3DA2">
              <w:rPr>
                <w:rFonts w:ascii="Times New Roman" w:eastAsia="Malgun Gothic" w:hAnsi="Times New Roman" w:cs="Times New Roman"/>
                <w:sz w:val="20"/>
                <w:szCs w:val="20"/>
                <w:lang w:eastAsia="ko-KR"/>
              </w:rPr>
              <w:t xml:space="preserve"> is activated” or</w:t>
            </w:r>
          </w:p>
          <w:p w14:paraId="7E828613" w14:textId="77777777" w:rsidR="00BF5FC6" w:rsidRPr="00FC3DA2" w:rsidRDefault="00BF5FC6" w:rsidP="00BF5FC6">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lang w:eastAsia="ko-KR"/>
              </w:rPr>
              <w:t xml:space="preserve">“After </w:t>
            </w:r>
            <w:proofErr w:type="spellStart"/>
            <w:r w:rsidRPr="00FC3DA2">
              <w:rPr>
                <w:rFonts w:ascii="Times New Roman" w:eastAsia="Malgun Gothic" w:hAnsi="Times New Roman" w:cs="Times New Roman"/>
                <w:sz w:val="20"/>
                <w:szCs w:val="20"/>
                <w:lang w:eastAsia="ko-KR"/>
              </w:rPr>
              <w:t>SCell</w:t>
            </w:r>
            <w:proofErr w:type="spellEnd"/>
            <w:r w:rsidRPr="00FC3DA2">
              <w:rPr>
                <w:rFonts w:ascii="Times New Roman" w:eastAsia="Malgun Gothic" w:hAnsi="Times New Roman" w:cs="Times New Roman"/>
                <w:sz w:val="20"/>
                <w:szCs w:val="20"/>
                <w:lang w:eastAsia="ko-KR"/>
              </w:rPr>
              <w:t xml:space="preserve"> activation is completed and </w:t>
            </w:r>
            <w:proofErr w:type="spellStart"/>
            <w:r w:rsidRPr="00FC3DA2">
              <w:rPr>
                <w:rFonts w:ascii="Times New Roman" w:eastAsia="Malgun Gothic" w:hAnsi="Times New Roman" w:cs="Times New Roman"/>
                <w:sz w:val="20"/>
                <w:szCs w:val="20"/>
                <w:lang w:eastAsia="ko-KR"/>
              </w:rPr>
              <w:t>SCell</w:t>
            </w:r>
            <w:proofErr w:type="spellEnd"/>
            <w:r w:rsidRPr="00FC3DA2">
              <w:rPr>
                <w:rFonts w:ascii="Times New Roman" w:eastAsia="Malgun Gothic" w:hAnsi="Times New Roman" w:cs="Times New Roman"/>
                <w:sz w:val="20"/>
                <w:szCs w:val="20"/>
                <w:lang w:eastAsia="ko-KR"/>
              </w:rPr>
              <w:t xml:space="preserve"> is activated”</w:t>
            </w:r>
          </w:p>
          <w:p w14:paraId="705E6FE0" w14:textId="77777777" w:rsidR="00BF5FC6" w:rsidRPr="00FC3DA2" w:rsidRDefault="00BF5FC6" w:rsidP="00BF5FC6">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FC3DA2">
              <w:rPr>
                <w:rFonts w:ascii="Times New Roman" w:eastAsia="Malgun Gothic" w:hAnsi="Times New Roman" w:cs="Times New Roman"/>
                <w:sz w:val="20"/>
                <w:szCs w:val="20"/>
              </w:rPr>
              <w:t>For discussion purpose</w:t>
            </w:r>
            <w:r w:rsidRPr="00FC3DA2">
              <w:rPr>
                <w:rFonts w:ascii="Times New Roman" w:eastAsia="Malgun Gothic" w:hAnsi="Times New Roman" w:cs="Times New Roman"/>
                <w:sz w:val="20"/>
                <w:szCs w:val="20"/>
                <w:lang w:eastAsia="ko-KR"/>
              </w:rPr>
              <w:t xml:space="preserve"> under AI 9.5.1</w:t>
            </w:r>
            <w:r w:rsidRPr="00FC3DA2">
              <w:rPr>
                <w:rFonts w:ascii="Times New Roman" w:eastAsia="Malgun Gothic" w:hAnsi="Times New Roman" w:cs="Times New Roman"/>
                <w:sz w:val="20"/>
                <w:szCs w:val="20"/>
              </w:rPr>
              <w:t xml:space="preserve">, always-on SSB is </w:t>
            </w:r>
            <w:r w:rsidRPr="00FC3DA2">
              <w:rPr>
                <w:rFonts w:ascii="Times New Roman" w:eastAsia="Malgun Gothic" w:hAnsi="Times New Roman" w:cs="Times New Roman"/>
                <w:sz w:val="20"/>
                <w:szCs w:val="20"/>
                <w:lang w:eastAsia="ko-KR"/>
              </w:rPr>
              <w:t>SSB supported in Rel-18 specifications.</w:t>
            </w:r>
          </w:p>
          <w:p w14:paraId="538DB6D8" w14:textId="686F9845" w:rsidR="00617129" w:rsidRPr="00FC3DA2" w:rsidRDefault="00BF5FC6" w:rsidP="00D33B29">
            <w:pPr>
              <w:pStyle w:val="ListParagraph"/>
              <w:numPr>
                <w:ilvl w:val="1"/>
                <w:numId w:val="37"/>
              </w:numPr>
              <w:spacing w:after="120" w:line="240" w:lineRule="auto"/>
              <w:ind w:left="1440"/>
              <w:rPr>
                <w:rFonts w:ascii="Times New Roman" w:hAnsi="Times New Roman" w:cs="Times New Roman"/>
                <w:sz w:val="20"/>
                <w:szCs w:val="20"/>
                <w:lang w:eastAsia="x-none"/>
              </w:rPr>
            </w:pPr>
            <w:r w:rsidRPr="00FC3DA2">
              <w:rPr>
                <w:rFonts w:ascii="Times New Roman" w:eastAsia="Malgun Gothic" w:hAnsi="Times New Roman" w:cs="Times New Roman"/>
                <w:sz w:val="20"/>
                <w:szCs w:val="20"/>
                <w:lang w:eastAsia="ko-KR"/>
              </w:rPr>
              <w:t>Timing for on-demand SSB transmission (e.g. when the triggered SSB starts and ends) will be separately discussed.</w:t>
            </w:r>
          </w:p>
        </w:tc>
      </w:tr>
    </w:tbl>
    <w:p w14:paraId="2EB20EF5" w14:textId="7ED58020" w:rsidR="00225E05" w:rsidRDefault="008F247C" w:rsidP="00D33B29">
      <w:pPr>
        <w:spacing w:before="160" w:after="120"/>
        <w:jc w:val="both"/>
        <w:rPr>
          <w:rFonts w:ascii="Times New Roman" w:eastAsia="SimSun" w:hAnsi="Times New Roman" w:cs="Times New Roman"/>
          <w:sz w:val="20"/>
          <w:szCs w:val="20"/>
          <w:lang w:eastAsia="zh-CN"/>
        </w:rPr>
      </w:pPr>
      <w:r>
        <w:rPr>
          <w:rFonts w:ascii="Times New Roman" w:hAnsi="Times New Roman" w:cs="Times New Roman"/>
          <w:sz w:val="20"/>
          <w:szCs w:val="20"/>
          <w:lang w:val="en-GB" w:eastAsia="zh-CN"/>
        </w:rPr>
        <w:lastRenderedPageBreak/>
        <w:t xml:space="preserve">In </w:t>
      </w:r>
      <w:proofErr w:type="spellStart"/>
      <w:r>
        <w:rPr>
          <w:rFonts w:ascii="Times New Roman" w:hAnsi="Times New Roman" w:cs="Times New Roman"/>
          <w:sz w:val="20"/>
          <w:szCs w:val="20"/>
          <w:lang w:val="en-GB" w:eastAsia="zh-CN"/>
        </w:rPr>
        <w:t>Scenraio</w:t>
      </w:r>
      <w:proofErr w:type="spellEnd"/>
      <w:r>
        <w:rPr>
          <w:rFonts w:ascii="Times New Roman" w:hAnsi="Times New Roman" w:cs="Times New Roman"/>
          <w:sz w:val="20"/>
          <w:szCs w:val="20"/>
          <w:lang w:val="en-GB" w:eastAsia="zh-CN"/>
        </w:rPr>
        <w:t xml:space="preserve"> #3B </w:t>
      </w:r>
      <w:r>
        <w:rPr>
          <w:rFonts w:ascii="Times New Roman" w:eastAsia="SimSun" w:hAnsi="Times New Roman" w:cs="Times New Roman"/>
          <w:sz w:val="20"/>
          <w:szCs w:val="20"/>
          <w:lang w:eastAsia="zh-CN"/>
        </w:rPr>
        <w:t>a</w:t>
      </w:r>
      <w:r w:rsidR="0098431F" w:rsidRPr="00F40986">
        <w:rPr>
          <w:rFonts w:ascii="Times New Roman" w:eastAsia="SimSun" w:hAnsi="Times New Roman" w:cs="Times New Roman"/>
          <w:sz w:val="20"/>
          <w:szCs w:val="20"/>
          <w:lang w:eastAsia="zh-CN"/>
        </w:rPr>
        <w:t xml:space="preserve">fter </w:t>
      </w:r>
      <w:proofErr w:type="spellStart"/>
      <w:r w:rsidR="0098431F" w:rsidRPr="00F40986">
        <w:rPr>
          <w:rFonts w:ascii="Times New Roman" w:eastAsia="SimSun" w:hAnsi="Times New Roman" w:cs="Times New Roman"/>
          <w:sz w:val="20"/>
          <w:szCs w:val="20"/>
          <w:lang w:eastAsia="zh-CN"/>
        </w:rPr>
        <w:t>S</w:t>
      </w:r>
      <w:r w:rsidR="00AD034C">
        <w:rPr>
          <w:rFonts w:ascii="Times New Roman" w:eastAsia="SimSun" w:hAnsi="Times New Roman" w:cs="Times New Roman"/>
          <w:sz w:val="20"/>
          <w:szCs w:val="20"/>
          <w:lang w:eastAsia="zh-CN"/>
        </w:rPr>
        <w:t>C</w:t>
      </w:r>
      <w:r w:rsidR="0098431F" w:rsidRPr="00F40986">
        <w:rPr>
          <w:rFonts w:ascii="Times New Roman" w:eastAsia="SimSun" w:hAnsi="Times New Roman" w:cs="Times New Roman"/>
          <w:sz w:val="20"/>
          <w:szCs w:val="20"/>
          <w:lang w:eastAsia="zh-CN"/>
        </w:rPr>
        <w:t>ell</w:t>
      </w:r>
      <w:proofErr w:type="spellEnd"/>
      <w:r w:rsidR="0098431F" w:rsidRPr="00F40986">
        <w:rPr>
          <w:rFonts w:ascii="Times New Roman" w:eastAsia="SimSun" w:hAnsi="Times New Roman" w:cs="Times New Roman"/>
          <w:sz w:val="20"/>
          <w:szCs w:val="20"/>
          <w:lang w:eastAsia="zh-CN"/>
        </w:rPr>
        <w:t xml:space="preserve"> activation is complete</w:t>
      </w:r>
      <w:r w:rsidR="00F05FA4">
        <w:rPr>
          <w:rFonts w:ascii="Times New Roman" w:eastAsia="SimSun" w:hAnsi="Times New Roman" w:cs="Times New Roman"/>
          <w:sz w:val="20"/>
          <w:szCs w:val="20"/>
          <w:lang w:eastAsia="zh-CN"/>
        </w:rPr>
        <w:t>d</w:t>
      </w:r>
      <w:r w:rsidR="004629B8">
        <w:rPr>
          <w:rFonts w:ascii="Times New Roman" w:eastAsia="SimSun" w:hAnsi="Times New Roman" w:cs="Times New Roman"/>
          <w:sz w:val="20"/>
          <w:szCs w:val="20"/>
          <w:lang w:eastAsia="zh-CN"/>
        </w:rPr>
        <w:t>,</w:t>
      </w:r>
      <w:r w:rsidR="009B7193">
        <w:rPr>
          <w:rFonts w:ascii="Times New Roman" w:eastAsia="SimSun" w:hAnsi="Times New Roman" w:cs="Times New Roman"/>
          <w:sz w:val="20"/>
          <w:szCs w:val="20"/>
          <w:lang w:eastAsia="zh-CN"/>
        </w:rPr>
        <w:t xml:space="preserve"> it is</w:t>
      </w:r>
      <w:r w:rsidR="00E43F57">
        <w:rPr>
          <w:rFonts w:ascii="Times New Roman" w:eastAsia="SimSun" w:hAnsi="Times New Roman" w:cs="Times New Roman"/>
          <w:sz w:val="20"/>
          <w:szCs w:val="20"/>
          <w:lang w:eastAsia="zh-CN"/>
        </w:rPr>
        <w:t xml:space="preserve"> </w:t>
      </w:r>
      <w:r w:rsidR="009B7193">
        <w:rPr>
          <w:rFonts w:ascii="Times New Roman" w:eastAsia="SimSun" w:hAnsi="Times New Roman" w:cs="Times New Roman"/>
          <w:sz w:val="20"/>
          <w:szCs w:val="20"/>
          <w:lang w:eastAsia="zh-CN"/>
        </w:rPr>
        <w:t xml:space="preserve">possible that </w:t>
      </w:r>
      <w:r w:rsidR="0098431F" w:rsidRPr="00F40986">
        <w:rPr>
          <w:rFonts w:ascii="Times New Roman" w:eastAsia="SimSun" w:hAnsi="Times New Roman" w:cs="Times New Roman"/>
          <w:sz w:val="20"/>
          <w:szCs w:val="20"/>
          <w:lang w:eastAsia="zh-CN"/>
        </w:rPr>
        <w:t xml:space="preserve">the </w:t>
      </w:r>
      <w:proofErr w:type="spellStart"/>
      <w:r w:rsidR="0098431F" w:rsidRPr="00F40986">
        <w:rPr>
          <w:rFonts w:ascii="Times New Roman" w:eastAsia="SimSun" w:hAnsi="Times New Roman" w:cs="Times New Roman"/>
          <w:sz w:val="20"/>
          <w:szCs w:val="20"/>
          <w:lang w:eastAsia="zh-CN"/>
        </w:rPr>
        <w:t>S</w:t>
      </w:r>
      <w:r w:rsidR="00AD034C">
        <w:rPr>
          <w:rFonts w:ascii="Times New Roman" w:eastAsia="SimSun" w:hAnsi="Times New Roman" w:cs="Times New Roman"/>
          <w:sz w:val="20"/>
          <w:szCs w:val="20"/>
          <w:lang w:eastAsia="zh-CN"/>
        </w:rPr>
        <w:t>C</w:t>
      </w:r>
      <w:r w:rsidR="0098431F" w:rsidRPr="00F40986">
        <w:rPr>
          <w:rFonts w:ascii="Times New Roman" w:eastAsia="SimSun" w:hAnsi="Times New Roman" w:cs="Times New Roman"/>
          <w:sz w:val="20"/>
          <w:szCs w:val="20"/>
          <w:lang w:eastAsia="zh-CN"/>
        </w:rPr>
        <w:t>ell</w:t>
      </w:r>
      <w:proofErr w:type="spellEnd"/>
      <w:r w:rsidR="004045E8" w:rsidRPr="00F40986">
        <w:rPr>
          <w:rFonts w:ascii="Times New Roman" w:eastAsia="SimSun" w:hAnsi="Times New Roman" w:cs="Times New Roman"/>
          <w:sz w:val="20"/>
          <w:szCs w:val="20"/>
          <w:lang w:eastAsia="zh-CN"/>
        </w:rPr>
        <w:t xml:space="preserve"> can be transitioned to</w:t>
      </w:r>
      <w:r w:rsidR="00252409" w:rsidRPr="00F40986">
        <w:rPr>
          <w:rFonts w:ascii="Times New Roman" w:eastAsia="SimSun" w:hAnsi="Times New Roman" w:cs="Times New Roman"/>
          <w:sz w:val="20"/>
          <w:szCs w:val="20"/>
          <w:lang w:eastAsia="zh-CN"/>
        </w:rPr>
        <w:t xml:space="preserve"> a</w:t>
      </w:r>
      <w:r w:rsidR="008E4029">
        <w:rPr>
          <w:rFonts w:ascii="Times New Roman" w:eastAsia="SimSun" w:hAnsi="Times New Roman" w:cs="Times New Roman"/>
          <w:sz w:val="20"/>
          <w:szCs w:val="20"/>
          <w:lang w:eastAsia="zh-CN"/>
        </w:rPr>
        <w:t>n</w:t>
      </w:r>
      <w:r w:rsidR="004045E8" w:rsidRPr="00F40986">
        <w:rPr>
          <w:rFonts w:ascii="Times New Roman" w:eastAsia="SimSun" w:hAnsi="Times New Roman" w:cs="Times New Roman"/>
          <w:sz w:val="20"/>
          <w:szCs w:val="20"/>
          <w:lang w:eastAsia="zh-CN"/>
        </w:rPr>
        <w:t xml:space="preserve"> </w:t>
      </w:r>
      <w:r w:rsidR="008E4029">
        <w:rPr>
          <w:rFonts w:ascii="Times New Roman" w:eastAsia="SimSun" w:hAnsi="Times New Roman" w:cs="Times New Roman"/>
          <w:sz w:val="20"/>
          <w:szCs w:val="20"/>
          <w:lang w:eastAsia="zh-CN"/>
        </w:rPr>
        <w:t>NES</w:t>
      </w:r>
      <w:r w:rsidR="00252409" w:rsidRPr="00F40986">
        <w:rPr>
          <w:rFonts w:ascii="Times New Roman" w:eastAsia="SimSun" w:hAnsi="Times New Roman" w:cs="Times New Roman"/>
          <w:sz w:val="20"/>
          <w:szCs w:val="20"/>
          <w:lang w:eastAsia="zh-CN"/>
        </w:rPr>
        <w:t xml:space="preserve"> mode </w:t>
      </w:r>
      <w:r w:rsidR="003C5664">
        <w:rPr>
          <w:rFonts w:ascii="Times New Roman" w:eastAsia="SimSun" w:hAnsi="Times New Roman" w:cs="Times New Roman"/>
          <w:sz w:val="20"/>
          <w:szCs w:val="20"/>
          <w:lang w:eastAsia="zh-CN"/>
        </w:rPr>
        <w:t xml:space="preserve">and </w:t>
      </w:r>
      <w:r w:rsidR="003E606A">
        <w:rPr>
          <w:rFonts w:ascii="Times New Roman" w:eastAsia="SimSun" w:hAnsi="Times New Roman" w:cs="Times New Roman"/>
          <w:sz w:val="20"/>
          <w:szCs w:val="20"/>
          <w:lang w:eastAsia="zh-CN"/>
        </w:rPr>
        <w:t xml:space="preserve">operate completely SSB-less (Case #1) or </w:t>
      </w:r>
      <w:r w:rsidR="009015CB">
        <w:rPr>
          <w:rFonts w:ascii="Times New Roman" w:eastAsia="SimSun" w:hAnsi="Times New Roman" w:cs="Times New Roman"/>
          <w:sz w:val="20"/>
          <w:szCs w:val="20"/>
          <w:lang w:eastAsia="zh-CN"/>
        </w:rPr>
        <w:t xml:space="preserve">the always-on </w:t>
      </w:r>
      <w:r w:rsidR="00252409" w:rsidRPr="00F40986">
        <w:rPr>
          <w:rFonts w:ascii="Times New Roman" w:eastAsia="SimSun" w:hAnsi="Times New Roman" w:cs="Times New Roman"/>
          <w:sz w:val="20"/>
          <w:szCs w:val="20"/>
          <w:lang w:eastAsia="zh-CN"/>
        </w:rPr>
        <w:t xml:space="preserve">SSBs may be transmitted </w:t>
      </w:r>
      <w:r w:rsidR="00CC4121" w:rsidRPr="00F40986">
        <w:rPr>
          <w:rFonts w:ascii="Times New Roman" w:eastAsia="SimSun" w:hAnsi="Times New Roman" w:cs="Times New Roman"/>
          <w:sz w:val="20"/>
          <w:szCs w:val="20"/>
          <w:lang w:eastAsia="zh-CN"/>
        </w:rPr>
        <w:t>with longer periodicity</w:t>
      </w:r>
      <w:r w:rsidR="009C6E60">
        <w:rPr>
          <w:rFonts w:ascii="Times New Roman" w:eastAsia="SimSun" w:hAnsi="Times New Roman" w:cs="Times New Roman"/>
          <w:sz w:val="20"/>
          <w:szCs w:val="20"/>
          <w:lang w:eastAsia="zh-CN"/>
        </w:rPr>
        <w:t xml:space="preserve"> </w:t>
      </w:r>
      <w:r w:rsidR="0033281C">
        <w:rPr>
          <w:rFonts w:ascii="Times New Roman" w:eastAsia="SimSun" w:hAnsi="Times New Roman" w:cs="Times New Roman"/>
          <w:sz w:val="20"/>
          <w:szCs w:val="20"/>
          <w:lang w:eastAsia="zh-CN"/>
        </w:rPr>
        <w:t>(Case #2)</w:t>
      </w:r>
      <w:r w:rsidR="00F6683F" w:rsidRPr="00F40986">
        <w:rPr>
          <w:rFonts w:ascii="Times New Roman" w:eastAsia="SimSun" w:hAnsi="Times New Roman" w:cs="Times New Roman"/>
          <w:sz w:val="20"/>
          <w:szCs w:val="20"/>
          <w:lang w:eastAsia="zh-CN"/>
        </w:rPr>
        <w:t xml:space="preserve">. </w:t>
      </w:r>
      <w:r w:rsidR="00354312">
        <w:rPr>
          <w:rFonts w:ascii="Times New Roman" w:eastAsia="SimSun" w:hAnsi="Times New Roman" w:cs="Times New Roman"/>
          <w:sz w:val="20"/>
          <w:szCs w:val="20"/>
          <w:lang w:eastAsia="zh-CN"/>
        </w:rPr>
        <w:t xml:space="preserve">This scenario is reasonable as it provides more </w:t>
      </w:r>
      <w:r w:rsidR="00BF2F08">
        <w:rPr>
          <w:rFonts w:ascii="Times New Roman" w:eastAsia="SimSun" w:hAnsi="Times New Roman" w:cs="Times New Roman"/>
          <w:sz w:val="20"/>
          <w:szCs w:val="20"/>
          <w:lang w:eastAsia="zh-CN"/>
        </w:rPr>
        <w:t xml:space="preserve">opportunities for the </w:t>
      </w:r>
      <w:proofErr w:type="spellStart"/>
      <w:r w:rsidR="00BF2F08">
        <w:rPr>
          <w:rFonts w:ascii="Times New Roman" w:eastAsia="SimSun" w:hAnsi="Times New Roman" w:cs="Times New Roman"/>
          <w:sz w:val="20"/>
          <w:szCs w:val="20"/>
          <w:lang w:eastAsia="zh-CN"/>
        </w:rPr>
        <w:t>SCell</w:t>
      </w:r>
      <w:proofErr w:type="spellEnd"/>
      <w:r w:rsidR="00BF2F08">
        <w:rPr>
          <w:rFonts w:ascii="Times New Roman" w:eastAsia="SimSun" w:hAnsi="Times New Roman" w:cs="Times New Roman"/>
          <w:sz w:val="20"/>
          <w:szCs w:val="20"/>
          <w:lang w:eastAsia="zh-CN"/>
        </w:rPr>
        <w:t xml:space="preserve"> for energy savings, especially </w:t>
      </w:r>
      <w:r w:rsidR="000F0C4D">
        <w:rPr>
          <w:rFonts w:ascii="Times New Roman" w:eastAsia="SimSun" w:hAnsi="Times New Roman" w:cs="Times New Roman"/>
          <w:sz w:val="20"/>
          <w:szCs w:val="20"/>
          <w:lang w:eastAsia="zh-CN"/>
        </w:rPr>
        <w:t xml:space="preserve">during </w:t>
      </w:r>
      <w:r w:rsidR="00307363">
        <w:rPr>
          <w:rFonts w:ascii="Times New Roman" w:eastAsia="SimSun" w:hAnsi="Times New Roman" w:cs="Times New Roman"/>
          <w:sz w:val="20"/>
          <w:szCs w:val="20"/>
          <w:lang w:eastAsia="zh-CN"/>
        </w:rPr>
        <w:t xml:space="preserve">low </w:t>
      </w:r>
      <w:r w:rsidR="000F0C4D">
        <w:rPr>
          <w:rFonts w:ascii="Times New Roman" w:eastAsia="SimSun" w:hAnsi="Times New Roman" w:cs="Times New Roman"/>
          <w:sz w:val="20"/>
          <w:szCs w:val="20"/>
          <w:lang w:eastAsia="zh-CN"/>
        </w:rPr>
        <w:t xml:space="preserve">load conditions at the </w:t>
      </w:r>
      <w:proofErr w:type="spellStart"/>
      <w:r w:rsidR="000F0C4D">
        <w:rPr>
          <w:rFonts w:ascii="Times New Roman" w:eastAsia="SimSun" w:hAnsi="Times New Roman" w:cs="Times New Roman"/>
          <w:sz w:val="20"/>
          <w:szCs w:val="20"/>
          <w:lang w:eastAsia="zh-CN"/>
        </w:rPr>
        <w:t>SCell</w:t>
      </w:r>
      <w:proofErr w:type="spellEnd"/>
      <w:r w:rsidR="000F0C4D">
        <w:rPr>
          <w:rFonts w:ascii="Times New Roman" w:eastAsia="SimSun" w:hAnsi="Times New Roman" w:cs="Times New Roman"/>
          <w:sz w:val="20"/>
          <w:szCs w:val="20"/>
          <w:lang w:eastAsia="zh-CN"/>
        </w:rPr>
        <w:t xml:space="preserve">. </w:t>
      </w:r>
      <w:r w:rsidR="00F6683F" w:rsidRPr="00F40986">
        <w:rPr>
          <w:rFonts w:ascii="Times New Roman" w:eastAsia="SimSun" w:hAnsi="Times New Roman" w:cs="Times New Roman"/>
          <w:sz w:val="20"/>
          <w:szCs w:val="20"/>
          <w:lang w:eastAsia="zh-CN"/>
        </w:rPr>
        <w:t xml:space="preserve">In </w:t>
      </w:r>
      <w:r w:rsidR="008E7B6A">
        <w:rPr>
          <w:rFonts w:ascii="Times New Roman" w:eastAsia="SimSun" w:hAnsi="Times New Roman" w:cs="Times New Roman"/>
          <w:sz w:val="20"/>
          <w:szCs w:val="20"/>
          <w:lang w:eastAsia="zh-CN"/>
        </w:rPr>
        <w:t>Scenario #3B</w:t>
      </w:r>
      <w:r w:rsidR="00F6683F" w:rsidRPr="00F40986">
        <w:rPr>
          <w:rFonts w:ascii="Times New Roman" w:eastAsia="SimSun" w:hAnsi="Times New Roman" w:cs="Times New Roman"/>
          <w:sz w:val="20"/>
          <w:szCs w:val="20"/>
          <w:lang w:eastAsia="zh-CN"/>
        </w:rPr>
        <w:t>,</w:t>
      </w:r>
      <w:r w:rsidR="006B75D6" w:rsidRPr="00F40986">
        <w:rPr>
          <w:rFonts w:ascii="Times New Roman" w:eastAsia="SimSun" w:hAnsi="Times New Roman" w:cs="Times New Roman"/>
          <w:sz w:val="20"/>
          <w:szCs w:val="20"/>
          <w:lang w:eastAsia="zh-CN"/>
        </w:rPr>
        <w:t xml:space="preserve"> </w:t>
      </w:r>
      <w:r w:rsidR="00876409">
        <w:rPr>
          <w:rFonts w:ascii="Times New Roman" w:eastAsia="SimSun" w:hAnsi="Times New Roman" w:cs="Times New Roman"/>
          <w:sz w:val="20"/>
          <w:szCs w:val="20"/>
          <w:lang w:eastAsia="zh-CN"/>
        </w:rPr>
        <w:t xml:space="preserve">triggering </w:t>
      </w:r>
      <w:r w:rsidR="006B75D6" w:rsidRPr="00F40986">
        <w:rPr>
          <w:rFonts w:ascii="Times New Roman" w:eastAsia="SimSun" w:hAnsi="Times New Roman" w:cs="Times New Roman"/>
          <w:sz w:val="20"/>
          <w:szCs w:val="20"/>
          <w:lang w:eastAsia="zh-CN"/>
        </w:rPr>
        <w:t>OD-SSB</w:t>
      </w:r>
      <w:r w:rsidR="00876409">
        <w:rPr>
          <w:rFonts w:ascii="Times New Roman" w:eastAsia="SimSun" w:hAnsi="Times New Roman" w:cs="Times New Roman"/>
          <w:sz w:val="20"/>
          <w:szCs w:val="20"/>
          <w:lang w:eastAsia="zh-CN"/>
        </w:rPr>
        <w:t xml:space="preserve"> </w:t>
      </w:r>
      <w:proofErr w:type="spellStart"/>
      <w:r w:rsidR="00876409">
        <w:rPr>
          <w:rFonts w:ascii="Times New Roman" w:eastAsia="SimSun" w:hAnsi="Times New Roman" w:cs="Times New Roman"/>
          <w:sz w:val="20"/>
          <w:szCs w:val="20"/>
          <w:lang w:eastAsia="zh-CN"/>
        </w:rPr>
        <w:t>trasmisison</w:t>
      </w:r>
      <w:proofErr w:type="spellEnd"/>
      <w:r w:rsidR="00876409">
        <w:rPr>
          <w:rFonts w:ascii="Times New Roman" w:eastAsia="SimSun" w:hAnsi="Times New Roman" w:cs="Times New Roman"/>
          <w:sz w:val="20"/>
          <w:szCs w:val="20"/>
          <w:lang w:eastAsia="zh-CN"/>
        </w:rPr>
        <w:t xml:space="preserve"> </w:t>
      </w:r>
      <w:r w:rsidR="00A641BE">
        <w:rPr>
          <w:rFonts w:ascii="Times New Roman" w:eastAsia="SimSun" w:hAnsi="Times New Roman" w:cs="Times New Roman"/>
          <w:sz w:val="20"/>
          <w:szCs w:val="20"/>
          <w:lang w:eastAsia="zh-CN"/>
        </w:rPr>
        <w:t xml:space="preserve">after </w:t>
      </w:r>
      <w:proofErr w:type="spellStart"/>
      <w:r w:rsidR="00A641BE">
        <w:rPr>
          <w:rFonts w:ascii="Times New Roman" w:eastAsia="SimSun" w:hAnsi="Times New Roman" w:cs="Times New Roman"/>
          <w:sz w:val="20"/>
          <w:szCs w:val="20"/>
          <w:lang w:eastAsia="zh-CN"/>
        </w:rPr>
        <w:t>S</w:t>
      </w:r>
      <w:r w:rsidR="00FE1655">
        <w:rPr>
          <w:rFonts w:ascii="Times New Roman" w:eastAsia="SimSun" w:hAnsi="Times New Roman" w:cs="Times New Roman"/>
          <w:sz w:val="20"/>
          <w:szCs w:val="20"/>
          <w:lang w:eastAsia="zh-CN"/>
        </w:rPr>
        <w:t>C</w:t>
      </w:r>
      <w:r w:rsidR="00A641BE">
        <w:rPr>
          <w:rFonts w:ascii="Times New Roman" w:eastAsia="SimSun" w:hAnsi="Times New Roman" w:cs="Times New Roman"/>
          <w:sz w:val="20"/>
          <w:szCs w:val="20"/>
          <w:lang w:eastAsia="zh-CN"/>
        </w:rPr>
        <w:t>ell</w:t>
      </w:r>
      <w:proofErr w:type="spellEnd"/>
      <w:r w:rsidR="00A641BE">
        <w:rPr>
          <w:rFonts w:ascii="Times New Roman" w:eastAsia="SimSun" w:hAnsi="Times New Roman" w:cs="Times New Roman"/>
          <w:sz w:val="20"/>
          <w:szCs w:val="20"/>
          <w:lang w:eastAsia="zh-CN"/>
        </w:rPr>
        <w:t xml:space="preserve"> activation </w:t>
      </w:r>
      <w:r w:rsidR="009E7A19">
        <w:rPr>
          <w:rFonts w:ascii="Times New Roman" w:eastAsia="SimSun" w:hAnsi="Times New Roman" w:cs="Times New Roman"/>
          <w:sz w:val="20"/>
          <w:szCs w:val="20"/>
          <w:lang w:eastAsia="zh-CN"/>
        </w:rPr>
        <w:t>is completed</w:t>
      </w:r>
      <w:r w:rsidR="00A641BE">
        <w:rPr>
          <w:rFonts w:ascii="Times New Roman" w:eastAsia="SimSun" w:hAnsi="Times New Roman" w:cs="Times New Roman"/>
          <w:sz w:val="20"/>
          <w:szCs w:val="20"/>
          <w:lang w:eastAsia="zh-CN"/>
        </w:rPr>
        <w:t xml:space="preserve"> </w:t>
      </w:r>
      <w:r w:rsidR="006B75D6" w:rsidRPr="00F40986">
        <w:rPr>
          <w:rFonts w:ascii="Times New Roman" w:eastAsia="SimSun" w:hAnsi="Times New Roman" w:cs="Times New Roman"/>
          <w:sz w:val="20"/>
          <w:szCs w:val="20"/>
          <w:lang w:eastAsia="zh-CN"/>
        </w:rPr>
        <w:t>can be</w:t>
      </w:r>
      <w:r w:rsidR="00876409">
        <w:rPr>
          <w:rFonts w:ascii="Times New Roman" w:eastAsia="SimSun" w:hAnsi="Times New Roman" w:cs="Times New Roman"/>
          <w:sz w:val="20"/>
          <w:szCs w:val="20"/>
          <w:lang w:eastAsia="zh-CN"/>
        </w:rPr>
        <w:t xml:space="preserve"> beneficial</w:t>
      </w:r>
      <w:r w:rsidR="006B75D6" w:rsidRPr="00F40986">
        <w:rPr>
          <w:rFonts w:ascii="Times New Roman" w:eastAsia="SimSun" w:hAnsi="Times New Roman" w:cs="Times New Roman"/>
          <w:sz w:val="20"/>
          <w:szCs w:val="20"/>
          <w:lang w:eastAsia="zh-CN"/>
        </w:rPr>
        <w:t xml:space="preserve"> to </w:t>
      </w:r>
      <w:r w:rsidR="00E46112" w:rsidRPr="00F40986">
        <w:rPr>
          <w:rFonts w:ascii="Times New Roman" w:eastAsia="SimSun" w:hAnsi="Times New Roman" w:cs="Times New Roman"/>
          <w:sz w:val="20"/>
          <w:szCs w:val="20"/>
          <w:lang w:eastAsia="zh-CN"/>
        </w:rPr>
        <w:t xml:space="preserve">improve </w:t>
      </w:r>
      <w:proofErr w:type="spellStart"/>
      <w:r w:rsidR="00E46112" w:rsidRPr="00F40986">
        <w:rPr>
          <w:rFonts w:ascii="Times New Roman" w:eastAsia="SimSun" w:hAnsi="Times New Roman" w:cs="Times New Roman"/>
          <w:sz w:val="20"/>
          <w:szCs w:val="20"/>
          <w:lang w:eastAsia="zh-CN"/>
        </w:rPr>
        <w:t>sycnchronization</w:t>
      </w:r>
      <w:proofErr w:type="spellEnd"/>
      <w:r w:rsidR="00FF4242" w:rsidRPr="00F40986">
        <w:rPr>
          <w:rFonts w:ascii="Times New Roman" w:eastAsia="SimSun" w:hAnsi="Times New Roman" w:cs="Times New Roman"/>
          <w:sz w:val="20"/>
          <w:szCs w:val="20"/>
          <w:lang w:eastAsia="zh-CN"/>
        </w:rPr>
        <w:t>, timing reference</w:t>
      </w:r>
      <w:r w:rsidR="00E46112" w:rsidRPr="00F40986">
        <w:rPr>
          <w:rFonts w:ascii="Times New Roman" w:eastAsia="SimSun" w:hAnsi="Times New Roman" w:cs="Times New Roman"/>
          <w:sz w:val="20"/>
          <w:szCs w:val="20"/>
          <w:lang w:eastAsia="zh-CN"/>
        </w:rPr>
        <w:t xml:space="preserve"> </w:t>
      </w:r>
      <w:r w:rsidR="00FF4242" w:rsidRPr="00F40986">
        <w:rPr>
          <w:rFonts w:ascii="Times New Roman" w:eastAsia="SimSun" w:hAnsi="Times New Roman" w:cs="Times New Roman"/>
          <w:sz w:val="20"/>
          <w:szCs w:val="20"/>
          <w:lang w:eastAsia="zh-CN"/>
        </w:rPr>
        <w:t>and AGC at the UE</w:t>
      </w:r>
      <w:r w:rsidR="007B72C8">
        <w:rPr>
          <w:rFonts w:ascii="Times New Roman" w:eastAsia="SimSun" w:hAnsi="Times New Roman" w:cs="Times New Roman"/>
          <w:sz w:val="20"/>
          <w:szCs w:val="20"/>
          <w:lang w:eastAsia="zh-CN"/>
        </w:rPr>
        <w:t xml:space="preserve">, especially </w:t>
      </w:r>
      <w:r w:rsidR="00876409">
        <w:rPr>
          <w:rFonts w:ascii="Times New Roman" w:eastAsia="SimSun" w:hAnsi="Times New Roman" w:cs="Times New Roman"/>
          <w:sz w:val="20"/>
          <w:szCs w:val="20"/>
          <w:lang w:eastAsia="zh-CN"/>
        </w:rPr>
        <w:t xml:space="preserve">when </w:t>
      </w:r>
      <w:r w:rsidR="007B72C8">
        <w:rPr>
          <w:rFonts w:ascii="Times New Roman" w:eastAsia="SimSun" w:hAnsi="Times New Roman" w:cs="Times New Roman"/>
          <w:sz w:val="20"/>
          <w:szCs w:val="20"/>
          <w:lang w:eastAsia="zh-CN"/>
        </w:rPr>
        <w:t xml:space="preserve">the </w:t>
      </w:r>
      <w:r w:rsidR="00876409">
        <w:rPr>
          <w:rFonts w:ascii="Times New Roman" w:eastAsia="SimSun" w:hAnsi="Times New Roman" w:cs="Times New Roman"/>
          <w:sz w:val="20"/>
          <w:szCs w:val="20"/>
          <w:lang w:eastAsia="zh-CN"/>
        </w:rPr>
        <w:t xml:space="preserve">last </w:t>
      </w:r>
      <w:r w:rsidR="0019330E">
        <w:rPr>
          <w:rFonts w:ascii="Times New Roman" w:eastAsia="SimSun" w:hAnsi="Times New Roman" w:cs="Times New Roman"/>
          <w:sz w:val="20"/>
          <w:szCs w:val="20"/>
          <w:lang w:eastAsia="zh-CN"/>
        </w:rPr>
        <w:t>transmission of SSB</w:t>
      </w:r>
      <w:r w:rsidR="00DE47E6">
        <w:rPr>
          <w:rFonts w:ascii="Times New Roman" w:eastAsia="SimSun" w:hAnsi="Times New Roman" w:cs="Times New Roman"/>
          <w:sz w:val="20"/>
          <w:szCs w:val="20"/>
          <w:lang w:eastAsia="zh-CN"/>
        </w:rPr>
        <w:t xml:space="preserve"> burst</w:t>
      </w:r>
      <w:r w:rsidR="0019330E">
        <w:rPr>
          <w:rFonts w:ascii="Times New Roman" w:eastAsia="SimSun" w:hAnsi="Times New Roman" w:cs="Times New Roman"/>
          <w:sz w:val="20"/>
          <w:szCs w:val="20"/>
          <w:lang w:eastAsia="zh-CN"/>
        </w:rPr>
        <w:t xml:space="preserve"> </w:t>
      </w:r>
      <w:r w:rsidR="009E7A19">
        <w:rPr>
          <w:rFonts w:ascii="Times New Roman" w:eastAsia="SimSun" w:hAnsi="Times New Roman" w:cs="Times New Roman"/>
          <w:sz w:val="20"/>
          <w:szCs w:val="20"/>
          <w:lang w:eastAsia="zh-CN"/>
        </w:rPr>
        <w:t>may be</w:t>
      </w:r>
      <w:r w:rsidR="0019330E">
        <w:rPr>
          <w:rFonts w:ascii="Times New Roman" w:eastAsia="SimSun" w:hAnsi="Times New Roman" w:cs="Times New Roman"/>
          <w:sz w:val="20"/>
          <w:szCs w:val="20"/>
          <w:lang w:eastAsia="zh-CN"/>
        </w:rPr>
        <w:t xml:space="preserve"> outdated.</w:t>
      </w:r>
      <w:r w:rsidR="003C0A5A">
        <w:rPr>
          <w:rFonts w:ascii="Times New Roman" w:eastAsia="SimSun" w:hAnsi="Times New Roman" w:cs="Times New Roman"/>
          <w:sz w:val="20"/>
          <w:szCs w:val="20"/>
          <w:lang w:eastAsia="zh-CN"/>
        </w:rPr>
        <w:t xml:space="preserve"> </w:t>
      </w:r>
    </w:p>
    <w:p w14:paraId="454BC462" w14:textId="65F91A93" w:rsidR="00F95354" w:rsidRDefault="00F95354" w:rsidP="00F25C95">
      <w:pPr>
        <w:jc w:val="both"/>
        <w:rPr>
          <w:rFonts w:ascii="Times New Roman" w:eastAsia="SimSun" w:hAnsi="Times New Roman" w:cs="Times New Roman"/>
          <w:b/>
          <w:bCs/>
          <w:i/>
          <w:iCs/>
          <w:sz w:val="20"/>
          <w:szCs w:val="20"/>
          <w:lang w:eastAsia="zh-CN"/>
        </w:rPr>
      </w:pPr>
      <w:r w:rsidRPr="00F95354">
        <w:rPr>
          <w:rFonts w:ascii="Times New Roman" w:eastAsia="SimSun" w:hAnsi="Times New Roman" w:cs="Times New Roman"/>
          <w:b/>
          <w:bCs/>
          <w:i/>
          <w:iCs/>
          <w:sz w:val="20"/>
          <w:szCs w:val="20"/>
          <w:lang w:eastAsia="zh-CN"/>
        </w:rPr>
        <w:t xml:space="preserve">Observation </w:t>
      </w:r>
      <w:r w:rsidR="00895DCD">
        <w:rPr>
          <w:rFonts w:ascii="Times New Roman" w:eastAsia="SimSun" w:hAnsi="Times New Roman" w:cs="Times New Roman"/>
          <w:b/>
          <w:bCs/>
          <w:i/>
          <w:iCs/>
          <w:sz w:val="20"/>
          <w:szCs w:val="20"/>
          <w:lang w:eastAsia="zh-CN"/>
        </w:rPr>
        <w:t>1</w:t>
      </w:r>
      <w:r w:rsidRPr="00F95354">
        <w:rPr>
          <w:rFonts w:ascii="Times New Roman" w:eastAsia="SimSun" w:hAnsi="Times New Roman" w:cs="Times New Roman"/>
          <w:b/>
          <w:bCs/>
          <w:i/>
          <w:iCs/>
          <w:sz w:val="20"/>
          <w:szCs w:val="20"/>
          <w:lang w:eastAsia="zh-CN"/>
        </w:rPr>
        <w:t xml:space="preserve">: </w:t>
      </w:r>
      <w:r w:rsidRPr="0030288C">
        <w:rPr>
          <w:rFonts w:ascii="Times New Roman" w:eastAsia="SimSun" w:hAnsi="Times New Roman" w:cs="Times New Roman"/>
          <w:b/>
          <w:bCs/>
          <w:sz w:val="20"/>
          <w:szCs w:val="20"/>
          <w:lang w:eastAsia="zh-CN"/>
        </w:rPr>
        <w:t xml:space="preserve">Since the </w:t>
      </w:r>
      <w:proofErr w:type="spellStart"/>
      <w:r w:rsidRPr="0030288C">
        <w:rPr>
          <w:rFonts w:ascii="Times New Roman" w:eastAsia="SimSun" w:hAnsi="Times New Roman" w:cs="Times New Roman"/>
          <w:b/>
          <w:bCs/>
          <w:sz w:val="20"/>
          <w:szCs w:val="20"/>
          <w:lang w:eastAsia="zh-CN"/>
        </w:rPr>
        <w:t>S</w:t>
      </w:r>
      <w:r w:rsidR="00C84AB4">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w:t>
      </w:r>
      <w:proofErr w:type="spellEnd"/>
      <w:r w:rsidRPr="0030288C">
        <w:rPr>
          <w:rFonts w:ascii="Times New Roman" w:eastAsia="SimSun" w:hAnsi="Times New Roman" w:cs="Times New Roman"/>
          <w:b/>
          <w:bCs/>
          <w:sz w:val="20"/>
          <w:szCs w:val="20"/>
          <w:lang w:eastAsia="zh-CN"/>
        </w:rPr>
        <w:t xml:space="preserve"> can be transitioned to </w:t>
      </w:r>
      <w:r w:rsidR="00A73563" w:rsidRPr="0030288C">
        <w:rPr>
          <w:rFonts w:ascii="Times New Roman" w:eastAsia="SimSun" w:hAnsi="Times New Roman" w:cs="Times New Roman"/>
          <w:b/>
          <w:bCs/>
          <w:sz w:val="20"/>
          <w:szCs w:val="20"/>
          <w:lang w:eastAsia="zh-CN"/>
        </w:rPr>
        <w:t>NES</w:t>
      </w:r>
      <w:r w:rsidRPr="0030288C">
        <w:rPr>
          <w:rFonts w:ascii="Times New Roman" w:eastAsia="SimSun" w:hAnsi="Times New Roman" w:cs="Times New Roman"/>
          <w:b/>
          <w:bCs/>
          <w:sz w:val="20"/>
          <w:szCs w:val="20"/>
          <w:lang w:eastAsia="zh-CN"/>
        </w:rPr>
        <w:t xml:space="preserve"> mode (e.g. </w:t>
      </w:r>
      <w:r w:rsidR="006C1A11" w:rsidRPr="0030288C">
        <w:rPr>
          <w:rFonts w:ascii="Times New Roman" w:eastAsia="SimSun" w:hAnsi="Times New Roman" w:cs="Times New Roman"/>
          <w:b/>
          <w:bCs/>
          <w:sz w:val="20"/>
          <w:szCs w:val="20"/>
          <w:lang w:eastAsia="zh-CN"/>
        </w:rPr>
        <w:t xml:space="preserve">SSB-less or </w:t>
      </w:r>
      <w:r w:rsidRPr="0030288C">
        <w:rPr>
          <w:rFonts w:ascii="Times New Roman" w:eastAsia="SimSun" w:hAnsi="Times New Roman" w:cs="Times New Roman"/>
          <w:b/>
          <w:bCs/>
          <w:sz w:val="20"/>
          <w:szCs w:val="20"/>
          <w:lang w:eastAsia="zh-CN"/>
        </w:rPr>
        <w:t xml:space="preserve">SSBs are transmitted with long periodicity) after </w:t>
      </w:r>
      <w:proofErr w:type="spellStart"/>
      <w:r w:rsidRPr="0030288C">
        <w:rPr>
          <w:rFonts w:ascii="Times New Roman" w:eastAsia="SimSun" w:hAnsi="Times New Roman" w:cs="Times New Roman"/>
          <w:b/>
          <w:bCs/>
          <w:sz w:val="20"/>
          <w:szCs w:val="20"/>
          <w:lang w:eastAsia="zh-CN"/>
        </w:rPr>
        <w:t>S</w:t>
      </w:r>
      <w:r w:rsidR="00C84AB4">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w:t>
      </w:r>
      <w:proofErr w:type="spellEnd"/>
      <w:r w:rsidRPr="0030288C">
        <w:rPr>
          <w:rFonts w:ascii="Times New Roman" w:eastAsia="SimSun" w:hAnsi="Times New Roman" w:cs="Times New Roman"/>
          <w:b/>
          <w:bCs/>
          <w:sz w:val="20"/>
          <w:szCs w:val="20"/>
          <w:lang w:eastAsia="zh-CN"/>
        </w:rPr>
        <w:t xml:space="preserve"> activation is completed, triggering OD-SSB transmission can be beneficial to improve synchronization, timing reference and AGC at the UE</w:t>
      </w:r>
    </w:p>
    <w:p w14:paraId="777367AE" w14:textId="21F2D7FE" w:rsidR="00A41126" w:rsidRDefault="00F85F31" w:rsidP="00F25C95">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addition, such </w:t>
      </w:r>
      <w:r w:rsidR="007502AF">
        <w:rPr>
          <w:rFonts w:ascii="Times New Roman" w:eastAsia="SimSun" w:hAnsi="Times New Roman" w:cs="Times New Roman"/>
          <w:sz w:val="20"/>
          <w:szCs w:val="20"/>
          <w:lang w:eastAsia="zh-CN"/>
        </w:rPr>
        <w:t>benefits for using OD-SSBs can also apply in the case</w:t>
      </w:r>
      <w:r w:rsidR="006B281C">
        <w:rPr>
          <w:rFonts w:ascii="Times New Roman" w:eastAsia="SimSun" w:hAnsi="Times New Roman" w:cs="Times New Roman"/>
          <w:sz w:val="20"/>
          <w:szCs w:val="20"/>
          <w:lang w:eastAsia="zh-CN"/>
        </w:rPr>
        <w:t xml:space="preserve">s outside of the </w:t>
      </w:r>
      <w:proofErr w:type="spellStart"/>
      <w:r w:rsidR="006B281C">
        <w:rPr>
          <w:rFonts w:ascii="Times New Roman" w:eastAsia="SimSun" w:hAnsi="Times New Roman" w:cs="Times New Roman"/>
          <w:sz w:val="20"/>
          <w:szCs w:val="20"/>
          <w:lang w:eastAsia="zh-CN"/>
        </w:rPr>
        <w:t>S</w:t>
      </w:r>
      <w:r w:rsidR="00B93616">
        <w:rPr>
          <w:rFonts w:ascii="Times New Roman" w:eastAsia="SimSun" w:hAnsi="Times New Roman" w:cs="Times New Roman"/>
          <w:sz w:val="20"/>
          <w:szCs w:val="20"/>
          <w:lang w:eastAsia="zh-CN"/>
        </w:rPr>
        <w:t>C</w:t>
      </w:r>
      <w:r w:rsidR="006B281C">
        <w:rPr>
          <w:rFonts w:ascii="Times New Roman" w:eastAsia="SimSun" w:hAnsi="Times New Roman" w:cs="Times New Roman"/>
          <w:sz w:val="20"/>
          <w:szCs w:val="20"/>
          <w:lang w:eastAsia="zh-CN"/>
        </w:rPr>
        <w:t>ell</w:t>
      </w:r>
      <w:proofErr w:type="spellEnd"/>
      <w:r w:rsidR="006B281C">
        <w:rPr>
          <w:rFonts w:ascii="Times New Roman" w:eastAsia="SimSun" w:hAnsi="Times New Roman" w:cs="Times New Roman"/>
          <w:sz w:val="20"/>
          <w:szCs w:val="20"/>
          <w:lang w:eastAsia="zh-CN"/>
        </w:rPr>
        <w:t xml:space="preserve"> activation procedure where </w:t>
      </w:r>
      <w:r w:rsidR="00033E6C">
        <w:rPr>
          <w:rFonts w:ascii="Times New Roman" w:eastAsia="SimSun" w:hAnsi="Times New Roman" w:cs="Times New Roman"/>
          <w:sz w:val="20"/>
          <w:szCs w:val="20"/>
          <w:lang w:eastAsia="zh-CN"/>
        </w:rPr>
        <w:t xml:space="preserve">the UE </w:t>
      </w:r>
      <w:r w:rsidR="008773EA">
        <w:rPr>
          <w:rFonts w:ascii="Times New Roman" w:eastAsia="SimSun" w:hAnsi="Times New Roman" w:cs="Times New Roman"/>
          <w:sz w:val="20"/>
          <w:szCs w:val="20"/>
          <w:lang w:eastAsia="zh-CN"/>
        </w:rPr>
        <w:t>can be triggered to</w:t>
      </w:r>
      <w:r w:rsidR="00E60CDB">
        <w:rPr>
          <w:rFonts w:ascii="Times New Roman" w:eastAsia="SimSun" w:hAnsi="Times New Roman" w:cs="Times New Roman"/>
          <w:sz w:val="20"/>
          <w:szCs w:val="20"/>
          <w:lang w:eastAsia="zh-CN"/>
        </w:rPr>
        <w:t xml:space="preserve"> perform RRM measurements, </w:t>
      </w:r>
      <w:r w:rsidR="008773EA">
        <w:rPr>
          <w:rFonts w:ascii="Times New Roman" w:eastAsia="SimSun" w:hAnsi="Times New Roman" w:cs="Times New Roman"/>
          <w:sz w:val="20"/>
          <w:szCs w:val="20"/>
          <w:lang w:eastAsia="zh-CN"/>
        </w:rPr>
        <w:t xml:space="preserve">CSI </w:t>
      </w:r>
      <w:r w:rsidR="00E60CDB">
        <w:rPr>
          <w:rFonts w:ascii="Times New Roman" w:eastAsia="SimSun" w:hAnsi="Times New Roman" w:cs="Times New Roman"/>
          <w:sz w:val="20"/>
          <w:szCs w:val="20"/>
          <w:lang w:eastAsia="zh-CN"/>
        </w:rPr>
        <w:t>measurements/reporting and PDCCH decoding.</w:t>
      </w:r>
      <w:r w:rsidR="008773EA">
        <w:rPr>
          <w:rFonts w:ascii="Times New Roman" w:eastAsia="SimSun" w:hAnsi="Times New Roman" w:cs="Times New Roman"/>
          <w:sz w:val="20"/>
          <w:szCs w:val="20"/>
          <w:lang w:eastAsia="zh-CN"/>
        </w:rPr>
        <w:t xml:space="preserve"> </w:t>
      </w:r>
      <w:r w:rsidR="00331AF1">
        <w:rPr>
          <w:rFonts w:ascii="Times New Roman" w:eastAsia="SimSun" w:hAnsi="Times New Roman" w:cs="Times New Roman"/>
          <w:sz w:val="20"/>
          <w:szCs w:val="20"/>
          <w:lang w:eastAsia="zh-CN"/>
        </w:rPr>
        <w:t>T</w:t>
      </w:r>
      <w:r w:rsidR="000B62B2">
        <w:rPr>
          <w:rFonts w:ascii="Times New Roman" w:eastAsia="SimSun" w:hAnsi="Times New Roman" w:cs="Times New Roman"/>
          <w:sz w:val="20"/>
          <w:szCs w:val="20"/>
          <w:lang w:eastAsia="zh-CN"/>
        </w:rPr>
        <w:t>he spec impacts for supporting OD-SSB</w:t>
      </w:r>
      <w:r w:rsidR="002124F7">
        <w:rPr>
          <w:rFonts w:ascii="Times New Roman" w:eastAsia="SimSun" w:hAnsi="Times New Roman" w:cs="Times New Roman"/>
          <w:sz w:val="20"/>
          <w:szCs w:val="20"/>
          <w:lang w:eastAsia="zh-CN"/>
        </w:rPr>
        <w:t xml:space="preserve"> (e.g. </w:t>
      </w:r>
      <w:r w:rsidR="000C2623">
        <w:rPr>
          <w:rFonts w:ascii="Times New Roman" w:eastAsia="SimSun" w:hAnsi="Times New Roman" w:cs="Times New Roman"/>
          <w:sz w:val="20"/>
          <w:szCs w:val="20"/>
          <w:lang w:eastAsia="zh-CN"/>
        </w:rPr>
        <w:t xml:space="preserve">in terms of </w:t>
      </w:r>
      <w:r w:rsidR="002124F7">
        <w:rPr>
          <w:rFonts w:ascii="Times New Roman" w:eastAsia="SimSun" w:hAnsi="Times New Roman" w:cs="Times New Roman"/>
          <w:sz w:val="20"/>
          <w:szCs w:val="20"/>
          <w:lang w:eastAsia="zh-CN"/>
        </w:rPr>
        <w:t xml:space="preserve">signaling </w:t>
      </w:r>
      <w:r w:rsidR="000C2623">
        <w:rPr>
          <w:rFonts w:ascii="Times New Roman" w:eastAsia="SimSun" w:hAnsi="Times New Roman" w:cs="Times New Roman"/>
          <w:sz w:val="20"/>
          <w:szCs w:val="20"/>
          <w:lang w:eastAsia="zh-CN"/>
        </w:rPr>
        <w:t>for indicating OD-SSB)</w:t>
      </w:r>
      <w:r w:rsidR="00331AF1">
        <w:rPr>
          <w:rFonts w:ascii="Times New Roman" w:eastAsia="SimSun" w:hAnsi="Times New Roman" w:cs="Times New Roman"/>
          <w:sz w:val="20"/>
          <w:szCs w:val="20"/>
          <w:lang w:eastAsia="zh-CN"/>
        </w:rPr>
        <w:t xml:space="preserve"> </w:t>
      </w:r>
      <w:r w:rsidR="00237D3A">
        <w:rPr>
          <w:rFonts w:ascii="Times New Roman" w:eastAsia="SimSun" w:hAnsi="Times New Roman" w:cs="Times New Roman"/>
          <w:sz w:val="20"/>
          <w:szCs w:val="20"/>
          <w:lang w:eastAsia="zh-CN"/>
        </w:rPr>
        <w:t>are</w:t>
      </w:r>
      <w:r w:rsidR="00331AF1">
        <w:rPr>
          <w:rFonts w:ascii="Times New Roman" w:eastAsia="SimSun" w:hAnsi="Times New Roman" w:cs="Times New Roman"/>
          <w:sz w:val="20"/>
          <w:szCs w:val="20"/>
          <w:lang w:eastAsia="zh-CN"/>
        </w:rPr>
        <w:t xml:space="preserve"> </w:t>
      </w:r>
      <w:r w:rsidR="00F5514D">
        <w:rPr>
          <w:rFonts w:ascii="Times New Roman" w:eastAsia="SimSun" w:hAnsi="Times New Roman" w:cs="Times New Roman"/>
          <w:sz w:val="20"/>
          <w:szCs w:val="20"/>
          <w:lang w:eastAsia="zh-CN"/>
        </w:rPr>
        <w:t>similar</w:t>
      </w:r>
      <w:r w:rsidR="00331AF1">
        <w:rPr>
          <w:rFonts w:ascii="Times New Roman" w:eastAsia="SimSun" w:hAnsi="Times New Roman" w:cs="Times New Roman"/>
          <w:sz w:val="20"/>
          <w:szCs w:val="20"/>
          <w:lang w:eastAsia="zh-CN"/>
        </w:rPr>
        <w:t xml:space="preserve"> regardless of</w:t>
      </w:r>
      <w:r w:rsidR="00B57A89">
        <w:rPr>
          <w:rFonts w:ascii="Times New Roman" w:eastAsia="SimSun" w:hAnsi="Times New Roman" w:cs="Times New Roman"/>
          <w:sz w:val="20"/>
          <w:szCs w:val="20"/>
          <w:lang w:eastAsia="zh-CN"/>
        </w:rPr>
        <w:t xml:space="preserve"> its applicability for Scenario</w:t>
      </w:r>
      <w:r w:rsidR="00FF4ED9">
        <w:rPr>
          <w:rFonts w:ascii="Times New Roman" w:eastAsia="SimSun" w:hAnsi="Times New Roman" w:cs="Times New Roman"/>
          <w:sz w:val="20"/>
          <w:szCs w:val="20"/>
          <w:lang w:eastAsia="zh-CN"/>
        </w:rPr>
        <w:t>s</w:t>
      </w:r>
      <w:r w:rsidR="00B57A89">
        <w:rPr>
          <w:rFonts w:ascii="Times New Roman" w:eastAsia="SimSun" w:hAnsi="Times New Roman" w:cs="Times New Roman"/>
          <w:sz w:val="20"/>
          <w:szCs w:val="20"/>
          <w:lang w:eastAsia="zh-CN"/>
        </w:rPr>
        <w:t xml:space="preserve"> 2/2A and Scenarios </w:t>
      </w:r>
      <w:r w:rsidR="002124F7">
        <w:rPr>
          <w:rFonts w:ascii="Times New Roman" w:eastAsia="SimSun" w:hAnsi="Times New Roman" w:cs="Times New Roman"/>
          <w:sz w:val="20"/>
          <w:szCs w:val="20"/>
          <w:lang w:eastAsia="zh-CN"/>
        </w:rPr>
        <w:t>3B</w:t>
      </w:r>
      <w:r w:rsidR="00B84194">
        <w:rPr>
          <w:rFonts w:ascii="Times New Roman" w:eastAsia="SimSun" w:hAnsi="Times New Roman" w:cs="Times New Roman"/>
          <w:sz w:val="20"/>
          <w:szCs w:val="20"/>
          <w:lang w:eastAsia="zh-CN"/>
        </w:rPr>
        <w:t>.</w:t>
      </w:r>
      <w:r w:rsidR="00462B53">
        <w:rPr>
          <w:rFonts w:ascii="Times New Roman" w:eastAsia="SimSun" w:hAnsi="Times New Roman" w:cs="Times New Roman"/>
          <w:sz w:val="20"/>
          <w:szCs w:val="20"/>
          <w:lang w:eastAsia="zh-CN"/>
        </w:rPr>
        <w:t xml:space="preserve"> As such, we see no reason to restrict OD-SSB transmission to only scenarios</w:t>
      </w:r>
      <w:r w:rsidR="002729A7">
        <w:rPr>
          <w:rFonts w:ascii="Times New Roman" w:eastAsia="SimSun" w:hAnsi="Times New Roman" w:cs="Times New Roman"/>
          <w:sz w:val="20"/>
          <w:szCs w:val="20"/>
          <w:lang w:eastAsia="zh-CN"/>
        </w:rPr>
        <w:t xml:space="preserve">/cases during </w:t>
      </w:r>
      <w:proofErr w:type="spellStart"/>
      <w:r w:rsidR="002729A7">
        <w:rPr>
          <w:rFonts w:ascii="Times New Roman" w:eastAsia="SimSun" w:hAnsi="Times New Roman" w:cs="Times New Roman"/>
          <w:sz w:val="20"/>
          <w:szCs w:val="20"/>
          <w:lang w:eastAsia="zh-CN"/>
        </w:rPr>
        <w:t>SCell</w:t>
      </w:r>
      <w:proofErr w:type="spellEnd"/>
      <w:r w:rsidR="002729A7">
        <w:rPr>
          <w:rFonts w:ascii="Times New Roman" w:eastAsia="SimSun" w:hAnsi="Times New Roman" w:cs="Times New Roman"/>
          <w:sz w:val="20"/>
          <w:szCs w:val="20"/>
          <w:lang w:eastAsia="zh-CN"/>
        </w:rPr>
        <w:t xml:space="preserve"> activation</w:t>
      </w:r>
      <w:r w:rsidR="00462B53">
        <w:rPr>
          <w:rFonts w:ascii="Times New Roman" w:eastAsia="SimSun" w:hAnsi="Times New Roman" w:cs="Times New Roman"/>
          <w:sz w:val="20"/>
          <w:szCs w:val="20"/>
          <w:lang w:eastAsia="zh-CN"/>
        </w:rPr>
        <w:t>.</w:t>
      </w:r>
      <w:r w:rsidR="00331AF1">
        <w:rPr>
          <w:rFonts w:ascii="Times New Roman" w:eastAsia="SimSun" w:hAnsi="Times New Roman" w:cs="Times New Roman"/>
          <w:sz w:val="20"/>
          <w:szCs w:val="20"/>
          <w:lang w:eastAsia="zh-CN"/>
        </w:rPr>
        <w:t xml:space="preserve"> </w:t>
      </w:r>
      <w:r w:rsidR="00D96439">
        <w:rPr>
          <w:rFonts w:ascii="Times New Roman" w:eastAsia="SimSun" w:hAnsi="Times New Roman" w:cs="Times New Roman"/>
          <w:sz w:val="20"/>
          <w:szCs w:val="20"/>
          <w:lang w:eastAsia="zh-CN"/>
        </w:rPr>
        <w:t xml:space="preserve">Given the </w:t>
      </w:r>
      <w:r w:rsidR="008B59BA">
        <w:rPr>
          <w:rFonts w:ascii="Times New Roman" w:eastAsia="SimSun" w:hAnsi="Times New Roman" w:cs="Times New Roman"/>
          <w:sz w:val="20"/>
          <w:szCs w:val="20"/>
          <w:lang w:eastAsia="zh-CN"/>
        </w:rPr>
        <w:t xml:space="preserve">overall </w:t>
      </w:r>
      <w:r w:rsidR="00D96439">
        <w:rPr>
          <w:rFonts w:ascii="Times New Roman" w:eastAsia="SimSun" w:hAnsi="Times New Roman" w:cs="Times New Roman"/>
          <w:sz w:val="20"/>
          <w:szCs w:val="20"/>
          <w:lang w:eastAsia="zh-CN"/>
        </w:rPr>
        <w:t>benefits</w:t>
      </w:r>
      <w:r>
        <w:rPr>
          <w:rFonts w:ascii="Times New Roman" w:eastAsia="SimSun" w:hAnsi="Times New Roman" w:cs="Times New Roman"/>
          <w:sz w:val="20"/>
          <w:szCs w:val="20"/>
          <w:lang w:eastAsia="zh-CN"/>
        </w:rPr>
        <w:t>, we propose the following:</w:t>
      </w:r>
      <w:r w:rsidR="0019330E">
        <w:rPr>
          <w:rFonts w:ascii="Times New Roman" w:eastAsia="SimSun" w:hAnsi="Times New Roman" w:cs="Times New Roman"/>
          <w:sz w:val="20"/>
          <w:szCs w:val="20"/>
          <w:lang w:eastAsia="zh-CN"/>
        </w:rPr>
        <w:t xml:space="preserve">  </w:t>
      </w:r>
      <w:r w:rsidR="00876409">
        <w:rPr>
          <w:rFonts w:ascii="Times New Roman" w:eastAsia="SimSun" w:hAnsi="Times New Roman" w:cs="Times New Roman"/>
          <w:sz w:val="20"/>
          <w:szCs w:val="20"/>
          <w:lang w:eastAsia="zh-CN"/>
        </w:rPr>
        <w:t xml:space="preserve"> </w:t>
      </w:r>
      <w:r w:rsidR="007B72C8">
        <w:rPr>
          <w:rFonts w:ascii="Times New Roman" w:eastAsia="SimSun" w:hAnsi="Times New Roman" w:cs="Times New Roman"/>
          <w:sz w:val="20"/>
          <w:szCs w:val="20"/>
          <w:lang w:eastAsia="zh-CN"/>
        </w:rPr>
        <w:t xml:space="preserve"> </w:t>
      </w:r>
    </w:p>
    <w:p w14:paraId="5641EF42" w14:textId="52159830" w:rsidR="003971A3" w:rsidRPr="009D1229" w:rsidRDefault="00ED6C2B" w:rsidP="009D1229">
      <w:pPr>
        <w:pStyle w:val="ListParagraph1"/>
        <w:spacing w:after="40"/>
        <w:ind w:left="0"/>
        <w:contextualSpacing w:val="0"/>
        <w:jc w:val="both"/>
        <w:rPr>
          <w:b/>
          <w:bCs/>
          <w:i/>
          <w:iCs/>
          <w:sz w:val="20"/>
          <w:szCs w:val="20"/>
          <w:lang w:val="en-GB"/>
        </w:rPr>
      </w:pPr>
      <w:bookmarkStart w:id="2" w:name="_Hlk163114052"/>
      <w:r>
        <w:rPr>
          <w:b/>
          <w:bCs/>
          <w:i/>
          <w:iCs/>
          <w:sz w:val="20"/>
          <w:szCs w:val="20"/>
          <w:lang w:val="en-GB"/>
        </w:rPr>
        <w:t xml:space="preserve">Proposal </w:t>
      </w:r>
      <w:r w:rsidR="00A76BDA">
        <w:rPr>
          <w:b/>
          <w:bCs/>
          <w:i/>
          <w:iCs/>
          <w:sz w:val="20"/>
          <w:szCs w:val="20"/>
          <w:lang w:val="en-GB"/>
        </w:rPr>
        <w:t>1</w:t>
      </w:r>
      <w:r>
        <w:rPr>
          <w:b/>
          <w:bCs/>
          <w:i/>
          <w:iCs/>
          <w:sz w:val="20"/>
          <w:szCs w:val="20"/>
          <w:lang w:val="en-GB"/>
        </w:rPr>
        <w:t xml:space="preserve">: </w:t>
      </w:r>
      <w:r w:rsidR="00C32EF6" w:rsidRPr="0030288C">
        <w:rPr>
          <w:b/>
          <w:bCs/>
          <w:sz w:val="20"/>
          <w:szCs w:val="20"/>
          <w:lang w:val="en-GB"/>
        </w:rPr>
        <w:t>Support on-demand SSB transmission in Scenario #3</w:t>
      </w:r>
      <w:r w:rsidR="00C32EF6">
        <w:rPr>
          <w:b/>
          <w:bCs/>
          <w:sz w:val="20"/>
          <w:szCs w:val="20"/>
          <w:lang w:val="en-GB"/>
        </w:rPr>
        <w:t>B</w:t>
      </w:r>
      <w:r w:rsidR="00C32EF6" w:rsidRPr="0030288C">
        <w:rPr>
          <w:b/>
          <w:bCs/>
          <w:sz w:val="20"/>
          <w:szCs w:val="20"/>
          <w:lang w:val="en-GB"/>
        </w:rPr>
        <w:t xml:space="preserve"> for both Case #1 and Case #2</w:t>
      </w:r>
    </w:p>
    <w:p w14:paraId="45A652D6" w14:textId="593D618F" w:rsidR="007D4681" w:rsidRPr="00D91600" w:rsidRDefault="00734296" w:rsidP="00D91600">
      <w:pPr>
        <w:pStyle w:val="Heading2"/>
        <w:rPr>
          <w:sz w:val="24"/>
          <w:szCs w:val="24"/>
        </w:rPr>
      </w:pPr>
      <w:bookmarkStart w:id="3" w:name="_Hlk163137406"/>
      <w:bookmarkEnd w:id="2"/>
      <w:r w:rsidRPr="00D91600">
        <w:rPr>
          <w:sz w:val="24"/>
          <w:szCs w:val="24"/>
        </w:rPr>
        <w:t>A</w:t>
      </w:r>
      <w:r w:rsidR="00A17345" w:rsidRPr="00D91600">
        <w:rPr>
          <w:sz w:val="24"/>
          <w:szCs w:val="24"/>
        </w:rPr>
        <w:t xml:space="preserve">ssumption </w:t>
      </w:r>
      <w:r w:rsidRPr="00D91600">
        <w:rPr>
          <w:sz w:val="24"/>
          <w:szCs w:val="24"/>
        </w:rPr>
        <w:t>on cell supporting OD-SSB</w:t>
      </w:r>
      <w:r w:rsidR="0033328F" w:rsidRPr="00D91600">
        <w:rPr>
          <w:sz w:val="24"/>
          <w:szCs w:val="24"/>
        </w:rPr>
        <w:t xml:space="preserve"> </w:t>
      </w:r>
      <w:r w:rsidR="009C6E60">
        <w:rPr>
          <w:sz w:val="24"/>
          <w:szCs w:val="24"/>
        </w:rPr>
        <w:t>transmission</w:t>
      </w:r>
      <w:r w:rsidR="009C6E60" w:rsidRPr="00D91600">
        <w:rPr>
          <w:sz w:val="24"/>
          <w:szCs w:val="24"/>
        </w:rPr>
        <w:t xml:space="preserve"> </w:t>
      </w:r>
    </w:p>
    <w:p w14:paraId="0415E913" w14:textId="4D8B82DB" w:rsidR="00421E43" w:rsidRDefault="00A72D8E" w:rsidP="00C51C22">
      <w:pPr>
        <w:spacing w:before="120" w:after="120"/>
        <w:jc w:val="both"/>
        <w:rPr>
          <w:rFonts w:ascii="Times New Roman" w:eastAsia="SimSun" w:hAnsi="Times New Roman" w:cs="Times New Roman"/>
          <w:sz w:val="20"/>
          <w:szCs w:val="20"/>
          <w:lang w:eastAsia="zh-CN"/>
        </w:rPr>
      </w:pPr>
      <w:bookmarkStart w:id="4" w:name="_Hlk163137559"/>
      <w:bookmarkEnd w:id="3"/>
      <w:r>
        <w:rPr>
          <w:rFonts w:ascii="Times New Roman" w:eastAsia="SimSun" w:hAnsi="Times New Roman" w:cs="Times New Roman"/>
          <w:sz w:val="20"/>
          <w:szCs w:val="20"/>
          <w:lang w:eastAsia="zh-CN"/>
        </w:rPr>
        <w:t xml:space="preserve">In RAN1#118, the following agreement was made on the </w:t>
      </w:r>
      <w:r w:rsidR="00486845">
        <w:rPr>
          <w:rFonts w:ascii="Times New Roman" w:eastAsia="SimSun" w:hAnsi="Times New Roman" w:cs="Times New Roman"/>
          <w:sz w:val="20"/>
          <w:szCs w:val="20"/>
          <w:lang w:eastAsia="zh-CN"/>
        </w:rPr>
        <w:t>SSB</w:t>
      </w:r>
      <w:r w:rsidR="0086648E">
        <w:rPr>
          <w:rFonts w:ascii="Times New Roman" w:eastAsia="SimSun" w:hAnsi="Times New Roman" w:cs="Times New Roman"/>
          <w:sz w:val="20"/>
          <w:szCs w:val="20"/>
          <w:lang w:eastAsia="zh-CN"/>
        </w:rPr>
        <w:t xml:space="preserve"> types</w:t>
      </w:r>
      <w:r w:rsidR="00486845">
        <w:rPr>
          <w:rFonts w:ascii="Times New Roman" w:eastAsia="SimSun" w:hAnsi="Times New Roman" w:cs="Times New Roman"/>
          <w:sz w:val="20"/>
          <w:szCs w:val="20"/>
          <w:lang w:eastAsia="zh-CN"/>
        </w:rPr>
        <w:t xml:space="preserve"> supported for OD-SSB:</w:t>
      </w:r>
    </w:p>
    <w:tbl>
      <w:tblPr>
        <w:tblStyle w:val="TableGrid"/>
        <w:tblW w:w="0" w:type="auto"/>
        <w:tblLook w:val="04A0" w:firstRow="1" w:lastRow="0" w:firstColumn="1" w:lastColumn="0" w:noHBand="0" w:noVBand="1"/>
      </w:tblPr>
      <w:tblGrid>
        <w:gridCol w:w="9962"/>
      </w:tblGrid>
      <w:tr w:rsidR="00421E43" w14:paraId="461009C6" w14:textId="77777777" w:rsidTr="00421E43">
        <w:tc>
          <w:tcPr>
            <w:tcW w:w="9962" w:type="dxa"/>
          </w:tcPr>
          <w:p w14:paraId="04980CAF" w14:textId="77777777" w:rsidR="00017D0A" w:rsidRPr="00017D0A" w:rsidRDefault="00017D0A" w:rsidP="00017D0A">
            <w:pPr>
              <w:rPr>
                <w:rFonts w:ascii="Times New Roman" w:hAnsi="Times New Roman" w:cs="Times New Roman"/>
                <w:b/>
                <w:bCs/>
                <w:sz w:val="20"/>
                <w:szCs w:val="20"/>
                <w:highlight w:val="green"/>
                <w:lang w:eastAsia="x-none"/>
              </w:rPr>
            </w:pPr>
            <w:r w:rsidRPr="00017D0A">
              <w:rPr>
                <w:rFonts w:ascii="Times New Roman" w:hAnsi="Times New Roman" w:cs="Times New Roman"/>
                <w:b/>
                <w:bCs/>
                <w:sz w:val="20"/>
                <w:szCs w:val="20"/>
                <w:highlight w:val="green"/>
                <w:lang w:eastAsia="x-none"/>
              </w:rPr>
              <w:t>Agreement</w:t>
            </w:r>
          </w:p>
          <w:p w14:paraId="582B5257" w14:textId="77777777" w:rsidR="00017D0A" w:rsidRPr="00017D0A" w:rsidRDefault="00017D0A" w:rsidP="00017D0A">
            <w:pPr>
              <w:pStyle w:val="ListParagraph"/>
              <w:spacing w:line="256" w:lineRule="auto"/>
              <w:contextualSpacing/>
              <w:rPr>
                <w:rFonts w:ascii="Times New Roman" w:eastAsia="Malgun Gothic" w:hAnsi="Times New Roman" w:cs="Times New Roman"/>
                <w:sz w:val="20"/>
                <w:szCs w:val="20"/>
              </w:rPr>
            </w:pPr>
            <w:r w:rsidRPr="00017D0A">
              <w:rPr>
                <w:rFonts w:ascii="Times New Roman" w:hAnsi="Times New Roman" w:cs="Times New Roman"/>
                <w:sz w:val="20"/>
                <w:szCs w:val="20"/>
                <w:lang w:eastAsia="ko-KR"/>
              </w:rPr>
              <w:t>For</w:t>
            </w:r>
            <w:r w:rsidRPr="00017D0A">
              <w:rPr>
                <w:rFonts w:ascii="Times New Roman" w:hAnsi="Times New Roman" w:cs="Times New Roman"/>
                <w:sz w:val="20"/>
                <w:szCs w:val="20"/>
              </w:rPr>
              <w:t xml:space="preserve"> a cell supporting on-demand SSB </w:t>
            </w:r>
            <w:proofErr w:type="spellStart"/>
            <w:r w:rsidRPr="00017D0A">
              <w:rPr>
                <w:rFonts w:ascii="Times New Roman" w:hAnsi="Times New Roman" w:cs="Times New Roman"/>
                <w:sz w:val="20"/>
                <w:szCs w:val="20"/>
              </w:rPr>
              <w:t>SCell</w:t>
            </w:r>
            <w:proofErr w:type="spellEnd"/>
            <w:r w:rsidRPr="00017D0A">
              <w:rPr>
                <w:rFonts w:ascii="Times New Roman" w:hAnsi="Times New Roman" w:cs="Times New Roman"/>
                <w:sz w:val="20"/>
                <w:szCs w:val="20"/>
              </w:rPr>
              <w:t xml:space="preserve"> operation</w:t>
            </w:r>
            <w:r w:rsidRPr="00017D0A">
              <w:rPr>
                <w:rFonts w:ascii="Times New Roman" w:hAnsi="Times New Roman" w:cs="Times New Roman"/>
                <w:sz w:val="20"/>
                <w:szCs w:val="20"/>
                <w:lang w:eastAsia="ko-KR"/>
              </w:rPr>
              <w:t>, at least the following is supported</w:t>
            </w:r>
          </w:p>
          <w:p w14:paraId="1102B95C" w14:textId="77777777" w:rsidR="00017D0A" w:rsidRPr="00017D0A" w:rsidRDefault="00017D0A" w:rsidP="00017D0A">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017D0A">
              <w:rPr>
                <w:rFonts w:ascii="Times New Roman" w:eastAsia="Malgun Gothic" w:hAnsi="Times New Roman" w:cs="Times New Roman"/>
                <w:sz w:val="20"/>
                <w:szCs w:val="20"/>
                <w:lang w:eastAsia="ko-KR"/>
              </w:rPr>
              <w:t>On-demand SSB on the cell is not located on synchronization raster.</w:t>
            </w:r>
          </w:p>
          <w:p w14:paraId="308DCB86" w14:textId="77777777" w:rsidR="00017D0A" w:rsidRPr="00017D0A" w:rsidRDefault="00017D0A" w:rsidP="00017D0A">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017D0A">
              <w:rPr>
                <w:rFonts w:ascii="Times New Roman" w:eastAsia="Malgun Gothic" w:hAnsi="Times New Roman" w:cs="Times New Roman"/>
                <w:sz w:val="20"/>
                <w:szCs w:val="20"/>
                <w:lang w:eastAsia="ko-KR"/>
              </w:rPr>
              <w:t xml:space="preserve">On-demand SSB on the cell is non-cell-defining SSB </w:t>
            </w:r>
          </w:p>
          <w:p w14:paraId="39D89D1C" w14:textId="3C40D19B" w:rsidR="00421E43" w:rsidRPr="00017D0A" w:rsidRDefault="00017D0A" w:rsidP="00017D0A">
            <w:pPr>
              <w:pStyle w:val="ListParagraph"/>
              <w:spacing w:line="256" w:lineRule="auto"/>
              <w:contextualSpacing/>
              <w:rPr>
                <w:rFonts w:ascii="Times New Roman" w:eastAsia="Malgun Gothic" w:hAnsi="Times New Roman"/>
              </w:rPr>
            </w:pPr>
            <w:r w:rsidRPr="00017D0A">
              <w:rPr>
                <w:rFonts w:ascii="Times New Roman" w:eastAsia="Malgun Gothic" w:hAnsi="Times New Roman" w:cs="Times New Roman"/>
                <w:sz w:val="20"/>
                <w:szCs w:val="20"/>
                <w:lang w:eastAsia="ko-KR"/>
              </w:rPr>
              <w:t>FFS: Additional support of OD-SSB for CD-SSB located on sync-raster</w:t>
            </w:r>
          </w:p>
        </w:tc>
      </w:tr>
    </w:tbl>
    <w:p w14:paraId="0D2E8E02" w14:textId="06C470AA" w:rsidR="00B958EB" w:rsidRDefault="00B958EB" w:rsidP="00C51C22">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Based on the agreement above, </w:t>
      </w:r>
      <w:r w:rsidR="00EB0BEB">
        <w:rPr>
          <w:rFonts w:ascii="Times New Roman" w:eastAsia="SimSun" w:hAnsi="Times New Roman" w:cs="Times New Roman"/>
          <w:sz w:val="20"/>
          <w:szCs w:val="20"/>
          <w:lang w:eastAsia="zh-CN"/>
        </w:rPr>
        <w:t xml:space="preserve">since the </w:t>
      </w:r>
      <w:r w:rsidR="00D966C3">
        <w:rPr>
          <w:rFonts w:ascii="Times New Roman" w:eastAsia="SimSun" w:hAnsi="Times New Roman" w:cs="Times New Roman"/>
          <w:sz w:val="20"/>
          <w:szCs w:val="20"/>
          <w:lang w:eastAsia="zh-CN"/>
        </w:rPr>
        <w:t xml:space="preserve">OD-SSB transmitted </w:t>
      </w:r>
      <w:r w:rsidR="00CE7367">
        <w:rPr>
          <w:rFonts w:ascii="Times New Roman" w:eastAsia="SimSun" w:hAnsi="Times New Roman" w:cs="Times New Roman"/>
          <w:sz w:val="20"/>
          <w:szCs w:val="20"/>
          <w:lang w:eastAsia="zh-CN"/>
        </w:rPr>
        <w:t>do not allow initial access</w:t>
      </w:r>
      <w:r w:rsidR="00D966C3">
        <w:rPr>
          <w:rFonts w:ascii="Times New Roman" w:eastAsia="SimSun" w:hAnsi="Times New Roman" w:cs="Times New Roman"/>
          <w:sz w:val="20"/>
          <w:szCs w:val="20"/>
          <w:lang w:eastAsia="zh-CN"/>
        </w:rPr>
        <w:t xml:space="preserve"> </w:t>
      </w:r>
      <w:r w:rsidR="001C5B43">
        <w:rPr>
          <w:rFonts w:ascii="Times New Roman" w:eastAsia="SimSun" w:hAnsi="Times New Roman" w:cs="Times New Roman"/>
          <w:sz w:val="20"/>
          <w:szCs w:val="20"/>
          <w:lang w:eastAsia="zh-CN"/>
        </w:rPr>
        <w:t xml:space="preserve">on the </w:t>
      </w:r>
      <w:proofErr w:type="spellStart"/>
      <w:r w:rsidR="001C5B43">
        <w:rPr>
          <w:rFonts w:ascii="Times New Roman" w:eastAsia="SimSun" w:hAnsi="Times New Roman" w:cs="Times New Roman"/>
          <w:sz w:val="20"/>
          <w:szCs w:val="20"/>
          <w:lang w:eastAsia="zh-CN"/>
        </w:rPr>
        <w:t>SCell</w:t>
      </w:r>
      <w:proofErr w:type="spellEnd"/>
      <w:r w:rsidR="00763A06">
        <w:rPr>
          <w:rFonts w:ascii="Times New Roman" w:eastAsia="SimSun" w:hAnsi="Times New Roman" w:cs="Times New Roman"/>
          <w:sz w:val="20"/>
          <w:szCs w:val="20"/>
          <w:lang w:eastAsia="zh-CN"/>
        </w:rPr>
        <w:t>,</w:t>
      </w:r>
      <w:r w:rsidR="001C5B43">
        <w:rPr>
          <w:rFonts w:ascii="Times New Roman" w:eastAsia="SimSun" w:hAnsi="Times New Roman" w:cs="Times New Roman"/>
          <w:sz w:val="20"/>
          <w:szCs w:val="20"/>
          <w:lang w:eastAsia="zh-CN"/>
        </w:rPr>
        <w:t xml:space="preserve"> </w:t>
      </w:r>
      <w:r w:rsidR="00EB0BEB">
        <w:rPr>
          <w:rFonts w:ascii="Times New Roman" w:eastAsia="SimSun" w:hAnsi="Times New Roman" w:cs="Times New Roman"/>
          <w:sz w:val="20"/>
          <w:szCs w:val="20"/>
          <w:lang w:eastAsia="zh-CN"/>
        </w:rPr>
        <w:t xml:space="preserve">any adverse impacts </w:t>
      </w:r>
      <w:r w:rsidR="001C5B43">
        <w:rPr>
          <w:rFonts w:ascii="Times New Roman" w:eastAsia="SimSun" w:hAnsi="Times New Roman" w:cs="Times New Roman"/>
          <w:sz w:val="20"/>
          <w:szCs w:val="20"/>
          <w:lang w:eastAsia="zh-CN"/>
        </w:rPr>
        <w:t xml:space="preserve">to legacy </w:t>
      </w:r>
      <w:r w:rsidR="00192A91">
        <w:rPr>
          <w:rFonts w:ascii="Times New Roman" w:eastAsia="SimSun" w:hAnsi="Times New Roman" w:cs="Times New Roman"/>
          <w:sz w:val="20"/>
          <w:szCs w:val="20"/>
          <w:lang w:eastAsia="zh-CN"/>
        </w:rPr>
        <w:t xml:space="preserve">and R19 </w:t>
      </w:r>
      <w:r w:rsidR="001C5B43">
        <w:rPr>
          <w:rFonts w:ascii="Times New Roman" w:eastAsia="SimSun" w:hAnsi="Times New Roman" w:cs="Times New Roman"/>
          <w:sz w:val="20"/>
          <w:szCs w:val="20"/>
          <w:lang w:eastAsia="zh-CN"/>
        </w:rPr>
        <w:t xml:space="preserve">idle/inactive UEs can be avoided. </w:t>
      </w:r>
      <w:r w:rsidR="00192A91">
        <w:rPr>
          <w:rFonts w:ascii="Times New Roman" w:eastAsia="SimSun" w:hAnsi="Times New Roman" w:cs="Times New Roman"/>
          <w:sz w:val="20"/>
          <w:szCs w:val="20"/>
          <w:lang w:eastAsia="zh-CN"/>
        </w:rPr>
        <w:t xml:space="preserve">However, limiting </w:t>
      </w:r>
      <w:r w:rsidR="003967E4">
        <w:rPr>
          <w:rFonts w:ascii="Times New Roman" w:eastAsia="SimSun" w:hAnsi="Times New Roman" w:cs="Times New Roman"/>
          <w:sz w:val="20"/>
          <w:szCs w:val="20"/>
          <w:lang w:eastAsia="zh-CN"/>
        </w:rPr>
        <w:t xml:space="preserve">the </w:t>
      </w:r>
      <w:r w:rsidR="00192A91">
        <w:rPr>
          <w:rFonts w:ascii="Times New Roman" w:eastAsia="SimSun" w:hAnsi="Times New Roman" w:cs="Times New Roman"/>
          <w:sz w:val="20"/>
          <w:szCs w:val="20"/>
          <w:lang w:eastAsia="zh-CN"/>
        </w:rPr>
        <w:t>OD-SSB</w:t>
      </w:r>
      <w:r w:rsidR="00915B25">
        <w:rPr>
          <w:rFonts w:ascii="Times New Roman" w:eastAsia="SimSun" w:hAnsi="Times New Roman" w:cs="Times New Roman"/>
          <w:sz w:val="20"/>
          <w:szCs w:val="20"/>
          <w:lang w:eastAsia="zh-CN"/>
        </w:rPr>
        <w:t xml:space="preserve"> to such SSBs </w:t>
      </w:r>
      <w:r w:rsidR="003967E4">
        <w:rPr>
          <w:rFonts w:ascii="Times New Roman" w:eastAsia="SimSun" w:hAnsi="Times New Roman" w:cs="Times New Roman"/>
          <w:sz w:val="20"/>
          <w:szCs w:val="20"/>
          <w:lang w:eastAsia="zh-CN"/>
        </w:rPr>
        <w:t xml:space="preserve">only </w:t>
      </w:r>
      <w:r w:rsidR="00915B25">
        <w:rPr>
          <w:rFonts w:ascii="Times New Roman" w:eastAsia="SimSun" w:hAnsi="Times New Roman" w:cs="Times New Roman"/>
          <w:sz w:val="20"/>
          <w:szCs w:val="20"/>
          <w:lang w:eastAsia="zh-CN"/>
        </w:rPr>
        <w:t xml:space="preserve">have limited NES gains if any. </w:t>
      </w:r>
      <w:r w:rsidR="00F64BA4">
        <w:rPr>
          <w:rFonts w:ascii="Times New Roman" w:eastAsia="SimSun" w:hAnsi="Times New Roman" w:cs="Times New Roman"/>
          <w:sz w:val="20"/>
          <w:szCs w:val="20"/>
          <w:lang w:eastAsia="zh-CN"/>
        </w:rPr>
        <w:t xml:space="preserve">In this regard, </w:t>
      </w:r>
      <w:r w:rsidR="006E5878">
        <w:rPr>
          <w:rFonts w:ascii="Times New Roman" w:eastAsia="SimSun" w:hAnsi="Times New Roman" w:cs="Times New Roman"/>
          <w:sz w:val="20"/>
          <w:szCs w:val="20"/>
          <w:lang w:eastAsia="zh-CN"/>
        </w:rPr>
        <w:t xml:space="preserve">as per the FFS </w:t>
      </w:r>
      <w:r w:rsidR="00F64BA4">
        <w:rPr>
          <w:rFonts w:ascii="Times New Roman" w:eastAsia="SimSun" w:hAnsi="Times New Roman" w:cs="Times New Roman"/>
          <w:sz w:val="20"/>
          <w:szCs w:val="20"/>
          <w:lang w:eastAsia="zh-CN"/>
        </w:rPr>
        <w:t>it is pref</w:t>
      </w:r>
      <w:r w:rsidR="00E801B9">
        <w:rPr>
          <w:rFonts w:ascii="Times New Roman" w:eastAsia="SimSun" w:hAnsi="Times New Roman" w:cs="Times New Roman"/>
          <w:sz w:val="20"/>
          <w:szCs w:val="20"/>
          <w:lang w:eastAsia="zh-CN"/>
        </w:rPr>
        <w:t>e</w:t>
      </w:r>
      <w:r w:rsidR="00F64BA4">
        <w:rPr>
          <w:rFonts w:ascii="Times New Roman" w:eastAsia="SimSun" w:hAnsi="Times New Roman" w:cs="Times New Roman"/>
          <w:sz w:val="20"/>
          <w:szCs w:val="20"/>
          <w:lang w:eastAsia="zh-CN"/>
        </w:rPr>
        <w:t xml:space="preserve">rable </w:t>
      </w:r>
      <w:r w:rsidR="002150AF">
        <w:rPr>
          <w:rFonts w:ascii="Times New Roman" w:eastAsia="SimSun" w:hAnsi="Times New Roman" w:cs="Times New Roman"/>
          <w:sz w:val="20"/>
          <w:szCs w:val="20"/>
          <w:lang w:eastAsia="zh-CN"/>
        </w:rPr>
        <w:t xml:space="preserve">to also support OD-SSB for CD-SSB located on sync raster. </w:t>
      </w:r>
      <w:r w:rsidR="00463B71">
        <w:rPr>
          <w:rFonts w:ascii="Times New Roman" w:eastAsia="SimSun" w:hAnsi="Times New Roman" w:cs="Times New Roman"/>
          <w:sz w:val="20"/>
          <w:szCs w:val="20"/>
          <w:lang w:eastAsia="zh-CN"/>
        </w:rPr>
        <w:t xml:space="preserve">Also, it </w:t>
      </w:r>
      <w:r w:rsidR="003B7B86">
        <w:rPr>
          <w:rFonts w:ascii="Times New Roman" w:eastAsia="SimSun" w:hAnsi="Times New Roman" w:cs="Times New Roman"/>
          <w:sz w:val="20"/>
          <w:szCs w:val="20"/>
          <w:lang w:eastAsia="zh-CN"/>
        </w:rPr>
        <w:t>may not be practical for</w:t>
      </w:r>
      <w:r w:rsidR="00463B71">
        <w:rPr>
          <w:rFonts w:ascii="Times New Roman" w:eastAsia="SimSun" w:hAnsi="Times New Roman" w:cs="Times New Roman"/>
          <w:sz w:val="20"/>
          <w:szCs w:val="20"/>
          <w:lang w:eastAsia="zh-CN"/>
        </w:rPr>
        <w:t xml:space="preserve"> </w:t>
      </w:r>
      <w:r w:rsidR="00430FEC">
        <w:rPr>
          <w:rFonts w:ascii="Times New Roman" w:eastAsia="SimSun" w:hAnsi="Times New Roman" w:cs="Times New Roman"/>
          <w:sz w:val="20"/>
          <w:szCs w:val="20"/>
          <w:lang w:eastAsia="zh-CN"/>
        </w:rPr>
        <w:t>an</w:t>
      </w:r>
      <w:r w:rsidR="00463B71">
        <w:rPr>
          <w:rFonts w:ascii="Times New Roman" w:eastAsia="SimSun" w:hAnsi="Times New Roman" w:cs="Times New Roman"/>
          <w:sz w:val="20"/>
          <w:szCs w:val="20"/>
          <w:lang w:eastAsia="zh-CN"/>
        </w:rPr>
        <w:t xml:space="preserve"> </w:t>
      </w:r>
      <w:proofErr w:type="spellStart"/>
      <w:r w:rsidR="00463B71">
        <w:rPr>
          <w:rFonts w:ascii="Times New Roman" w:eastAsia="SimSun" w:hAnsi="Times New Roman" w:cs="Times New Roman"/>
          <w:sz w:val="20"/>
          <w:szCs w:val="20"/>
          <w:lang w:eastAsia="zh-CN"/>
        </w:rPr>
        <w:t>SCell</w:t>
      </w:r>
      <w:proofErr w:type="spellEnd"/>
      <w:r w:rsidR="00463B71">
        <w:rPr>
          <w:rFonts w:ascii="Times New Roman" w:eastAsia="SimSun" w:hAnsi="Times New Roman" w:cs="Times New Roman"/>
          <w:sz w:val="20"/>
          <w:szCs w:val="20"/>
          <w:lang w:eastAsia="zh-CN"/>
        </w:rPr>
        <w:t xml:space="preserve"> </w:t>
      </w:r>
      <w:r w:rsidR="00E11A93">
        <w:rPr>
          <w:rFonts w:ascii="Times New Roman" w:eastAsia="SimSun" w:hAnsi="Times New Roman" w:cs="Times New Roman"/>
          <w:sz w:val="20"/>
          <w:szCs w:val="20"/>
          <w:lang w:eastAsia="zh-CN"/>
        </w:rPr>
        <w:t>with</w:t>
      </w:r>
      <w:r w:rsidR="000C2B48">
        <w:rPr>
          <w:rFonts w:ascii="Times New Roman" w:eastAsia="SimSun" w:hAnsi="Times New Roman" w:cs="Times New Roman"/>
          <w:sz w:val="20"/>
          <w:szCs w:val="20"/>
          <w:lang w:eastAsia="zh-CN"/>
        </w:rPr>
        <w:t xml:space="preserve"> OD-SSB </w:t>
      </w:r>
      <w:r w:rsidR="003018E1">
        <w:rPr>
          <w:rFonts w:ascii="Times New Roman" w:eastAsia="SimSun" w:hAnsi="Times New Roman" w:cs="Times New Roman"/>
          <w:sz w:val="20"/>
          <w:szCs w:val="20"/>
          <w:lang w:eastAsia="zh-CN"/>
        </w:rPr>
        <w:t>to be</w:t>
      </w:r>
      <w:r w:rsidR="00430FEC">
        <w:rPr>
          <w:rFonts w:ascii="Times New Roman" w:eastAsia="SimSun" w:hAnsi="Times New Roman" w:cs="Times New Roman"/>
          <w:sz w:val="20"/>
          <w:szCs w:val="20"/>
          <w:lang w:eastAsia="zh-CN"/>
        </w:rPr>
        <w:t xml:space="preserve"> configured as</w:t>
      </w:r>
      <w:r w:rsidR="004620BC">
        <w:rPr>
          <w:rFonts w:ascii="Times New Roman" w:eastAsia="SimSun" w:hAnsi="Times New Roman" w:cs="Times New Roman"/>
          <w:sz w:val="20"/>
          <w:szCs w:val="20"/>
          <w:lang w:eastAsia="zh-CN"/>
        </w:rPr>
        <w:t xml:space="preserve"> </w:t>
      </w:r>
      <w:proofErr w:type="spellStart"/>
      <w:r w:rsidR="004620BC">
        <w:rPr>
          <w:rFonts w:ascii="Times New Roman" w:eastAsia="SimSun" w:hAnsi="Times New Roman" w:cs="Times New Roman"/>
          <w:sz w:val="20"/>
          <w:szCs w:val="20"/>
          <w:lang w:eastAsia="zh-CN"/>
        </w:rPr>
        <w:t>PCell</w:t>
      </w:r>
      <w:proofErr w:type="spellEnd"/>
      <w:r w:rsidR="00E11A93">
        <w:rPr>
          <w:rFonts w:ascii="Times New Roman" w:eastAsia="SimSun" w:hAnsi="Times New Roman" w:cs="Times New Roman"/>
          <w:sz w:val="20"/>
          <w:szCs w:val="20"/>
          <w:lang w:eastAsia="zh-CN"/>
        </w:rPr>
        <w:t xml:space="preserve"> for other UEs</w:t>
      </w:r>
      <w:r w:rsidR="00500502">
        <w:rPr>
          <w:rFonts w:ascii="Times New Roman" w:eastAsia="SimSun" w:hAnsi="Times New Roman" w:cs="Times New Roman"/>
          <w:sz w:val="20"/>
          <w:szCs w:val="20"/>
          <w:lang w:eastAsia="zh-CN"/>
        </w:rPr>
        <w:t xml:space="preserve">, </w:t>
      </w:r>
      <w:r w:rsidR="00B70AD8">
        <w:rPr>
          <w:rFonts w:ascii="Times New Roman" w:eastAsia="SimSun" w:hAnsi="Times New Roman" w:cs="Times New Roman"/>
          <w:sz w:val="20"/>
          <w:szCs w:val="20"/>
          <w:lang w:eastAsia="zh-CN"/>
        </w:rPr>
        <w:t xml:space="preserve">making it less likely to </w:t>
      </w:r>
      <w:r w:rsidR="00B36E8E">
        <w:rPr>
          <w:rFonts w:ascii="Times New Roman" w:eastAsia="SimSun" w:hAnsi="Times New Roman" w:cs="Times New Roman"/>
          <w:sz w:val="20"/>
          <w:szCs w:val="20"/>
          <w:lang w:eastAsia="zh-CN"/>
        </w:rPr>
        <w:t>impact legacy UEs</w:t>
      </w:r>
      <w:r w:rsidR="00A25E35">
        <w:rPr>
          <w:rFonts w:ascii="Times New Roman" w:eastAsia="SimSun" w:hAnsi="Times New Roman" w:cs="Times New Roman"/>
          <w:sz w:val="20"/>
          <w:szCs w:val="20"/>
          <w:lang w:eastAsia="zh-CN"/>
        </w:rPr>
        <w:t xml:space="preserve">. </w:t>
      </w:r>
      <w:r w:rsidR="00292983">
        <w:rPr>
          <w:rFonts w:ascii="Times New Roman" w:eastAsia="SimSun" w:hAnsi="Times New Roman" w:cs="Times New Roman"/>
          <w:sz w:val="20"/>
          <w:szCs w:val="20"/>
          <w:lang w:eastAsia="zh-CN"/>
        </w:rPr>
        <w:t>When using CD-SSB</w:t>
      </w:r>
      <w:r w:rsidR="00664083">
        <w:rPr>
          <w:rFonts w:ascii="Times New Roman" w:eastAsia="SimSun" w:hAnsi="Times New Roman" w:cs="Times New Roman"/>
          <w:sz w:val="20"/>
          <w:szCs w:val="20"/>
          <w:lang w:eastAsia="zh-CN"/>
        </w:rPr>
        <w:t xml:space="preserve"> as OD-SSB, t</w:t>
      </w:r>
      <w:r w:rsidR="00292983">
        <w:rPr>
          <w:rFonts w:ascii="Times New Roman" w:eastAsia="SimSun" w:hAnsi="Times New Roman" w:cs="Times New Roman"/>
          <w:sz w:val="20"/>
          <w:szCs w:val="20"/>
          <w:lang w:eastAsia="zh-CN"/>
        </w:rPr>
        <w:t xml:space="preserve">he impacts to idle/inactive UEs can </w:t>
      </w:r>
      <w:r w:rsidR="00664083">
        <w:rPr>
          <w:rFonts w:ascii="Times New Roman" w:eastAsia="SimSun" w:hAnsi="Times New Roman" w:cs="Times New Roman"/>
          <w:sz w:val="20"/>
          <w:szCs w:val="20"/>
          <w:lang w:eastAsia="zh-CN"/>
        </w:rPr>
        <w:t xml:space="preserve">anyways </w:t>
      </w:r>
      <w:r w:rsidR="00292983">
        <w:rPr>
          <w:rFonts w:ascii="Times New Roman" w:eastAsia="SimSun" w:hAnsi="Times New Roman" w:cs="Times New Roman"/>
          <w:sz w:val="20"/>
          <w:szCs w:val="20"/>
          <w:lang w:eastAsia="zh-CN"/>
        </w:rPr>
        <w:t xml:space="preserve">be </w:t>
      </w:r>
      <w:r w:rsidR="002C0A41">
        <w:rPr>
          <w:rFonts w:ascii="Times New Roman" w:eastAsia="SimSun" w:hAnsi="Times New Roman" w:cs="Times New Roman"/>
          <w:sz w:val="20"/>
          <w:szCs w:val="20"/>
          <w:lang w:eastAsia="zh-CN"/>
        </w:rPr>
        <w:t>avoided</w:t>
      </w:r>
      <w:r w:rsidR="00292983">
        <w:rPr>
          <w:rFonts w:ascii="Times New Roman" w:eastAsia="SimSun" w:hAnsi="Times New Roman" w:cs="Times New Roman"/>
          <w:sz w:val="20"/>
          <w:szCs w:val="20"/>
          <w:lang w:eastAsia="zh-CN"/>
        </w:rPr>
        <w:t xml:space="preserve"> </w:t>
      </w:r>
      <w:r w:rsidR="00664083">
        <w:rPr>
          <w:rFonts w:ascii="Times New Roman" w:eastAsia="SimSun" w:hAnsi="Times New Roman" w:cs="Times New Roman"/>
          <w:sz w:val="20"/>
          <w:szCs w:val="20"/>
          <w:lang w:eastAsia="zh-CN"/>
        </w:rPr>
        <w:t>by using</w:t>
      </w:r>
      <w:r w:rsidR="001814AB">
        <w:rPr>
          <w:rFonts w:ascii="Times New Roman" w:eastAsia="SimSun" w:hAnsi="Times New Roman" w:cs="Times New Roman"/>
          <w:sz w:val="20"/>
          <w:szCs w:val="20"/>
          <w:lang w:eastAsia="zh-CN"/>
        </w:rPr>
        <w:t xml:space="preserve"> legacy</w:t>
      </w:r>
      <w:r w:rsidR="00664083">
        <w:rPr>
          <w:rFonts w:ascii="Times New Roman" w:eastAsia="SimSun" w:hAnsi="Times New Roman" w:cs="Times New Roman"/>
          <w:sz w:val="20"/>
          <w:szCs w:val="20"/>
          <w:lang w:eastAsia="zh-CN"/>
        </w:rPr>
        <w:t xml:space="preserve"> MIB-based </w:t>
      </w:r>
      <w:r w:rsidR="00664083">
        <w:rPr>
          <w:rFonts w:ascii="Times New Roman" w:eastAsia="SimSun" w:hAnsi="Times New Roman" w:cs="Times New Roman"/>
          <w:sz w:val="20"/>
          <w:szCs w:val="20"/>
          <w:lang w:eastAsia="zh-CN"/>
        </w:rPr>
        <w:lastRenderedPageBreak/>
        <w:t>barring</w:t>
      </w:r>
      <w:r w:rsidR="00945F68">
        <w:rPr>
          <w:rFonts w:ascii="Times New Roman" w:eastAsia="SimSun" w:hAnsi="Times New Roman" w:cs="Times New Roman"/>
          <w:sz w:val="20"/>
          <w:szCs w:val="20"/>
          <w:lang w:eastAsia="zh-CN"/>
        </w:rPr>
        <w:t xml:space="preserve">. </w:t>
      </w:r>
      <w:r w:rsidR="00B17BBF">
        <w:rPr>
          <w:rFonts w:ascii="Times New Roman" w:eastAsia="SimSun" w:hAnsi="Times New Roman" w:cs="Times New Roman"/>
          <w:sz w:val="20"/>
          <w:szCs w:val="20"/>
          <w:lang w:eastAsia="zh-CN"/>
        </w:rPr>
        <w:t xml:space="preserve">It can be up to the </w:t>
      </w:r>
      <w:proofErr w:type="spellStart"/>
      <w:r w:rsidR="00B17BBF">
        <w:rPr>
          <w:rFonts w:ascii="Times New Roman" w:eastAsia="SimSun" w:hAnsi="Times New Roman" w:cs="Times New Roman"/>
          <w:sz w:val="20"/>
          <w:szCs w:val="20"/>
          <w:lang w:eastAsia="zh-CN"/>
        </w:rPr>
        <w:t>gNB</w:t>
      </w:r>
      <w:proofErr w:type="spellEnd"/>
      <w:r w:rsidR="00B17BBF">
        <w:rPr>
          <w:rFonts w:ascii="Times New Roman" w:eastAsia="SimSun" w:hAnsi="Times New Roman" w:cs="Times New Roman"/>
          <w:sz w:val="20"/>
          <w:szCs w:val="20"/>
          <w:lang w:eastAsia="zh-CN"/>
        </w:rPr>
        <w:t xml:space="preserve"> implementation to decide on the type of SSBs to use </w:t>
      </w:r>
      <w:r w:rsidR="00E1485D">
        <w:rPr>
          <w:rFonts w:ascii="Times New Roman" w:eastAsia="SimSun" w:hAnsi="Times New Roman" w:cs="Times New Roman"/>
          <w:sz w:val="20"/>
          <w:szCs w:val="20"/>
          <w:lang w:eastAsia="zh-CN"/>
        </w:rPr>
        <w:t>for OD-SSB</w:t>
      </w:r>
      <w:r w:rsidR="006137F9">
        <w:rPr>
          <w:rFonts w:ascii="Times New Roman" w:eastAsia="SimSun" w:hAnsi="Times New Roman" w:cs="Times New Roman"/>
          <w:sz w:val="20"/>
          <w:szCs w:val="20"/>
          <w:lang w:eastAsia="zh-CN"/>
        </w:rPr>
        <w:t xml:space="preserve"> rather than restricting them to only a subset of SSBs with no clear </w:t>
      </w:r>
      <w:r w:rsidR="00366FF3">
        <w:rPr>
          <w:rFonts w:ascii="Times New Roman" w:eastAsia="SimSun" w:hAnsi="Times New Roman" w:cs="Times New Roman"/>
          <w:sz w:val="20"/>
          <w:szCs w:val="20"/>
          <w:lang w:eastAsia="zh-CN"/>
        </w:rPr>
        <w:t>NES benefits.</w:t>
      </w:r>
      <w:r w:rsidR="00320B3D">
        <w:rPr>
          <w:rFonts w:ascii="Times New Roman" w:eastAsia="SimSun" w:hAnsi="Times New Roman" w:cs="Times New Roman"/>
          <w:sz w:val="20"/>
          <w:szCs w:val="20"/>
          <w:lang w:eastAsia="zh-CN"/>
        </w:rPr>
        <w:t xml:space="preserve"> </w:t>
      </w:r>
    </w:p>
    <w:p w14:paraId="0B7E52F6" w14:textId="4C53324E" w:rsidR="006E5878" w:rsidRPr="00EA3B9C" w:rsidRDefault="006E5878" w:rsidP="00C51C22">
      <w:pPr>
        <w:spacing w:before="120" w:after="120"/>
        <w:jc w:val="both"/>
        <w:rPr>
          <w:rFonts w:ascii="Times New Roman" w:eastAsia="SimSun" w:hAnsi="Times New Roman" w:cs="Times New Roman"/>
          <w:b/>
          <w:bCs/>
          <w:sz w:val="20"/>
          <w:szCs w:val="20"/>
          <w:lang w:eastAsia="zh-CN"/>
        </w:rPr>
      </w:pPr>
      <w:r w:rsidRPr="00EA3B9C">
        <w:rPr>
          <w:rFonts w:ascii="Times New Roman" w:eastAsia="SimSun" w:hAnsi="Times New Roman" w:cs="Times New Roman"/>
          <w:b/>
          <w:bCs/>
          <w:i/>
          <w:iCs/>
          <w:sz w:val="20"/>
          <w:szCs w:val="20"/>
          <w:lang w:eastAsia="zh-CN"/>
        </w:rPr>
        <w:t xml:space="preserve">Proposal </w:t>
      </w:r>
      <w:r w:rsidR="00EA3B9C">
        <w:rPr>
          <w:rFonts w:ascii="Times New Roman" w:eastAsia="SimSun" w:hAnsi="Times New Roman" w:cs="Times New Roman"/>
          <w:b/>
          <w:bCs/>
          <w:i/>
          <w:iCs/>
          <w:sz w:val="20"/>
          <w:szCs w:val="20"/>
          <w:lang w:eastAsia="zh-CN"/>
        </w:rPr>
        <w:t>2</w:t>
      </w:r>
      <w:r w:rsidRPr="00EA3B9C">
        <w:rPr>
          <w:rFonts w:ascii="Times New Roman" w:eastAsia="SimSun" w:hAnsi="Times New Roman" w:cs="Times New Roman"/>
          <w:b/>
          <w:bCs/>
          <w:sz w:val="20"/>
          <w:szCs w:val="20"/>
          <w:lang w:eastAsia="zh-CN"/>
        </w:rPr>
        <w:t xml:space="preserve">: </w:t>
      </w:r>
      <w:r w:rsidR="00B75B58" w:rsidRPr="00EA3B9C">
        <w:rPr>
          <w:rFonts w:ascii="Times New Roman" w:eastAsia="SimSun" w:hAnsi="Times New Roman" w:cs="Times New Roman"/>
          <w:b/>
          <w:bCs/>
          <w:sz w:val="20"/>
          <w:szCs w:val="20"/>
          <w:lang w:eastAsia="zh-CN"/>
        </w:rPr>
        <w:t xml:space="preserve">Support CD-SSB located on sync-raster for </w:t>
      </w:r>
      <w:r w:rsidR="00041B69" w:rsidRPr="00EA3B9C">
        <w:rPr>
          <w:rFonts w:ascii="Times New Roman" w:eastAsia="SimSun" w:hAnsi="Times New Roman" w:cs="Times New Roman"/>
          <w:b/>
          <w:bCs/>
          <w:sz w:val="20"/>
          <w:szCs w:val="20"/>
          <w:lang w:eastAsia="zh-CN"/>
        </w:rPr>
        <w:t xml:space="preserve">a cell supporting OD-SSB </w:t>
      </w:r>
      <w:proofErr w:type="spellStart"/>
      <w:r w:rsidR="00041B69" w:rsidRPr="00EA3B9C">
        <w:rPr>
          <w:rFonts w:ascii="Times New Roman" w:eastAsia="SimSun" w:hAnsi="Times New Roman" w:cs="Times New Roman"/>
          <w:b/>
          <w:bCs/>
          <w:sz w:val="20"/>
          <w:szCs w:val="20"/>
          <w:lang w:eastAsia="zh-CN"/>
        </w:rPr>
        <w:t>SCell</w:t>
      </w:r>
      <w:proofErr w:type="spellEnd"/>
      <w:r w:rsidR="00041B69" w:rsidRPr="00EA3B9C">
        <w:rPr>
          <w:rFonts w:ascii="Times New Roman" w:eastAsia="SimSun" w:hAnsi="Times New Roman" w:cs="Times New Roman"/>
          <w:b/>
          <w:bCs/>
          <w:sz w:val="20"/>
          <w:szCs w:val="20"/>
          <w:lang w:eastAsia="zh-CN"/>
        </w:rPr>
        <w:t xml:space="preserve"> operation</w:t>
      </w:r>
      <w:r w:rsidRPr="00EA3B9C">
        <w:rPr>
          <w:rFonts w:ascii="Times New Roman" w:eastAsia="SimSun" w:hAnsi="Times New Roman" w:cs="Times New Roman"/>
          <w:b/>
          <w:bCs/>
          <w:sz w:val="20"/>
          <w:szCs w:val="20"/>
          <w:lang w:eastAsia="zh-CN"/>
        </w:rPr>
        <w:t xml:space="preserve"> </w:t>
      </w:r>
    </w:p>
    <w:bookmarkEnd w:id="4"/>
    <w:p w14:paraId="1723BF47" w14:textId="00D50D6F" w:rsidR="00ED4D57" w:rsidRDefault="00ED4D57" w:rsidP="00D91600">
      <w:pPr>
        <w:pStyle w:val="Heading2"/>
        <w:rPr>
          <w:sz w:val="24"/>
          <w:szCs w:val="24"/>
        </w:rPr>
      </w:pPr>
      <w:r>
        <w:rPr>
          <w:sz w:val="24"/>
          <w:szCs w:val="24"/>
        </w:rPr>
        <w:t>Tim</w:t>
      </w:r>
      <w:r w:rsidR="001276B9">
        <w:rPr>
          <w:sz w:val="24"/>
          <w:szCs w:val="24"/>
        </w:rPr>
        <w:t>eline</w:t>
      </w:r>
      <w:r>
        <w:rPr>
          <w:sz w:val="24"/>
          <w:szCs w:val="24"/>
        </w:rPr>
        <w:t xml:space="preserve"> </w:t>
      </w:r>
      <w:r w:rsidR="00164895">
        <w:rPr>
          <w:sz w:val="24"/>
          <w:szCs w:val="24"/>
        </w:rPr>
        <w:t>for</w:t>
      </w:r>
      <w:r w:rsidR="00E360C1">
        <w:rPr>
          <w:sz w:val="24"/>
          <w:szCs w:val="24"/>
        </w:rPr>
        <w:t xml:space="preserve"> OD-SSB transmission</w:t>
      </w:r>
    </w:p>
    <w:p w14:paraId="7B9054D5" w14:textId="4DCA5FCE" w:rsidR="00285454" w:rsidRDefault="00967CDA" w:rsidP="00D33B29">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RAN1#118, the following </w:t>
      </w:r>
      <w:r w:rsidR="00191723">
        <w:rPr>
          <w:rFonts w:ascii="Times New Roman" w:hAnsi="Times New Roman" w:cs="Times New Roman"/>
          <w:sz w:val="20"/>
          <w:szCs w:val="20"/>
          <w:lang w:val="en-GB" w:eastAsia="zh-CN"/>
        </w:rPr>
        <w:t xml:space="preserve">revised </w:t>
      </w:r>
      <w:r>
        <w:rPr>
          <w:rFonts w:ascii="Times New Roman" w:hAnsi="Times New Roman" w:cs="Times New Roman"/>
          <w:sz w:val="20"/>
          <w:szCs w:val="20"/>
          <w:lang w:val="en-GB" w:eastAsia="zh-CN"/>
        </w:rPr>
        <w:t xml:space="preserve">agreement was made regarding the </w:t>
      </w:r>
      <w:r w:rsidR="00191723">
        <w:rPr>
          <w:rFonts w:ascii="Times New Roman" w:hAnsi="Times New Roman" w:cs="Times New Roman"/>
          <w:sz w:val="20"/>
          <w:szCs w:val="20"/>
          <w:lang w:val="en-GB" w:eastAsia="zh-CN"/>
        </w:rPr>
        <w:t>time instance A for OD-SSB transmission:</w:t>
      </w:r>
    </w:p>
    <w:tbl>
      <w:tblPr>
        <w:tblStyle w:val="TableGrid"/>
        <w:tblW w:w="0" w:type="auto"/>
        <w:tblLook w:val="04A0" w:firstRow="1" w:lastRow="0" w:firstColumn="1" w:lastColumn="0" w:noHBand="0" w:noVBand="1"/>
      </w:tblPr>
      <w:tblGrid>
        <w:gridCol w:w="9962"/>
      </w:tblGrid>
      <w:tr w:rsidR="00285454" w14:paraId="1D3B4E09" w14:textId="77777777" w:rsidTr="00285454">
        <w:tc>
          <w:tcPr>
            <w:tcW w:w="9962" w:type="dxa"/>
          </w:tcPr>
          <w:p w14:paraId="27DD0FEC" w14:textId="77777777" w:rsidR="0086655B" w:rsidRPr="0086655B" w:rsidRDefault="0086655B" w:rsidP="0086655B">
            <w:pPr>
              <w:rPr>
                <w:rFonts w:ascii="Times New Roman" w:hAnsi="Times New Roman" w:cs="Times New Roman"/>
                <w:b/>
                <w:bCs/>
                <w:sz w:val="20"/>
                <w:szCs w:val="20"/>
                <w:lang w:eastAsia="x-none"/>
              </w:rPr>
            </w:pPr>
            <w:r w:rsidRPr="0086655B">
              <w:rPr>
                <w:rFonts w:ascii="Times New Roman" w:hAnsi="Times New Roman" w:cs="Times New Roman"/>
                <w:b/>
                <w:bCs/>
                <w:sz w:val="20"/>
                <w:szCs w:val="20"/>
                <w:highlight w:val="green"/>
                <w:lang w:eastAsia="x-none"/>
              </w:rPr>
              <w:t>Agreement</w:t>
            </w:r>
          </w:p>
          <w:p w14:paraId="66B895F7" w14:textId="77777777" w:rsidR="0086655B" w:rsidRPr="0086655B" w:rsidRDefault="0086655B" w:rsidP="0086655B">
            <w:pPr>
              <w:spacing w:line="256" w:lineRule="auto"/>
              <w:contextualSpacing/>
              <w:jc w:val="both"/>
              <w:rPr>
                <w:rFonts w:ascii="Times New Roman" w:eastAsia="Malgun Gothic" w:hAnsi="Times New Roman" w:cs="Times New Roman"/>
                <w:sz w:val="20"/>
                <w:szCs w:val="20"/>
                <w:lang w:eastAsia="ko-KR"/>
              </w:rPr>
            </w:pPr>
            <w:r w:rsidRPr="0086655B">
              <w:rPr>
                <w:rFonts w:ascii="Times New Roman" w:eastAsia="Malgun Gothic" w:hAnsi="Times New Roman" w:cs="Times New Roman"/>
                <w:sz w:val="20"/>
                <w:szCs w:val="20"/>
                <w:lang w:eastAsia="ko-KR"/>
              </w:rPr>
              <w:t xml:space="preserve">The previous RAN1 agreement made in RAN1#117 is </w:t>
            </w:r>
            <w:r w:rsidRPr="0086655B">
              <w:rPr>
                <w:rFonts w:ascii="Times New Roman" w:eastAsia="Malgun Gothic" w:hAnsi="Times New Roman" w:cs="Times New Roman"/>
                <w:color w:val="FF0000"/>
                <w:sz w:val="20"/>
                <w:szCs w:val="20"/>
                <w:lang w:eastAsia="ko-KR"/>
              </w:rPr>
              <w:t xml:space="preserve">revised </w:t>
            </w:r>
            <w:r w:rsidRPr="0086655B">
              <w:rPr>
                <w:rFonts w:ascii="Times New Roman" w:eastAsia="Malgun Gothic" w:hAnsi="Times New Roman" w:cs="Times New Roman"/>
                <w:sz w:val="20"/>
                <w:szCs w:val="20"/>
                <w:lang w:eastAsia="ko-KR"/>
              </w:rPr>
              <w:t>as follows.</w:t>
            </w:r>
          </w:p>
          <w:p w14:paraId="525E1EA3" w14:textId="77777777" w:rsidR="0086655B" w:rsidRPr="0086655B" w:rsidRDefault="0086655B" w:rsidP="0086655B">
            <w:pPr>
              <w:numPr>
                <w:ilvl w:val="0"/>
                <w:numId w:val="37"/>
              </w:numPr>
              <w:spacing w:after="0" w:line="240" w:lineRule="auto"/>
              <w:ind w:left="720"/>
              <w:contextualSpacing/>
              <w:jc w:val="both"/>
              <w:rPr>
                <w:rFonts w:ascii="Times New Roman" w:hAnsi="Times New Roman" w:cs="Times New Roman"/>
                <w:sz w:val="20"/>
                <w:szCs w:val="20"/>
                <w:lang w:eastAsia="ko-KR"/>
              </w:rPr>
            </w:pPr>
            <w:r w:rsidRPr="0086655B">
              <w:rPr>
                <w:rFonts w:ascii="Times New Roman" w:hAnsi="Times New Roman" w:cs="Times New Roman"/>
                <w:sz w:val="20"/>
                <w:szCs w:val="20"/>
                <w:lang w:eastAsia="ko-KR"/>
              </w:rPr>
              <w:t xml:space="preserve">For SSB burst(s) indicated by on-demand SSB </w:t>
            </w:r>
            <w:proofErr w:type="spellStart"/>
            <w:r w:rsidRPr="0086655B">
              <w:rPr>
                <w:rFonts w:ascii="Times New Roman" w:hAnsi="Times New Roman" w:cs="Times New Roman"/>
                <w:sz w:val="20"/>
                <w:szCs w:val="20"/>
                <w:lang w:eastAsia="ko-KR"/>
              </w:rPr>
              <w:t>SCell</w:t>
            </w:r>
            <w:proofErr w:type="spellEnd"/>
            <w:r w:rsidRPr="0086655B">
              <w:rPr>
                <w:rFonts w:ascii="Times New Roman" w:hAnsi="Times New Roman" w:cs="Times New Roman"/>
                <w:sz w:val="20"/>
                <w:szCs w:val="20"/>
                <w:lang w:eastAsia="ko-KR"/>
              </w:rPr>
              <w:t xml:space="preserve"> operation via MAC CE, UE expects that on-demand SSB burst(s) is transmitted from time instance A which is determined as follows.</w:t>
            </w:r>
          </w:p>
          <w:p w14:paraId="7FCA415B"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sz w:val="20"/>
                <w:szCs w:val="20"/>
                <w:lang w:eastAsia="ko-KR"/>
              </w:rPr>
            </w:pPr>
            <w:r w:rsidRPr="0086655B">
              <w:rPr>
                <w:rFonts w:ascii="Times New Roman" w:hAnsi="Times New Roman" w:cs="Times New Roman"/>
                <w:sz w:val="20"/>
                <w:szCs w:val="20"/>
                <w:lang w:eastAsia="ko-KR"/>
              </w:rPr>
              <w:t xml:space="preserve">Alt 3-1: Time instance A is </w:t>
            </w:r>
            <w:r w:rsidRPr="0086655B">
              <w:rPr>
                <w:rFonts w:ascii="Times New Roman" w:hAnsi="Times New Roman" w:cs="Times New Roman"/>
                <w:color w:val="FF0000"/>
                <w:sz w:val="20"/>
                <w:szCs w:val="20"/>
                <w:lang w:eastAsia="ko-KR"/>
              </w:rPr>
              <w:t xml:space="preserve">the beginning of the first slot containing [candidate SSB index 0 or the first actually transmitted SSB index] of on-demand SSB burst </w:t>
            </w:r>
            <w:r w:rsidRPr="0086655B">
              <w:rPr>
                <w:rFonts w:ascii="Times New Roman" w:hAnsi="Times New Roman" w:cs="Times New Roman"/>
                <w:strike/>
                <w:color w:val="FF0000"/>
                <w:sz w:val="20"/>
                <w:szCs w:val="20"/>
                <w:lang w:eastAsia="ko-KR"/>
              </w:rPr>
              <w:t xml:space="preserve">[the slot boundary of] the first SSB time domain position [of actually transmitted on-demand SSB burst] </w:t>
            </w:r>
            <w:r w:rsidRPr="0086655B">
              <w:rPr>
                <w:rFonts w:ascii="Times New Roman" w:hAnsi="Times New Roman" w:cs="Times New Roman"/>
                <w:sz w:val="20"/>
                <w:szCs w:val="20"/>
                <w:lang w:eastAsia="ko-KR"/>
              </w:rPr>
              <w:t xml:space="preserve">which is </w:t>
            </w:r>
            <w:r w:rsidRPr="0086655B">
              <w:rPr>
                <w:rFonts w:ascii="Times New Roman" w:hAnsi="Times New Roman" w:cs="Times New Roman"/>
                <w:color w:val="FF0000"/>
                <w:sz w:val="20"/>
                <w:szCs w:val="20"/>
                <w:highlight w:val="darkYellow"/>
                <w:lang w:eastAsia="ko-KR"/>
              </w:rPr>
              <w:t>at least</w:t>
            </w:r>
            <w:r w:rsidRPr="0086655B">
              <w:rPr>
                <w:rFonts w:ascii="Times New Roman" w:hAnsi="Times New Roman" w:cs="Times New Roman"/>
                <w:sz w:val="20"/>
                <w:szCs w:val="20"/>
                <w:lang w:eastAsia="ko-KR"/>
              </w:rPr>
              <w:t xml:space="preserve"> T </w:t>
            </w:r>
            <w:r w:rsidRPr="0086655B">
              <w:rPr>
                <w:rFonts w:ascii="Times New Roman" w:hAnsi="Times New Roman" w:cs="Times New Roman"/>
                <w:strike/>
                <w:color w:val="FF0000"/>
                <w:sz w:val="20"/>
                <w:szCs w:val="20"/>
                <w:lang w:eastAsia="ko-KR"/>
              </w:rPr>
              <w:t>[</w:t>
            </w:r>
            <w:r w:rsidRPr="0086655B">
              <w:rPr>
                <w:rFonts w:ascii="Times New Roman" w:hAnsi="Times New Roman" w:cs="Times New Roman"/>
                <w:sz w:val="20"/>
                <w:szCs w:val="20"/>
                <w:lang w:eastAsia="ko-KR"/>
              </w:rPr>
              <w:t xml:space="preserve">slots </w:t>
            </w:r>
            <w:r w:rsidRPr="0086655B">
              <w:rPr>
                <w:rFonts w:ascii="Times New Roman" w:hAnsi="Times New Roman" w:cs="Times New Roman"/>
                <w:strike/>
                <w:color w:val="FF0000"/>
                <w:sz w:val="20"/>
                <w:szCs w:val="20"/>
                <w:lang w:eastAsia="ko-KR"/>
              </w:rPr>
              <w:t>or symbols]</w:t>
            </w:r>
            <w:r w:rsidRPr="0086655B">
              <w:rPr>
                <w:rFonts w:ascii="Times New Roman" w:hAnsi="Times New Roman" w:cs="Times New Roman"/>
                <w:sz w:val="20"/>
                <w:szCs w:val="20"/>
                <w:lang w:eastAsia="ko-KR"/>
              </w:rPr>
              <w:t xml:space="preserve"> after the </w:t>
            </w:r>
            <w:r w:rsidRPr="0086655B">
              <w:rPr>
                <w:rFonts w:ascii="Times New Roman" w:hAnsi="Times New Roman" w:cs="Times New Roman"/>
                <w:strike/>
                <w:color w:val="FF0000"/>
                <w:sz w:val="20"/>
                <w:szCs w:val="20"/>
                <w:lang w:eastAsia="ko-KR"/>
              </w:rPr>
              <w:t>[</w:t>
            </w:r>
            <w:r w:rsidRPr="0086655B">
              <w:rPr>
                <w:rFonts w:ascii="Times New Roman" w:hAnsi="Times New Roman" w:cs="Times New Roman"/>
                <w:sz w:val="20"/>
                <w:szCs w:val="20"/>
                <w:lang w:eastAsia="ko-KR"/>
              </w:rPr>
              <w:t xml:space="preserve">slot </w:t>
            </w:r>
            <w:r w:rsidRPr="0086655B">
              <w:rPr>
                <w:rFonts w:ascii="Times New Roman" w:hAnsi="Times New Roman" w:cs="Times New Roman"/>
                <w:strike/>
                <w:color w:val="FF0000"/>
                <w:sz w:val="20"/>
                <w:szCs w:val="20"/>
                <w:lang w:eastAsia="ko-KR"/>
              </w:rPr>
              <w:t xml:space="preserve">or symbol] </w:t>
            </w:r>
            <w:r w:rsidRPr="0086655B">
              <w:rPr>
                <w:rFonts w:ascii="Times New Roman" w:hAnsi="Times New Roman" w:cs="Times New Roman"/>
                <w:sz w:val="20"/>
                <w:szCs w:val="20"/>
                <w:lang w:eastAsia="ko-KR"/>
              </w:rPr>
              <w:t xml:space="preserve">where UE receives a </w:t>
            </w:r>
            <w:proofErr w:type="spellStart"/>
            <w:r w:rsidRPr="0086655B">
              <w:rPr>
                <w:rFonts w:ascii="Times New Roman" w:hAnsi="Times New Roman" w:cs="Times New Roman"/>
                <w:sz w:val="20"/>
                <w:szCs w:val="20"/>
                <w:lang w:eastAsia="ko-KR"/>
              </w:rPr>
              <w:t>signalling</w:t>
            </w:r>
            <w:proofErr w:type="spellEnd"/>
            <w:r w:rsidRPr="0086655B">
              <w:rPr>
                <w:rFonts w:ascii="Times New Roman" w:hAnsi="Times New Roman" w:cs="Times New Roman"/>
                <w:sz w:val="20"/>
                <w:szCs w:val="20"/>
                <w:lang w:eastAsia="ko-KR"/>
              </w:rPr>
              <w:t xml:space="preserve"> from </w:t>
            </w:r>
            <w:proofErr w:type="spellStart"/>
            <w:r w:rsidRPr="0086655B">
              <w:rPr>
                <w:rFonts w:ascii="Times New Roman" w:hAnsi="Times New Roman" w:cs="Times New Roman"/>
                <w:sz w:val="20"/>
                <w:szCs w:val="20"/>
                <w:lang w:eastAsia="ko-KR"/>
              </w:rPr>
              <w:t>gNB</w:t>
            </w:r>
            <w:proofErr w:type="spellEnd"/>
            <w:r w:rsidRPr="0086655B">
              <w:rPr>
                <w:rFonts w:ascii="Times New Roman" w:hAnsi="Times New Roman" w:cs="Times New Roman"/>
                <w:sz w:val="20"/>
                <w:szCs w:val="20"/>
                <w:lang w:eastAsia="ko-KR"/>
              </w:rPr>
              <w:t xml:space="preserve"> to indicate on-demand SSB transmission</w:t>
            </w:r>
          </w:p>
          <w:p w14:paraId="0D3A40B7" w14:textId="77777777" w:rsidR="0086655B" w:rsidRPr="0086655B" w:rsidRDefault="0086655B" w:rsidP="0086655B">
            <w:pPr>
              <w:numPr>
                <w:ilvl w:val="2"/>
                <w:numId w:val="37"/>
              </w:numPr>
              <w:spacing w:after="0" w:line="240" w:lineRule="auto"/>
              <w:ind w:left="2160"/>
              <w:contextualSpacing/>
              <w:jc w:val="both"/>
              <w:rPr>
                <w:rFonts w:ascii="Times New Roman" w:hAnsi="Times New Roman" w:cs="Times New Roman"/>
                <w:sz w:val="20"/>
                <w:szCs w:val="20"/>
                <w:lang w:eastAsia="ko-KR"/>
              </w:rPr>
            </w:pPr>
            <w:r w:rsidRPr="0086655B">
              <w:rPr>
                <w:rFonts w:ascii="Times New Roman" w:hAnsi="Times New Roman" w:cs="Times New Roman"/>
                <w:sz w:val="20"/>
                <w:szCs w:val="20"/>
                <w:lang w:eastAsia="ko-KR"/>
              </w:rPr>
              <w:t xml:space="preserve">The SSB time domain positions of on-demand SSB burst are configured by </w:t>
            </w:r>
            <w:proofErr w:type="spellStart"/>
            <w:r w:rsidRPr="0086655B">
              <w:rPr>
                <w:rFonts w:ascii="Times New Roman" w:hAnsi="Times New Roman" w:cs="Times New Roman"/>
                <w:sz w:val="20"/>
                <w:szCs w:val="20"/>
                <w:lang w:eastAsia="ko-KR"/>
              </w:rPr>
              <w:t>gNB</w:t>
            </w:r>
            <w:proofErr w:type="spellEnd"/>
            <w:r w:rsidRPr="0086655B">
              <w:rPr>
                <w:rFonts w:ascii="Times New Roman" w:hAnsi="Times New Roman" w:cs="Times New Roman"/>
                <w:sz w:val="20"/>
                <w:szCs w:val="20"/>
                <w:lang w:eastAsia="ko-KR"/>
              </w:rPr>
              <w:t>.</w:t>
            </w:r>
          </w:p>
          <w:p w14:paraId="0ED15B50"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86655B">
              <w:rPr>
                <w:rFonts w:ascii="Times New Roman" w:hAnsi="Times New Roman" w:cs="Times New Roman"/>
                <w:strike/>
                <w:color w:val="FF0000"/>
                <w:sz w:val="20"/>
                <w:szCs w:val="20"/>
                <w:lang w:eastAsia="ko-KR"/>
              </w:rPr>
              <w:t>FFS: Details of the value of T (≥ 0) including possibility of T comprising of multiple components</w:t>
            </w:r>
          </w:p>
          <w:p w14:paraId="10A8D3B2"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sz w:val="20"/>
                <w:szCs w:val="20"/>
                <w:lang w:eastAsia="ko-KR"/>
              </w:rPr>
            </w:pPr>
            <w:r w:rsidRPr="0086655B">
              <w:rPr>
                <w:rFonts w:ascii="Times New Roman" w:hAnsi="Times New Roman" w:cs="Times New Roman"/>
                <w:sz w:val="20"/>
                <w:szCs w:val="20"/>
                <w:lang w:eastAsia="ko-KR"/>
              </w:rPr>
              <w:t xml:space="preserve">Note: The value of T is not less than existing timeline required for UE’s MAC CE processing for </w:t>
            </w:r>
            <w:proofErr w:type="spellStart"/>
            <w:r w:rsidRPr="0086655B">
              <w:rPr>
                <w:rFonts w:ascii="Times New Roman" w:hAnsi="Times New Roman" w:cs="Times New Roman"/>
                <w:sz w:val="20"/>
                <w:szCs w:val="20"/>
                <w:lang w:eastAsia="ko-KR"/>
              </w:rPr>
              <w:t>SCell</w:t>
            </w:r>
            <w:proofErr w:type="spellEnd"/>
            <w:r w:rsidRPr="0086655B">
              <w:rPr>
                <w:rFonts w:ascii="Times New Roman" w:hAnsi="Times New Roman" w:cs="Times New Roman"/>
                <w:sz w:val="20"/>
                <w:szCs w:val="20"/>
                <w:lang w:eastAsia="ko-KR"/>
              </w:rPr>
              <w:t xml:space="preserve"> activation </w:t>
            </w:r>
          </w:p>
          <w:p w14:paraId="37CE2004"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86655B">
              <w:rPr>
                <w:rFonts w:ascii="Times New Roman" w:hAnsi="Times New Roman" w:cs="Times New Roman"/>
                <w:color w:val="FF0000"/>
                <w:sz w:val="20"/>
                <w:szCs w:val="20"/>
                <w:lang w:eastAsia="ko-KR"/>
              </w:rPr>
              <w:t>(</w:t>
            </w:r>
            <w:r w:rsidRPr="0086655B">
              <w:rPr>
                <w:rFonts w:ascii="Times New Roman" w:hAnsi="Times New Roman" w:cs="Times New Roman"/>
                <w:color w:val="FF0000"/>
                <w:sz w:val="20"/>
                <w:szCs w:val="20"/>
                <w:highlight w:val="darkYellow"/>
                <w:lang w:eastAsia="ko-KR"/>
              </w:rPr>
              <w:t>Working assumption</w:t>
            </w:r>
            <w:r w:rsidRPr="0086655B">
              <w:rPr>
                <w:rFonts w:ascii="Times New Roman" w:hAnsi="Times New Roman" w:cs="Times New Roman"/>
                <w:color w:val="FF0000"/>
                <w:sz w:val="20"/>
                <w:szCs w:val="20"/>
                <w:lang w:eastAsia="ko-KR"/>
              </w:rPr>
              <w:t xml:space="preserve">): T is not less than </w:t>
            </w:r>
            <w:proofErr w:type="spellStart"/>
            <w:r w:rsidRPr="0086655B">
              <w:rPr>
                <w:rFonts w:ascii="Times New Roman" w:hAnsi="Times New Roman" w:cs="Times New Roman"/>
                <w:color w:val="FF0000"/>
                <w:sz w:val="20"/>
                <w:szCs w:val="20"/>
                <w:lang w:eastAsia="ko-KR"/>
              </w:rPr>
              <w:t>T_min</w:t>
            </w:r>
            <w:proofErr w:type="spellEnd"/>
            <w:r w:rsidRPr="0086655B">
              <w:rPr>
                <w:rFonts w:ascii="Times New Roman" w:hAnsi="Times New Roman" w:cs="Times New Roman"/>
                <w:color w:val="FF0000"/>
                <w:sz w:val="20"/>
                <w:szCs w:val="20"/>
                <w:lang w:eastAsia="ko-KR"/>
              </w:rPr>
              <w:t>=</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86655B">
              <w:rPr>
                <w:rFonts w:ascii="Times New Roman" w:hAnsi="Times New Roman" w:cs="Times New Roman"/>
                <w:bCs/>
                <w:color w:val="FF0000"/>
                <w:sz w:val="20"/>
                <w:szCs w:val="20"/>
                <w:lang w:eastAsia="ko-KR"/>
              </w:rPr>
              <w:t xml:space="preserve">+1 where slot </w:t>
            </w:r>
            <w:proofErr w:type="spellStart"/>
            <w:r w:rsidRPr="0086655B">
              <w:rPr>
                <w:rFonts w:ascii="Times New Roman" w:hAnsi="Times New Roman" w:cs="Times New Roman"/>
                <w:bCs/>
                <w:i/>
                <w:iCs/>
                <w:color w:val="FF0000"/>
                <w:sz w:val="20"/>
                <w:szCs w:val="20"/>
                <w:lang w:eastAsia="ko-KR"/>
              </w:rPr>
              <w:t>n</w:t>
            </w:r>
            <w:r w:rsidRPr="0086655B">
              <w:rPr>
                <w:rFonts w:ascii="Times New Roman" w:hAnsi="Times New Roman" w:cs="Times New Roman"/>
                <w:bCs/>
                <w:color w:val="FF0000"/>
                <w:sz w:val="20"/>
                <w:szCs w:val="20"/>
                <w:lang w:eastAsia="ko-KR"/>
              </w:rPr>
              <w:t>+</w:t>
            </w:r>
            <w:r w:rsidRPr="0086655B">
              <w:rPr>
                <w:rFonts w:ascii="Times New Roman" w:hAnsi="Times New Roman" w:cs="Times New Roman"/>
                <w:bCs/>
                <w:i/>
                <w:iCs/>
                <w:color w:val="FF0000"/>
                <w:sz w:val="20"/>
                <w:szCs w:val="20"/>
                <w:lang w:eastAsia="ko-KR"/>
              </w:rPr>
              <w:t>m</w:t>
            </w:r>
            <w:proofErr w:type="spellEnd"/>
            <w:r w:rsidRPr="0086655B">
              <w:rPr>
                <w:rFonts w:ascii="Times New Roman" w:hAnsi="Times New Roman" w:cs="Times New Roman"/>
                <w:bCs/>
                <w:color w:val="FF0000"/>
                <w:sz w:val="20"/>
                <w:szCs w:val="20"/>
                <w:lang w:eastAsia="ko-KR"/>
              </w:rPr>
              <w:t xml:space="preserve"> </w:t>
            </w:r>
            <w:r w:rsidRPr="0086655B">
              <w:rPr>
                <w:rFonts w:ascii="Times New Roman" w:hAnsi="Times New Roman" w:cs="Times New Roman"/>
                <w:iCs/>
                <w:color w:val="FF0000"/>
                <w:sz w:val="20"/>
                <w:szCs w:val="20"/>
                <w:lang w:eastAsia="ko-KR"/>
              </w:rPr>
              <w:t xml:space="preserve">is a slot indicated for PUCCH transmission with HARQ-QCK information when the UE receives MAC CE signaling to indicate on-demand SSB transmission ending in slot </w:t>
            </w:r>
            <w:r w:rsidRPr="0086655B">
              <w:rPr>
                <w:rFonts w:ascii="Times New Roman" w:hAnsi="Times New Roman" w:cs="Times New Roman"/>
                <w:i/>
                <w:color w:val="FF0000"/>
                <w:sz w:val="20"/>
                <w:szCs w:val="20"/>
                <w:lang w:eastAsia="ko-KR"/>
              </w:rPr>
              <w:t>n</w:t>
            </w:r>
            <w:r w:rsidRPr="0086655B">
              <w:rPr>
                <w:rFonts w:ascii="Times New Roman" w:hAnsi="Times New Roman" w:cs="Times New Roman"/>
                <w:iCs/>
                <w:color w:val="FF0000"/>
                <w:sz w:val="20"/>
                <w:szCs w:val="20"/>
                <w:lang w:eastAsia="ko-KR"/>
              </w:rPr>
              <w:t xml:space="preserve">, and </w:t>
            </w:r>
            <m:oMath>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86655B">
              <w:rPr>
                <w:rFonts w:ascii="Times New Roman" w:hAnsi="Times New Roman" w:cs="Times New Roman"/>
                <w:iCs/>
                <w:color w:val="FF0000"/>
                <w:sz w:val="20"/>
                <w:szCs w:val="20"/>
                <w:lang w:eastAsia="ko-KR"/>
              </w:rPr>
              <w:t xml:space="preserve"> is as defined in current specification.</w:t>
            </w:r>
          </w:p>
          <w:p w14:paraId="79AF16D0" w14:textId="77777777" w:rsidR="0086655B" w:rsidRPr="0086655B" w:rsidRDefault="0086655B" w:rsidP="0086655B">
            <w:pPr>
              <w:numPr>
                <w:ilvl w:val="2"/>
                <w:numId w:val="37"/>
              </w:numPr>
              <w:spacing w:after="0" w:line="240" w:lineRule="auto"/>
              <w:ind w:left="2160"/>
              <w:contextualSpacing/>
              <w:jc w:val="both"/>
              <w:rPr>
                <w:rFonts w:ascii="Times New Roman" w:hAnsi="Times New Roman" w:cs="Times New Roman"/>
                <w:color w:val="FF0000"/>
                <w:sz w:val="20"/>
                <w:szCs w:val="20"/>
                <w:lang w:eastAsia="ko-KR"/>
              </w:rPr>
            </w:pPr>
            <w:r w:rsidRPr="0086655B">
              <w:rPr>
                <w:rFonts w:ascii="Times New Roman" w:hAnsi="Times New Roman" w:cs="Times New Roman"/>
                <w:iCs/>
                <w:color w:val="FF0000"/>
                <w:sz w:val="20"/>
                <w:szCs w:val="20"/>
                <w:lang w:eastAsia="ko-KR"/>
              </w:rPr>
              <w:t xml:space="preserve">RAN4 to confirm that </w:t>
            </w:r>
            <w:proofErr w:type="spellStart"/>
            <w:r w:rsidRPr="0086655B">
              <w:rPr>
                <w:rFonts w:ascii="Times New Roman" w:hAnsi="Times New Roman" w:cs="Times New Roman"/>
                <w:iCs/>
                <w:color w:val="FF0000"/>
                <w:sz w:val="20"/>
                <w:szCs w:val="20"/>
                <w:lang w:eastAsia="ko-KR"/>
              </w:rPr>
              <w:t>T_min</w:t>
            </w:r>
            <w:proofErr w:type="spellEnd"/>
            <w:r w:rsidRPr="0086655B">
              <w:rPr>
                <w:rFonts w:ascii="Times New Roman" w:hAnsi="Times New Roman" w:cs="Times New Roman"/>
                <w:iCs/>
                <w:color w:val="FF0000"/>
                <w:sz w:val="20"/>
                <w:szCs w:val="20"/>
                <w:lang w:eastAsia="ko-KR"/>
              </w:rPr>
              <w:t xml:space="preserve"> can be equal to </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86655B">
              <w:rPr>
                <w:rFonts w:ascii="Times New Roman" w:hAnsi="Times New Roman" w:cs="Times New Roman"/>
                <w:color w:val="FF0000"/>
                <w:sz w:val="20"/>
                <w:szCs w:val="20"/>
                <w:lang w:eastAsia="ko-KR"/>
              </w:rPr>
              <w:t>+1</w:t>
            </w:r>
          </w:p>
          <w:p w14:paraId="4D0B0FD7"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86655B">
              <w:rPr>
                <w:rFonts w:ascii="Times New Roman" w:hAnsi="Times New Roman" w:cs="Times New Roman"/>
                <w:strike/>
                <w:color w:val="FF0000"/>
                <w:sz w:val="20"/>
                <w:szCs w:val="20"/>
                <w:lang w:eastAsia="ko-KR"/>
              </w:rPr>
              <w:t xml:space="preserve">FFS: Whether the value of T is predefined or indicated/configured by </w:t>
            </w:r>
            <w:proofErr w:type="spellStart"/>
            <w:r w:rsidRPr="0086655B">
              <w:rPr>
                <w:rFonts w:ascii="Times New Roman" w:hAnsi="Times New Roman" w:cs="Times New Roman"/>
                <w:strike/>
                <w:color w:val="FF0000"/>
                <w:sz w:val="20"/>
                <w:szCs w:val="20"/>
                <w:lang w:eastAsia="ko-KR"/>
              </w:rPr>
              <w:t>gNB</w:t>
            </w:r>
            <w:proofErr w:type="spellEnd"/>
          </w:p>
          <w:p w14:paraId="3C6B82B2"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86655B">
              <w:rPr>
                <w:rFonts w:ascii="Times New Roman" w:hAnsi="Times New Roman" w:cs="Times New Roman"/>
                <w:color w:val="FF0000"/>
                <w:sz w:val="20"/>
                <w:szCs w:val="20"/>
                <w:highlight w:val="darkYellow"/>
                <w:lang w:eastAsia="ko-KR"/>
              </w:rPr>
              <w:t>(Working assumption)</w:t>
            </w:r>
            <w:r w:rsidRPr="0086655B">
              <w:rPr>
                <w:rFonts w:ascii="Times New Roman" w:hAnsi="Times New Roman" w:cs="Times New Roman"/>
                <w:color w:val="FF0000"/>
                <w:sz w:val="20"/>
                <w:szCs w:val="20"/>
                <w:lang w:eastAsia="ko-KR"/>
              </w:rPr>
              <w:t xml:space="preserve"> T=</w:t>
            </w:r>
            <w:proofErr w:type="spellStart"/>
            <w:r w:rsidRPr="0086655B">
              <w:rPr>
                <w:rFonts w:ascii="Times New Roman" w:hAnsi="Times New Roman" w:cs="Times New Roman"/>
                <w:color w:val="FF0000"/>
                <w:sz w:val="20"/>
                <w:szCs w:val="20"/>
                <w:lang w:eastAsia="ko-KR"/>
              </w:rPr>
              <w:t>T_min</w:t>
            </w:r>
            <w:proofErr w:type="spellEnd"/>
          </w:p>
          <w:p w14:paraId="0381CD78" w14:textId="77777777" w:rsidR="0086655B" w:rsidRPr="0086655B" w:rsidRDefault="0086655B" w:rsidP="0086655B">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86655B">
              <w:rPr>
                <w:rFonts w:ascii="Times New Roman" w:hAnsi="Times New Roman" w:cs="Times New Roman"/>
                <w:strike/>
                <w:color w:val="FF0000"/>
                <w:sz w:val="20"/>
                <w:szCs w:val="20"/>
                <w:lang w:eastAsia="ko-KR"/>
              </w:rPr>
              <w:t xml:space="preserve">FFS: Details of “the [slot or symbol] where UE receives a </w:t>
            </w:r>
            <w:proofErr w:type="spellStart"/>
            <w:r w:rsidRPr="0086655B">
              <w:rPr>
                <w:rFonts w:ascii="Times New Roman" w:hAnsi="Times New Roman" w:cs="Times New Roman"/>
                <w:strike/>
                <w:color w:val="FF0000"/>
                <w:sz w:val="20"/>
                <w:szCs w:val="20"/>
                <w:lang w:eastAsia="ko-KR"/>
              </w:rPr>
              <w:t>signalling</w:t>
            </w:r>
            <w:proofErr w:type="spellEnd"/>
            <w:r w:rsidRPr="0086655B">
              <w:rPr>
                <w:rFonts w:ascii="Times New Roman" w:hAnsi="Times New Roman" w:cs="Times New Roman"/>
                <w:strike/>
                <w:color w:val="FF0000"/>
                <w:sz w:val="20"/>
                <w:szCs w:val="20"/>
                <w:lang w:eastAsia="ko-KR"/>
              </w:rPr>
              <w:t xml:space="preserve"> from </w:t>
            </w:r>
            <w:proofErr w:type="spellStart"/>
            <w:r w:rsidRPr="0086655B">
              <w:rPr>
                <w:rFonts w:ascii="Times New Roman" w:hAnsi="Times New Roman" w:cs="Times New Roman"/>
                <w:strike/>
                <w:color w:val="FF0000"/>
                <w:sz w:val="20"/>
                <w:szCs w:val="20"/>
                <w:lang w:eastAsia="ko-KR"/>
              </w:rPr>
              <w:t>gNB</w:t>
            </w:r>
            <w:proofErr w:type="spellEnd"/>
            <w:r w:rsidRPr="0086655B">
              <w:rPr>
                <w:rFonts w:ascii="Times New Roman" w:hAnsi="Times New Roman" w:cs="Times New Roman"/>
                <w:strike/>
                <w:color w:val="FF0000"/>
                <w:sz w:val="20"/>
                <w:szCs w:val="20"/>
                <w:lang w:eastAsia="ko-KR"/>
              </w:rPr>
              <w:t xml:space="preserve">” or “the [slot or symbol] where UE transmits HARQ-ACK corresponding to a </w:t>
            </w:r>
            <w:proofErr w:type="spellStart"/>
            <w:r w:rsidRPr="0086655B">
              <w:rPr>
                <w:rFonts w:ascii="Times New Roman" w:hAnsi="Times New Roman" w:cs="Times New Roman"/>
                <w:strike/>
                <w:color w:val="FF0000"/>
                <w:sz w:val="20"/>
                <w:szCs w:val="20"/>
                <w:lang w:eastAsia="ko-KR"/>
              </w:rPr>
              <w:t>signalling</w:t>
            </w:r>
            <w:proofErr w:type="spellEnd"/>
            <w:r w:rsidRPr="0086655B">
              <w:rPr>
                <w:rFonts w:ascii="Times New Roman" w:hAnsi="Times New Roman" w:cs="Times New Roman"/>
                <w:strike/>
                <w:color w:val="FF0000"/>
                <w:sz w:val="20"/>
                <w:szCs w:val="20"/>
                <w:lang w:eastAsia="ko-KR"/>
              </w:rPr>
              <w:t xml:space="preserve"> from </w:t>
            </w:r>
            <w:proofErr w:type="spellStart"/>
            <w:r w:rsidRPr="0086655B">
              <w:rPr>
                <w:rFonts w:ascii="Times New Roman" w:hAnsi="Times New Roman" w:cs="Times New Roman"/>
                <w:strike/>
                <w:color w:val="FF0000"/>
                <w:sz w:val="20"/>
                <w:szCs w:val="20"/>
                <w:lang w:eastAsia="ko-KR"/>
              </w:rPr>
              <w:t>gNB</w:t>
            </w:r>
            <w:proofErr w:type="spellEnd"/>
            <w:r w:rsidRPr="0086655B">
              <w:rPr>
                <w:rFonts w:ascii="Times New Roman" w:hAnsi="Times New Roman" w:cs="Times New Roman"/>
                <w:strike/>
                <w:color w:val="FF0000"/>
                <w:sz w:val="20"/>
                <w:szCs w:val="20"/>
                <w:lang w:eastAsia="ko-KR"/>
              </w:rPr>
              <w:t xml:space="preserve"> to trigger on-demand SSB”</w:t>
            </w:r>
          </w:p>
          <w:p w14:paraId="2A55160A" w14:textId="4F72AE2C" w:rsidR="00285454" w:rsidRPr="00965F26" w:rsidRDefault="0086655B" w:rsidP="00D33B29">
            <w:pPr>
              <w:numPr>
                <w:ilvl w:val="0"/>
                <w:numId w:val="37"/>
              </w:numPr>
              <w:spacing w:after="120" w:line="240" w:lineRule="auto"/>
              <w:ind w:left="720"/>
              <w:jc w:val="both"/>
              <w:rPr>
                <w:rFonts w:ascii="Times New Roman" w:hAnsi="Times New Roman" w:cs="Times New Roman"/>
                <w:sz w:val="20"/>
                <w:szCs w:val="20"/>
                <w:lang w:val="en-GB" w:eastAsia="zh-CN"/>
              </w:rPr>
            </w:pPr>
            <w:r w:rsidRPr="0086655B">
              <w:rPr>
                <w:rFonts w:ascii="Times New Roman" w:hAnsi="Times New Roman" w:cs="Times New Roman"/>
                <w:sz w:val="20"/>
                <w:szCs w:val="20"/>
                <w:lang w:eastAsia="ko-KR"/>
              </w:rPr>
              <w:t xml:space="preserve">Above applies at least for the case where </w:t>
            </w:r>
            <w:proofErr w:type="spellStart"/>
            <w:r w:rsidRPr="0086655B">
              <w:rPr>
                <w:rFonts w:ascii="Times New Roman" w:hAnsi="Times New Roman" w:cs="Times New Roman"/>
                <w:sz w:val="20"/>
                <w:szCs w:val="20"/>
                <w:lang w:eastAsia="ko-KR"/>
              </w:rPr>
              <w:t>SCell</w:t>
            </w:r>
            <w:proofErr w:type="spellEnd"/>
            <w:r w:rsidRPr="0086655B">
              <w:rPr>
                <w:rFonts w:ascii="Times New Roman" w:hAnsi="Times New Roman" w:cs="Times New Roman"/>
                <w:sz w:val="20"/>
                <w:szCs w:val="20"/>
                <w:lang w:eastAsia="ko-KR"/>
              </w:rPr>
              <w:t xml:space="preserve"> with on demand SSB transmission and cell with </w:t>
            </w:r>
            <w:proofErr w:type="spellStart"/>
            <w:r w:rsidRPr="0086655B">
              <w:rPr>
                <w:rFonts w:ascii="Times New Roman" w:hAnsi="Times New Roman" w:cs="Times New Roman"/>
                <w:sz w:val="20"/>
                <w:szCs w:val="20"/>
                <w:lang w:eastAsia="ko-KR"/>
              </w:rPr>
              <w:t>signalling</w:t>
            </w:r>
            <w:proofErr w:type="spellEnd"/>
            <w:r w:rsidRPr="0086655B">
              <w:rPr>
                <w:rFonts w:ascii="Times New Roman" w:hAnsi="Times New Roman" w:cs="Times New Roman"/>
                <w:sz w:val="20"/>
                <w:szCs w:val="20"/>
                <w:lang w:eastAsia="ko-KR"/>
              </w:rPr>
              <w:t xml:space="preserve"> transmission have the same numerology.</w:t>
            </w:r>
          </w:p>
        </w:tc>
      </w:tr>
    </w:tbl>
    <w:p w14:paraId="128BF6BF" w14:textId="6055BA90" w:rsidR="00440A54" w:rsidRDefault="007A5967" w:rsidP="009E2FCE">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of the open issue</w:t>
      </w:r>
      <w:r w:rsidR="007D72B4">
        <w:rPr>
          <w:rFonts w:ascii="Times New Roman" w:hAnsi="Times New Roman" w:cs="Times New Roman"/>
          <w:sz w:val="20"/>
          <w:szCs w:val="20"/>
          <w:lang w:val="en-GB" w:eastAsia="zh-CN"/>
        </w:rPr>
        <w:t xml:space="preserve">s from the above agreement is </w:t>
      </w:r>
      <w:r w:rsidR="00D71B29">
        <w:rPr>
          <w:rFonts w:ascii="Times New Roman" w:hAnsi="Times New Roman" w:cs="Times New Roman"/>
          <w:sz w:val="20"/>
          <w:szCs w:val="20"/>
          <w:lang w:val="en-GB" w:eastAsia="zh-CN"/>
        </w:rPr>
        <w:t xml:space="preserve">on </w:t>
      </w:r>
      <w:r w:rsidR="007D72B4">
        <w:rPr>
          <w:rFonts w:ascii="Times New Roman" w:hAnsi="Times New Roman" w:cs="Times New Roman"/>
          <w:sz w:val="20"/>
          <w:szCs w:val="20"/>
          <w:lang w:val="en-GB" w:eastAsia="zh-CN"/>
        </w:rPr>
        <w:t xml:space="preserve">whether the </w:t>
      </w:r>
      <w:r w:rsidR="0043295D">
        <w:rPr>
          <w:rFonts w:ascii="Times New Roman" w:hAnsi="Times New Roman" w:cs="Times New Roman"/>
          <w:sz w:val="20"/>
          <w:szCs w:val="20"/>
          <w:lang w:val="en-GB" w:eastAsia="zh-CN"/>
        </w:rPr>
        <w:t xml:space="preserve">SSB transmitted at the beginning of the first slot </w:t>
      </w:r>
      <w:r w:rsidR="0099084D">
        <w:rPr>
          <w:rFonts w:ascii="Times New Roman" w:hAnsi="Times New Roman" w:cs="Times New Roman"/>
          <w:sz w:val="20"/>
          <w:szCs w:val="20"/>
          <w:lang w:val="en-GB" w:eastAsia="zh-CN"/>
        </w:rPr>
        <w:t xml:space="preserve">of time instance A corresponds to candidate SSB index 0 or the first </w:t>
      </w:r>
      <w:proofErr w:type="gramStart"/>
      <w:r w:rsidR="0099084D">
        <w:rPr>
          <w:rFonts w:ascii="Times New Roman" w:hAnsi="Times New Roman" w:cs="Times New Roman"/>
          <w:sz w:val="20"/>
          <w:szCs w:val="20"/>
          <w:lang w:val="en-GB" w:eastAsia="zh-CN"/>
        </w:rPr>
        <w:t>actually transmitted</w:t>
      </w:r>
      <w:proofErr w:type="gramEnd"/>
      <w:r w:rsidR="0099084D">
        <w:rPr>
          <w:rFonts w:ascii="Times New Roman" w:hAnsi="Times New Roman" w:cs="Times New Roman"/>
          <w:sz w:val="20"/>
          <w:szCs w:val="20"/>
          <w:lang w:val="en-GB" w:eastAsia="zh-CN"/>
        </w:rPr>
        <w:t xml:space="preserve"> SSB index. </w:t>
      </w:r>
      <w:r w:rsidR="000254C4" w:rsidRPr="000254C4">
        <w:rPr>
          <w:rFonts w:ascii="Times New Roman" w:hAnsi="Times New Roman" w:cs="Times New Roman"/>
          <w:sz w:val="20"/>
          <w:szCs w:val="20"/>
          <w:lang w:val="en-GB" w:eastAsia="zh-CN"/>
        </w:rPr>
        <w:t xml:space="preserve">Since OD-SSB can be triggered dynamically by </w:t>
      </w:r>
      <w:proofErr w:type="spellStart"/>
      <w:r w:rsidR="000254C4" w:rsidRPr="000254C4">
        <w:rPr>
          <w:rFonts w:ascii="Times New Roman" w:hAnsi="Times New Roman" w:cs="Times New Roman"/>
          <w:sz w:val="20"/>
          <w:szCs w:val="20"/>
          <w:lang w:val="en-GB" w:eastAsia="zh-CN"/>
        </w:rPr>
        <w:t>gNB</w:t>
      </w:r>
      <w:proofErr w:type="spellEnd"/>
      <w:r w:rsidR="000254C4" w:rsidRPr="000254C4">
        <w:rPr>
          <w:rFonts w:ascii="Times New Roman" w:hAnsi="Times New Roman" w:cs="Times New Roman"/>
          <w:sz w:val="20"/>
          <w:szCs w:val="20"/>
          <w:lang w:val="en-GB" w:eastAsia="zh-CN"/>
        </w:rPr>
        <w:t xml:space="preserve"> (e.g. before/during </w:t>
      </w:r>
      <w:proofErr w:type="spellStart"/>
      <w:r w:rsidR="000254C4" w:rsidRPr="000254C4">
        <w:rPr>
          <w:rFonts w:ascii="Times New Roman" w:hAnsi="Times New Roman" w:cs="Times New Roman"/>
          <w:sz w:val="20"/>
          <w:szCs w:val="20"/>
          <w:lang w:val="en-GB" w:eastAsia="zh-CN"/>
        </w:rPr>
        <w:t>SCell</w:t>
      </w:r>
      <w:proofErr w:type="spellEnd"/>
      <w:r w:rsidR="000254C4" w:rsidRPr="000254C4">
        <w:rPr>
          <w:rFonts w:ascii="Times New Roman" w:hAnsi="Times New Roman" w:cs="Times New Roman"/>
          <w:sz w:val="20"/>
          <w:szCs w:val="20"/>
          <w:lang w:val="en-GB" w:eastAsia="zh-CN"/>
        </w:rPr>
        <w:t xml:space="preserve"> activation), it is not necessary to pre</w:t>
      </w:r>
      <w:r w:rsidR="00FA0967">
        <w:rPr>
          <w:rFonts w:ascii="Times New Roman" w:hAnsi="Times New Roman" w:cs="Times New Roman"/>
          <w:sz w:val="20"/>
          <w:szCs w:val="20"/>
          <w:lang w:val="en-GB" w:eastAsia="zh-CN"/>
        </w:rPr>
        <w:t>sume</w:t>
      </w:r>
      <w:r w:rsidR="002A6A99">
        <w:rPr>
          <w:rFonts w:ascii="Times New Roman" w:hAnsi="Times New Roman" w:cs="Times New Roman"/>
          <w:sz w:val="20"/>
          <w:szCs w:val="20"/>
          <w:lang w:val="en-GB" w:eastAsia="zh-CN"/>
        </w:rPr>
        <w:t xml:space="preserve"> the SSB index</w:t>
      </w:r>
      <w:r w:rsidR="00E53E1E">
        <w:rPr>
          <w:rFonts w:ascii="Times New Roman" w:hAnsi="Times New Roman" w:cs="Times New Roman"/>
          <w:sz w:val="20"/>
          <w:szCs w:val="20"/>
          <w:lang w:val="en-GB" w:eastAsia="zh-CN"/>
        </w:rPr>
        <w:t xml:space="preserve"> </w:t>
      </w:r>
      <w:r w:rsidR="00BD3887">
        <w:rPr>
          <w:rFonts w:ascii="Times New Roman" w:hAnsi="Times New Roman" w:cs="Times New Roman"/>
          <w:sz w:val="20"/>
          <w:szCs w:val="20"/>
          <w:lang w:val="en-GB" w:eastAsia="zh-CN"/>
        </w:rPr>
        <w:t xml:space="preserve">to </w:t>
      </w:r>
      <w:r w:rsidR="00FA0967">
        <w:rPr>
          <w:rFonts w:ascii="Times New Roman" w:hAnsi="Times New Roman" w:cs="Times New Roman"/>
          <w:sz w:val="20"/>
          <w:szCs w:val="20"/>
          <w:lang w:val="en-GB" w:eastAsia="zh-CN"/>
        </w:rPr>
        <w:t xml:space="preserve">be </w:t>
      </w:r>
      <w:r w:rsidR="00BD3887">
        <w:rPr>
          <w:rFonts w:ascii="Times New Roman" w:hAnsi="Times New Roman" w:cs="Times New Roman"/>
          <w:sz w:val="20"/>
          <w:szCs w:val="20"/>
          <w:lang w:val="en-GB" w:eastAsia="zh-CN"/>
        </w:rPr>
        <w:t xml:space="preserve">0 </w:t>
      </w:r>
      <w:r w:rsidR="004E0D9F">
        <w:rPr>
          <w:rFonts w:ascii="Times New Roman" w:hAnsi="Times New Roman" w:cs="Times New Roman"/>
          <w:sz w:val="20"/>
          <w:szCs w:val="20"/>
          <w:lang w:val="en-GB" w:eastAsia="zh-CN"/>
        </w:rPr>
        <w:t xml:space="preserve">(e.g. via </w:t>
      </w:r>
      <w:proofErr w:type="spellStart"/>
      <w:r w:rsidR="004E0D9F" w:rsidRPr="004E0D9F">
        <w:rPr>
          <w:rFonts w:ascii="Times New Roman" w:hAnsi="Times New Roman" w:cs="Times New Roman"/>
          <w:sz w:val="20"/>
          <w:szCs w:val="20"/>
          <w:lang w:val="en-GB" w:eastAsia="zh-CN"/>
        </w:rPr>
        <w:t>ssb-PositionsInBurst</w:t>
      </w:r>
      <w:proofErr w:type="spellEnd"/>
      <w:r w:rsidR="004E0D9F">
        <w:rPr>
          <w:rFonts w:ascii="Times New Roman" w:hAnsi="Times New Roman" w:cs="Times New Roman"/>
          <w:sz w:val="20"/>
          <w:szCs w:val="20"/>
          <w:lang w:val="en-GB" w:eastAsia="zh-CN"/>
        </w:rPr>
        <w:t xml:space="preserve">) </w:t>
      </w:r>
      <w:r w:rsidR="00E53E1E">
        <w:rPr>
          <w:rFonts w:ascii="Times New Roman" w:hAnsi="Times New Roman" w:cs="Times New Roman"/>
          <w:sz w:val="20"/>
          <w:szCs w:val="20"/>
          <w:lang w:val="en-GB" w:eastAsia="zh-CN"/>
        </w:rPr>
        <w:t>that may be received by the UE</w:t>
      </w:r>
      <w:r w:rsidR="000254C4" w:rsidRPr="000254C4">
        <w:rPr>
          <w:rFonts w:ascii="Times New Roman" w:hAnsi="Times New Roman" w:cs="Times New Roman"/>
          <w:sz w:val="20"/>
          <w:szCs w:val="20"/>
          <w:lang w:val="en-GB" w:eastAsia="zh-CN"/>
        </w:rPr>
        <w:t>.</w:t>
      </w:r>
      <w:r w:rsidR="002A6621">
        <w:rPr>
          <w:rFonts w:ascii="Times New Roman" w:hAnsi="Times New Roman" w:cs="Times New Roman"/>
          <w:sz w:val="20"/>
          <w:szCs w:val="20"/>
          <w:lang w:val="en-GB" w:eastAsia="zh-CN"/>
        </w:rPr>
        <w:t xml:space="preserve"> For example</w:t>
      </w:r>
      <w:r w:rsidR="000254C4" w:rsidRPr="000254C4">
        <w:rPr>
          <w:rFonts w:ascii="Times New Roman" w:hAnsi="Times New Roman" w:cs="Times New Roman"/>
          <w:sz w:val="20"/>
          <w:szCs w:val="20"/>
          <w:lang w:val="en-GB" w:eastAsia="zh-CN"/>
        </w:rPr>
        <w:t xml:space="preserve">, if the </w:t>
      </w:r>
      <w:proofErr w:type="spellStart"/>
      <w:r w:rsidR="000254C4" w:rsidRPr="000254C4">
        <w:rPr>
          <w:rFonts w:ascii="Times New Roman" w:hAnsi="Times New Roman" w:cs="Times New Roman"/>
          <w:sz w:val="20"/>
          <w:szCs w:val="20"/>
          <w:lang w:val="en-GB" w:eastAsia="zh-CN"/>
        </w:rPr>
        <w:t>gNB</w:t>
      </w:r>
      <w:proofErr w:type="spellEnd"/>
      <w:r w:rsidR="000254C4" w:rsidRPr="000254C4">
        <w:rPr>
          <w:rFonts w:ascii="Times New Roman" w:hAnsi="Times New Roman" w:cs="Times New Roman"/>
          <w:sz w:val="20"/>
          <w:szCs w:val="20"/>
          <w:lang w:val="en-GB" w:eastAsia="zh-CN"/>
        </w:rPr>
        <w:t xml:space="preserve"> has triggered OD-SSB transmission earlier (e.g. for another UE), it is possible that by the slot when UE expects </w:t>
      </w:r>
      <w:r w:rsidR="004046C6">
        <w:rPr>
          <w:rFonts w:ascii="Times New Roman" w:hAnsi="Times New Roman" w:cs="Times New Roman"/>
          <w:sz w:val="20"/>
          <w:szCs w:val="20"/>
          <w:lang w:val="en-GB" w:eastAsia="zh-CN"/>
        </w:rPr>
        <w:t>OD-SSB</w:t>
      </w:r>
      <w:r w:rsidR="000254C4" w:rsidRPr="000254C4">
        <w:rPr>
          <w:rFonts w:ascii="Times New Roman" w:hAnsi="Times New Roman" w:cs="Times New Roman"/>
          <w:sz w:val="20"/>
          <w:szCs w:val="20"/>
          <w:lang w:val="en-GB" w:eastAsia="zh-CN"/>
        </w:rPr>
        <w:t xml:space="preserve"> according to the </w:t>
      </w:r>
      <w:proofErr w:type="spellStart"/>
      <w:r w:rsidR="000254C4" w:rsidRPr="000254C4">
        <w:rPr>
          <w:rFonts w:ascii="Times New Roman" w:hAnsi="Times New Roman" w:cs="Times New Roman"/>
          <w:sz w:val="20"/>
          <w:szCs w:val="20"/>
          <w:lang w:val="en-GB" w:eastAsia="zh-CN"/>
        </w:rPr>
        <w:t>T</w:t>
      </w:r>
      <w:r w:rsidR="00C57A45">
        <w:rPr>
          <w:rFonts w:ascii="Times New Roman" w:hAnsi="Times New Roman" w:cs="Times New Roman"/>
          <w:sz w:val="20"/>
          <w:szCs w:val="20"/>
          <w:lang w:val="en-GB" w:eastAsia="zh-CN"/>
        </w:rPr>
        <w:t>_</w:t>
      </w:r>
      <w:r w:rsidR="002A6621">
        <w:rPr>
          <w:rFonts w:ascii="Times New Roman" w:hAnsi="Times New Roman" w:cs="Times New Roman"/>
          <w:sz w:val="20"/>
          <w:szCs w:val="20"/>
          <w:lang w:val="en-GB" w:eastAsia="zh-CN"/>
        </w:rPr>
        <w:t>min</w:t>
      </w:r>
      <w:proofErr w:type="spellEnd"/>
      <w:r w:rsidR="000254C4" w:rsidRPr="000254C4">
        <w:rPr>
          <w:rFonts w:ascii="Times New Roman" w:hAnsi="Times New Roman" w:cs="Times New Roman"/>
          <w:sz w:val="20"/>
          <w:szCs w:val="20"/>
          <w:lang w:val="en-GB" w:eastAsia="zh-CN"/>
        </w:rPr>
        <w:t xml:space="preserve"> </w:t>
      </w:r>
      <w:r w:rsidR="00645498">
        <w:rPr>
          <w:rFonts w:ascii="Times New Roman" w:hAnsi="Times New Roman" w:cs="Times New Roman"/>
          <w:sz w:val="20"/>
          <w:szCs w:val="20"/>
          <w:lang w:val="en-GB" w:eastAsia="zh-CN"/>
        </w:rPr>
        <w:t>value</w:t>
      </w:r>
      <w:r w:rsidR="000254C4" w:rsidRPr="000254C4">
        <w:rPr>
          <w:rFonts w:ascii="Times New Roman" w:hAnsi="Times New Roman" w:cs="Times New Roman"/>
          <w:sz w:val="20"/>
          <w:szCs w:val="20"/>
          <w:lang w:val="en-GB" w:eastAsia="zh-CN"/>
        </w:rPr>
        <w:t xml:space="preserve">, the </w:t>
      </w:r>
      <w:r w:rsidR="004046C6">
        <w:rPr>
          <w:rFonts w:ascii="Times New Roman" w:hAnsi="Times New Roman" w:cs="Times New Roman"/>
          <w:sz w:val="20"/>
          <w:szCs w:val="20"/>
          <w:lang w:val="en-GB" w:eastAsia="zh-CN"/>
        </w:rPr>
        <w:t xml:space="preserve">first SSB </w:t>
      </w:r>
      <w:r w:rsidR="00C21555">
        <w:rPr>
          <w:rFonts w:ascii="Times New Roman" w:hAnsi="Times New Roman" w:cs="Times New Roman"/>
          <w:sz w:val="20"/>
          <w:szCs w:val="20"/>
          <w:lang w:val="en-GB" w:eastAsia="zh-CN"/>
        </w:rPr>
        <w:t xml:space="preserve">in burst </w:t>
      </w:r>
      <w:r w:rsidR="0083366A">
        <w:rPr>
          <w:rFonts w:ascii="Times New Roman" w:hAnsi="Times New Roman" w:cs="Times New Roman"/>
          <w:sz w:val="20"/>
          <w:szCs w:val="20"/>
          <w:lang w:val="en-GB" w:eastAsia="zh-CN"/>
        </w:rPr>
        <w:t>may no longer correspond to SSB index 0</w:t>
      </w:r>
      <w:r w:rsidR="000254C4" w:rsidRPr="000254C4">
        <w:rPr>
          <w:rFonts w:ascii="Times New Roman" w:hAnsi="Times New Roman" w:cs="Times New Roman"/>
          <w:sz w:val="20"/>
          <w:szCs w:val="20"/>
          <w:lang w:val="en-GB" w:eastAsia="zh-CN"/>
        </w:rPr>
        <w:t xml:space="preserve">. To provide more flexibility to the </w:t>
      </w:r>
      <w:proofErr w:type="spellStart"/>
      <w:r w:rsidR="000254C4" w:rsidRPr="000254C4">
        <w:rPr>
          <w:rFonts w:ascii="Times New Roman" w:hAnsi="Times New Roman" w:cs="Times New Roman"/>
          <w:sz w:val="20"/>
          <w:szCs w:val="20"/>
          <w:lang w:val="en-GB" w:eastAsia="zh-CN"/>
        </w:rPr>
        <w:t>gNB</w:t>
      </w:r>
      <w:proofErr w:type="spellEnd"/>
      <w:r w:rsidR="000254C4" w:rsidRPr="000254C4">
        <w:rPr>
          <w:rFonts w:ascii="Times New Roman" w:hAnsi="Times New Roman" w:cs="Times New Roman"/>
          <w:sz w:val="20"/>
          <w:szCs w:val="20"/>
          <w:lang w:val="en-GB" w:eastAsia="zh-CN"/>
        </w:rPr>
        <w:t xml:space="preserve"> to decide on whether/when to transmit OD-SSB, it </w:t>
      </w:r>
      <w:r w:rsidR="009628A0">
        <w:rPr>
          <w:rFonts w:ascii="Times New Roman" w:hAnsi="Times New Roman" w:cs="Times New Roman"/>
          <w:sz w:val="20"/>
          <w:szCs w:val="20"/>
          <w:lang w:val="en-GB" w:eastAsia="zh-CN"/>
        </w:rPr>
        <w:t xml:space="preserve">makes sense </w:t>
      </w:r>
      <w:r w:rsidR="00B803CC">
        <w:rPr>
          <w:rFonts w:ascii="Times New Roman" w:hAnsi="Times New Roman" w:cs="Times New Roman"/>
          <w:sz w:val="20"/>
          <w:szCs w:val="20"/>
          <w:lang w:val="en-GB" w:eastAsia="zh-CN"/>
        </w:rPr>
        <w:t xml:space="preserve">that </w:t>
      </w:r>
      <w:r w:rsidR="00440A54">
        <w:rPr>
          <w:rFonts w:ascii="Times New Roman" w:hAnsi="Times New Roman" w:cs="Times New Roman"/>
          <w:sz w:val="20"/>
          <w:szCs w:val="20"/>
          <w:lang w:val="en-GB" w:eastAsia="zh-CN"/>
        </w:rPr>
        <w:t xml:space="preserve">the first </w:t>
      </w:r>
      <w:proofErr w:type="gramStart"/>
      <w:r w:rsidR="00440A54">
        <w:rPr>
          <w:rFonts w:ascii="Times New Roman" w:hAnsi="Times New Roman" w:cs="Times New Roman"/>
          <w:sz w:val="20"/>
          <w:szCs w:val="20"/>
          <w:lang w:val="en-GB" w:eastAsia="zh-CN"/>
        </w:rPr>
        <w:t>actually transmitted</w:t>
      </w:r>
      <w:proofErr w:type="gramEnd"/>
      <w:r w:rsidR="00440A54">
        <w:rPr>
          <w:rFonts w:ascii="Times New Roman" w:hAnsi="Times New Roman" w:cs="Times New Roman"/>
          <w:sz w:val="20"/>
          <w:szCs w:val="20"/>
          <w:lang w:val="en-GB" w:eastAsia="zh-CN"/>
        </w:rPr>
        <w:t xml:space="preserve"> SSB index </w:t>
      </w:r>
      <w:r w:rsidR="000553F4">
        <w:rPr>
          <w:rFonts w:ascii="Times New Roman" w:hAnsi="Times New Roman" w:cs="Times New Roman"/>
          <w:sz w:val="20"/>
          <w:szCs w:val="20"/>
          <w:lang w:val="en-GB" w:eastAsia="zh-CN"/>
        </w:rPr>
        <w:t>(</w:t>
      </w:r>
      <w:r w:rsidR="00D037B9">
        <w:rPr>
          <w:rFonts w:ascii="Times New Roman" w:hAnsi="Times New Roman" w:cs="Times New Roman"/>
          <w:sz w:val="20"/>
          <w:szCs w:val="20"/>
          <w:lang w:val="en-GB" w:eastAsia="zh-CN"/>
        </w:rPr>
        <w:t xml:space="preserve">not necessarily </w:t>
      </w:r>
      <w:r w:rsidR="000553F4">
        <w:rPr>
          <w:rFonts w:ascii="Times New Roman" w:hAnsi="Times New Roman" w:cs="Times New Roman"/>
          <w:sz w:val="20"/>
          <w:szCs w:val="20"/>
          <w:lang w:val="en-GB" w:eastAsia="zh-CN"/>
        </w:rPr>
        <w:t xml:space="preserve">SSB </w:t>
      </w:r>
      <w:r w:rsidR="00D037B9">
        <w:rPr>
          <w:rFonts w:ascii="Times New Roman" w:hAnsi="Times New Roman" w:cs="Times New Roman"/>
          <w:sz w:val="20"/>
          <w:szCs w:val="20"/>
          <w:lang w:val="en-GB" w:eastAsia="zh-CN"/>
        </w:rPr>
        <w:t>index 0</w:t>
      </w:r>
      <w:r w:rsidR="000553F4">
        <w:rPr>
          <w:rFonts w:ascii="Times New Roman" w:hAnsi="Times New Roman" w:cs="Times New Roman"/>
          <w:sz w:val="20"/>
          <w:szCs w:val="20"/>
          <w:lang w:val="en-GB" w:eastAsia="zh-CN"/>
        </w:rPr>
        <w:t>)</w:t>
      </w:r>
      <w:r w:rsidR="00D037B9">
        <w:rPr>
          <w:rFonts w:ascii="Times New Roman" w:hAnsi="Times New Roman" w:cs="Times New Roman"/>
          <w:sz w:val="20"/>
          <w:szCs w:val="20"/>
          <w:lang w:val="en-GB" w:eastAsia="zh-CN"/>
        </w:rPr>
        <w:t xml:space="preserve"> </w:t>
      </w:r>
      <w:r w:rsidR="00E351E6">
        <w:rPr>
          <w:rFonts w:ascii="Times New Roman" w:hAnsi="Times New Roman" w:cs="Times New Roman"/>
          <w:sz w:val="20"/>
          <w:szCs w:val="20"/>
          <w:lang w:val="en-GB" w:eastAsia="zh-CN"/>
        </w:rPr>
        <w:t xml:space="preserve">as the SSB </w:t>
      </w:r>
      <w:r w:rsidR="0019034F">
        <w:rPr>
          <w:rFonts w:ascii="Times New Roman" w:hAnsi="Times New Roman" w:cs="Times New Roman"/>
          <w:sz w:val="20"/>
          <w:szCs w:val="20"/>
          <w:lang w:val="en-GB" w:eastAsia="zh-CN"/>
        </w:rPr>
        <w:t xml:space="preserve">that can be </w:t>
      </w:r>
      <w:r w:rsidR="00E351E6">
        <w:rPr>
          <w:rFonts w:ascii="Times New Roman" w:hAnsi="Times New Roman" w:cs="Times New Roman"/>
          <w:sz w:val="20"/>
          <w:szCs w:val="20"/>
          <w:lang w:val="en-GB" w:eastAsia="zh-CN"/>
        </w:rPr>
        <w:t xml:space="preserve">expected at the beginning of first slot of time instance A.  </w:t>
      </w:r>
    </w:p>
    <w:p w14:paraId="32197E91" w14:textId="4626C88F" w:rsidR="009A72FB" w:rsidRDefault="0012412F" w:rsidP="00D33B29">
      <w:pPr>
        <w:spacing w:before="160" w:after="0"/>
        <w:jc w:val="both"/>
        <w:rPr>
          <w:rFonts w:ascii="Times New Roman" w:hAnsi="Times New Roman" w:cs="Times New Roman"/>
          <w:sz w:val="20"/>
          <w:szCs w:val="20"/>
          <w:lang w:val="en-GB" w:eastAsia="zh-CN"/>
        </w:rPr>
      </w:pPr>
      <w:r w:rsidRPr="001D1B9B">
        <w:rPr>
          <w:rFonts w:ascii="Times New Roman" w:hAnsi="Times New Roman" w:cs="Times New Roman"/>
          <w:b/>
          <w:bCs/>
          <w:i/>
          <w:iCs/>
          <w:sz w:val="20"/>
          <w:szCs w:val="20"/>
          <w:lang w:val="en-GB" w:eastAsia="zh-CN"/>
        </w:rPr>
        <w:t>Proposal</w:t>
      </w:r>
      <w:r w:rsidR="009A72FB" w:rsidRPr="00D33B29">
        <w:rPr>
          <w:rFonts w:ascii="Times New Roman" w:hAnsi="Times New Roman" w:cs="Times New Roman"/>
          <w:b/>
          <w:bCs/>
          <w:i/>
          <w:iCs/>
          <w:sz w:val="20"/>
          <w:szCs w:val="20"/>
          <w:lang w:val="en-GB" w:eastAsia="zh-CN"/>
        </w:rPr>
        <w:t xml:space="preserve"> 3</w:t>
      </w:r>
      <w:r w:rsidRPr="00D33B29">
        <w:rPr>
          <w:rFonts w:ascii="Times New Roman" w:hAnsi="Times New Roman" w:cs="Times New Roman"/>
          <w:b/>
          <w:bCs/>
          <w:i/>
          <w:iCs/>
          <w:sz w:val="20"/>
          <w:szCs w:val="20"/>
          <w:lang w:val="en-GB" w:eastAsia="zh-CN"/>
        </w:rPr>
        <w:t>:</w:t>
      </w:r>
      <w:r w:rsidRPr="00D33B29">
        <w:rPr>
          <w:rFonts w:ascii="Times New Roman" w:hAnsi="Times New Roman" w:cs="Times New Roman"/>
          <w:b/>
          <w:bCs/>
          <w:sz w:val="20"/>
          <w:szCs w:val="20"/>
          <w:lang w:val="en-GB" w:eastAsia="zh-CN"/>
        </w:rPr>
        <w:t xml:space="preserve"> Confirm the following</w:t>
      </w:r>
      <w:r w:rsidR="009A72FB" w:rsidRPr="00D33B29">
        <w:rPr>
          <w:rFonts w:ascii="Times New Roman" w:hAnsi="Times New Roman" w:cs="Times New Roman"/>
          <w:b/>
          <w:bCs/>
          <w:sz w:val="20"/>
          <w:szCs w:val="20"/>
          <w:lang w:val="en-GB" w:eastAsia="zh-CN"/>
        </w:rPr>
        <w:t xml:space="preserve"> </w:t>
      </w:r>
      <w:r w:rsidR="0048174C">
        <w:rPr>
          <w:rFonts w:ascii="Times New Roman" w:hAnsi="Times New Roman" w:cs="Times New Roman"/>
          <w:b/>
          <w:bCs/>
          <w:sz w:val="20"/>
          <w:szCs w:val="20"/>
          <w:lang w:val="en-GB" w:eastAsia="zh-CN"/>
        </w:rPr>
        <w:t xml:space="preserve">definition </w:t>
      </w:r>
      <w:r w:rsidR="00CC7656">
        <w:rPr>
          <w:rFonts w:ascii="Times New Roman" w:hAnsi="Times New Roman" w:cs="Times New Roman"/>
          <w:b/>
          <w:bCs/>
          <w:sz w:val="20"/>
          <w:szCs w:val="20"/>
          <w:lang w:val="en-GB" w:eastAsia="zh-CN"/>
        </w:rPr>
        <w:t xml:space="preserve">of time instance A for </w:t>
      </w:r>
      <w:r w:rsidR="009A72FB" w:rsidRPr="00897481">
        <w:rPr>
          <w:rFonts w:ascii="Times New Roman" w:hAnsi="Times New Roman" w:cs="Times New Roman"/>
          <w:b/>
          <w:bCs/>
          <w:sz w:val="20"/>
          <w:szCs w:val="20"/>
          <w:lang w:val="en-GB" w:eastAsia="zh-CN"/>
        </w:rPr>
        <w:t>OD-SSB burst(s) transmitted:</w:t>
      </w:r>
    </w:p>
    <w:p w14:paraId="7E8B5D9D" w14:textId="00581F28" w:rsidR="009A72FB" w:rsidRPr="00D33B29" w:rsidRDefault="009A72FB" w:rsidP="001D1B9B">
      <w:pPr>
        <w:numPr>
          <w:ilvl w:val="0"/>
          <w:numId w:val="37"/>
        </w:numPr>
        <w:spacing w:after="0" w:line="240" w:lineRule="auto"/>
        <w:ind w:left="720"/>
        <w:contextualSpacing/>
        <w:jc w:val="both"/>
        <w:rPr>
          <w:rFonts w:ascii="Times New Roman" w:hAnsi="Times New Roman"/>
          <w:b/>
          <w:bCs/>
          <w:sz w:val="20"/>
          <w:szCs w:val="20"/>
          <w:lang w:eastAsia="ko-KR"/>
        </w:rPr>
      </w:pPr>
      <w:r w:rsidRPr="001D1B9B">
        <w:rPr>
          <w:rFonts w:ascii="Times New Roman" w:hAnsi="Times New Roman"/>
          <w:b/>
          <w:bCs/>
          <w:sz w:val="20"/>
          <w:szCs w:val="20"/>
          <w:lang w:eastAsia="ko-KR"/>
        </w:rPr>
        <w:t xml:space="preserve">Alt 3-1: Time instance A is </w:t>
      </w:r>
      <w:r w:rsidRPr="00D33B29">
        <w:rPr>
          <w:rFonts w:ascii="Times New Roman" w:hAnsi="Times New Roman"/>
          <w:b/>
          <w:bCs/>
          <w:sz w:val="20"/>
          <w:szCs w:val="20"/>
          <w:lang w:eastAsia="ko-KR"/>
        </w:rPr>
        <w:t xml:space="preserve">the beginning of the first slot containing </w:t>
      </w:r>
      <w:r w:rsidRPr="00D33B29">
        <w:rPr>
          <w:rFonts w:ascii="Times New Roman" w:hAnsi="Times New Roman"/>
          <w:b/>
          <w:bCs/>
          <w:strike/>
          <w:sz w:val="20"/>
          <w:szCs w:val="20"/>
          <w:lang w:eastAsia="ko-KR"/>
        </w:rPr>
        <w:t xml:space="preserve">[candidate SSB index 0 or </w:t>
      </w:r>
      <w:r w:rsidRPr="00D33B29">
        <w:rPr>
          <w:rFonts w:ascii="Times New Roman" w:hAnsi="Times New Roman"/>
          <w:b/>
          <w:bCs/>
          <w:sz w:val="20"/>
          <w:szCs w:val="20"/>
          <w:lang w:eastAsia="ko-KR"/>
        </w:rPr>
        <w:t xml:space="preserve">the first </w:t>
      </w:r>
      <w:proofErr w:type="gramStart"/>
      <w:r w:rsidRPr="00D33B29">
        <w:rPr>
          <w:rFonts w:ascii="Times New Roman" w:hAnsi="Times New Roman"/>
          <w:b/>
          <w:bCs/>
          <w:sz w:val="20"/>
          <w:szCs w:val="20"/>
          <w:lang w:eastAsia="ko-KR"/>
        </w:rPr>
        <w:t>actually transmitted</w:t>
      </w:r>
      <w:proofErr w:type="gramEnd"/>
      <w:r w:rsidRPr="00D33B29">
        <w:rPr>
          <w:rFonts w:ascii="Times New Roman" w:hAnsi="Times New Roman"/>
          <w:b/>
          <w:bCs/>
          <w:sz w:val="20"/>
          <w:szCs w:val="20"/>
          <w:lang w:eastAsia="ko-KR"/>
        </w:rPr>
        <w:t xml:space="preserve"> SSB index</w:t>
      </w:r>
      <w:r w:rsidRPr="001D1B9B">
        <w:rPr>
          <w:rFonts w:ascii="Times New Roman" w:hAnsi="Times New Roman"/>
          <w:b/>
          <w:bCs/>
          <w:strike/>
          <w:sz w:val="20"/>
          <w:szCs w:val="20"/>
          <w:lang w:eastAsia="ko-KR"/>
        </w:rPr>
        <w:t>]</w:t>
      </w:r>
      <w:r w:rsidRPr="001D1B9B">
        <w:rPr>
          <w:rFonts w:ascii="Times New Roman" w:hAnsi="Times New Roman"/>
          <w:b/>
          <w:bCs/>
          <w:sz w:val="20"/>
          <w:szCs w:val="20"/>
          <w:lang w:eastAsia="ko-KR"/>
        </w:rPr>
        <w:t xml:space="preserve"> of on-demand SSB burst </w:t>
      </w:r>
      <w:r w:rsidRPr="00D33B29">
        <w:rPr>
          <w:rFonts w:ascii="Times New Roman" w:hAnsi="Times New Roman"/>
          <w:b/>
          <w:bCs/>
          <w:sz w:val="20"/>
          <w:szCs w:val="20"/>
          <w:lang w:eastAsia="ko-KR"/>
        </w:rPr>
        <w:t xml:space="preserve">which is at least T slots after the slot where UE receives a </w:t>
      </w:r>
      <w:proofErr w:type="spellStart"/>
      <w:r w:rsidRPr="00D33B29">
        <w:rPr>
          <w:rFonts w:ascii="Times New Roman" w:hAnsi="Times New Roman"/>
          <w:b/>
          <w:bCs/>
          <w:sz w:val="20"/>
          <w:szCs w:val="20"/>
          <w:lang w:eastAsia="ko-KR"/>
        </w:rPr>
        <w:t>signalling</w:t>
      </w:r>
      <w:proofErr w:type="spellEnd"/>
      <w:r w:rsidRPr="00D33B29">
        <w:rPr>
          <w:rFonts w:ascii="Times New Roman" w:hAnsi="Times New Roman"/>
          <w:b/>
          <w:bCs/>
          <w:sz w:val="20"/>
          <w:szCs w:val="20"/>
          <w:lang w:eastAsia="ko-KR"/>
        </w:rPr>
        <w:t xml:space="preserve"> from </w:t>
      </w:r>
      <w:proofErr w:type="spellStart"/>
      <w:r w:rsidRPr="00D33B29">
        <w:rPr>
          <w:rFonts w:ascii="Times New Roman" w:hAnsi="Times New Roman"/>
          <w:b/>
          <w:bCs/>
          <w:sz w:val="20"/>
          <w:szCs w:val="20"/>
          <w:lang w:eastAsia="ko-KR"/>
        </w:rPr>
        <w:t>gNB</w:t>
      </w:r>
      <w:proofErr w:type="spellEnd"/>
      <w:r w:rsidRPr="00D33B29">
        <w:rPr>
          <w:rFonts w:ascii="Times New Roman" w:hAnsi="Times New Roman"/>
          <w:b/>
          <w:bCs/>
          <w:sz w:val="20"/>
          <w:szCs w:val="20"/>
          <w:lang w:eastAsia="ko-KR"/>
        </w:rPr>
        <w:t xml:space="preserve"> to indicate on-demand SSB transmission</w:t>
      </w:r>
    </w:p>
    <w:p w14:paraId="4DDB5798" w14:textId="6745610B" w:rsidR="00490EA5" w:rsidRDefault="00A868E5" w:rsidP="009E2FCE">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above agreement also </w:t>
      </w:r>
      <w:proofErr w:type="gramStart"/>
      <w:r>
        <w:rPr>
          <w:rFonts w:ascii="Times New Roman" w:hAnsi="Times New Roman" w:cs="Times New Roman"/>
          <w:sz w:val="20"/>
          <w:szCs w:val="20"/>
          <w:lang w:val="en-GB" w:eastAsia="zh-CN"/>
        </w:rPr>
        <w:t>contain</w:t>
      </w:r>
      <w:proofErr w:type="gramEnd"/>
      <w:r>
        <w:rPr>
          <w:rFonts w:ascii="Times New Roman" w:hAnsi="Times New Roman" w:cs="Times New Roman"/>
          <w:sz w:val="20"/>
          <w:szCs w:val="20"/>
          <w:lang w:val="en-GB" w:eastAsia="zh-CN"/>
        </w:rPr>
        <w:t xml:space="preserve"> </w:t>
      </w:r>
      <w:r w:rsidR="00845C11">
        <w:rPr>
          <w:rFonts w:ascii="Times New Roman" w:hAnsi="Times New Roman" w:cs="Times New Roman"/>
          <w:sz w:val="20"/>
          <w:szCs w:val="20"/>
          <w:lang w:val="en-GB" w:eastAsia="zh-CN"/>
        </w:rPr>
        <w:t xml:space="preserve">some </w:t>
      </w:r>
      <w:r w:rsidR="002854A2">
        <w:rPr>
          <w:rFonts w:ascii="Times New Roman" w:hAnsi="Times New Roman" w:cs="Times New Roman"/>
          <w:sz w:val="20"/>
          <w:szCs w:val="20"/>
          <w:lang w:val="en-GB" w:eastAsia="zh-CN"/>
        </w:rPr>
        <w:t xml:space="preserve">working assumptions made regarding </w:t>
      </w:r>
      <w:r w:rsidR="006E140D">
        <w:rPr>
          <w:rFonts w:ascii="Times New Roman" w:hAnsi="Times New Roman" w:cs="Times New Roman"/>
          <w:sz w:val="20"/>
          <w:szCs w:val="20"/>
          <w:lang w:val="en-GB" w:eastAsia="zh-CN"/>
        </w:rPr>
        <w:t xml:space="preserve">T and </w:t>
      </w:r>
      <w:proofErr w:type="spellStart"/>
      <w:r w:rsidR="006E140D">
        <w:rPr>
          <w:rFonts w:ascii="Times New Roman" w:hAnsi="Times New Roman" w:cs="Times New Roman"/>
          <w:sz w:val="20"/>
          <w:szCs w:val="20"/>
          <w:lang w:val="en-GB" w:eastAsia="zh-CN"/>
        </w:rPr>
        <w:t>Tmin</w:t>
      </w:r>
      <w:proofErr w:type="spellEnd"/>
      <w:r w:rsidR="006E140D">
        <w:rPr>
          <w:rFonts w:ascii="Times New Roman" w:hAnsi="Times New Roman" w:cs="Times New Roman"/>
          <w:sz w:val="20"/>
          <w:szCs w:val="20"/>
          <w:lang w:val="en-GB" w:eastAsia="zh-CN"/>
        </w:rPr>
        <w:t xml:space="preserve">, </w:t>
      </w:r>
      <w:r w:rsidR="007A1F69">
        <w:rPr>
          <w:rFonts w:ascii="Times New Roman" w:hAnsi="Times New Roman" w:cs="Times New Roman"/>
          <w:sz w:val="20"/>
          <w:szCs w:val="20"/>
          <w:lang w:val="en-GB" w:eastAsia="zh-CN"/>
        </w:rPr>
        <w:t xml:space="preserve">where the </w:t>
      </w:r>
      <w:proofErr w:type="spellStart"/>
      <w:r w:rsidR="007A1F69">
        <w:rPr>
          <w:rFonts w:ascii="Times New Roman" w:hAnsi="Times New Roman" w:cs="Times New Roman"/>
          <w:sz w:val="20"/>
          <w:szCs w:val="20"/>
          <w:lang w:val="en-GB" w:eastAsia="zh-CN"/>
        </w:rPr>
        <w:t>Tmin</w:t>
      </w:r>
      <w:proofErr w:type="spellEnd"/>
      <w:r w:rsidR="007A1F69">
        <w:rPr>
          <w:rFonts w:ascii="Times New Roman" w:hAnsi="Times New Roman" w:cs="Times New Roman"/>
          <w:sz w:val="20"/>
          <w:szCs w:val="20"/>
          <w:lang w:val="en-GB" w:eastAsia="zh-CN"/>
        </w:rPr>
        <w:t xml:space="preserve"> value is up to RAN4</w:t>
      </w:r>
      <w:r w:rsidR="00E3250B">
        <w:rPr>
          <w:rFonts w:ascii="Times New Roman" w:hAnsi="Times New Roman" w:cs="Times New Roman"/>
          <w:sz w:val="20"/>
          <w:szCs w:val="20"/>
          <w:lang w:val="en-GB" w:eastAsia="zh-CN"/>
        </w:rPr>
        <w:t xml:space="preserve"> to confirm. </w:t>
      </w:r>
      <w:r w:rsidR="00593870">
        <w:rPr>
          <w:rFonts w:ascii="Times New Roman" w:hAnsi="Times New Roman" w:cs="Times New Roman"/>
          <w:sz w:val="20"/>
          <w:szCs w:val="20"/>
          <w:lang w:val="en-GB" w:eastAsia="zh-CN"/>
        </w:rPr>
        <w:t xml:space="preserve">As per </w:t>
      </w:r>
      <w:r w:rsidR="004B2879">
        <w:rPr>
          <w:rFonts w:ascii="Times New Roman" w:hAnsi="Times New Roman" w:cs="Times New Roman"/>
          <w:sz w:val="20"/>
          <w:szCs w:val="20"/>
          <w:lang w:val="en-GB" w:eastAsia="zh-CN"/>
        </w:rPr>
        <w:t xml:space="preserve">the </w:t>
      </w:r>
      <w:r w:rsidR="00593870">
        <w:rPr>
          <w:rFonts w:ascii="Times New Roman" w:hAnsi="Times New Roman" w:cs="Times New Roman"/>
          <w:sz w:val="20"/>
          <w:szCs w:val="20"/>
          <w:lang w:val="en-GB" w:eastAsia="zh-CN"/>
        </w:rPr>
        <w:t>legacy spec, u</w:t>
      </w:r>
      <w:r w:rsidR="005639EF">
        <w:rPr>
          <w:rFonts w:ascii="Times New Roman" w:hAnsi="Times New Roman" w:cs="Times New Roman"/>
          <w:sz w:val="20"/>
          <w:szCs w:val="20"/>
          <w:lang w:val="en-GB" w:eastAsia="zh-CN"/>
        </w:rPr>
        <w:t xml:space="preserve">pon receiving the </w:t>
      </w:r>
      <w:proofErr w:type="spellStart"/>
      <w:r w:rsidR="005639EF">
        <w:rPr>
          <w:rFonts w:ascii="Times New Roman" w:hAnsi="Times New Roman" w:cs="Times New Roman"/>
          <w:sz w:val="20"/>
          <w:szCs w:val="20"/>
          <w:lang w:val="en-GB" w:eastAsia="zh-CN"/>
        </w:rPr>
        <w:t>SCell</w:t>
      </w:r>
      <w:proofErr w:type="spellEnd"/>
      <w:r w:rsidR="005639EF">
        <w:rPr>
          <w:rFonts w:ascii="Times New Roman" w:hAnsi="Times New Roman" w:cs="Times New Roman"/>
          <w:sz w:val="20"/>
          <w:szCs w:val="20"/>
          <w:lang w:val="en-GB" w:eastAsia="zh-CN"/>
        </w:rPr>
        <w:t xml:space="preserve"> activation indication</w:t>
      </w:r>
      <w:r w:rsidR="00757795">
        <w:rPr>
          <w:rFonts w:ascii="Times New Roman" w:hAnsi="Times New Roman" w:cs="Times New Roman"/>
          <w:sz w:val="20"/>
          <w:szCs w:val="20"/>
          <w:lang w:val="en-GB" w:eastAsia="zh-CN"/>
        </w:rPr>
        <w:t xml:space="preserve"> in slot </w:t>
      </w:r>
      <w:proofErr w:type="spellStart"/>
      <w:r w:rsidR="00A91234">
        <w:rPr>
          <w:rFonts w:ascii="Times New Roman" w:hAnsi="Times New Roman" w:cs="Times New Roman"/>
          <w:i/>
          <w:iCs/>
          <w:sz w:val="20"/>
          <w:szCs w:val="20"/>
          <w:lang w:val="en-GB" w:eastAsia="zh-CN"/>
        </w:rPr>
        <w:t>i</w:t>
      </w:r>
      <w:proofErr w:type="spellEnd"/>
      <w:r w:rsidR="00593870">
        <w:rPr>
          <w:rFonts w:ascii="Times New Roman" w:hAnsi="Times New Roman" w:cs="Times New Roman"/>
          <w:sz w:val="20"/>
          <w:szCs w:val="20"/>
          <w:lang w:val="en-GB" w:eastAsia="zh-CN"/>
        </w:rPr>
        <w:t xml:space="preserve"> </w:t>
      </w:r>
      <w:r w:rsidR="00B94B01">
        <w:rPr>
          <w:rFonts w:ascii="Times New Roman" w:hAnsi="Times New Roman" w:cs="Times New Roman"/>
          <w:sz w:val="20"/>
          <w:szCs w:val="20"/>
          <w:lang w:val="en-GB" w:eastAsia="zh-CN"/>
        </w:rPr>
        <w:t xml:space="preserve">there can be up to </w:t>
      </w:r>
      <w:r w:rsidR="00B94B01" w:rsidRPr="00522A29">
        <w:rPr>
          <w:rFonts w:ascii="Times New Roman" w:hAnsi="Times New Roman" w:cs="Times New Roman"/>
          <w:i/>
          <w:iCs/>
          <w:sz w:val="20"/>
          <w:szCs w:val="20"/>
          <w:lang w:val="en-GB" w:eastAsia="zh-CN"/>
        </w:rPr>
        <w:t>k</w:t>
      </w:r>
      <w:r w:rsidR="00B94B01">
        <w:rPr>
          <w:rFonts w:ascii="Times New Roman" w:hAnsi="Times New Roman" w:cs="Times New Roman"/>
          <w:sz w:val="20"/>
          <w:szCs w:val="20"/>
          <w:lang w:val="en-GB" w:eastAsia="zh-CN"/>
        </w:rPr>
        <w:t xml:space="preserve"> slots (i.e. </w:t>
      </w:r>
      <w:proofErr w:type="spellStart"/>
      <w:r w:rsidR="00A91234">
        <w:rPr>
          <w:rFonts w:ascii="Times New Roman" w:hAnsi="Times New Roman" w:cs="Times New Roman"/>
          <w:i/>
          <w:iCs/>
          <w:sz w:val="20"/>
          <w:szCs w:val="20"/>
          <w:lang w:val="en-GB" w:eastAsia="zh-CN"/>
        </w:rPr>
        <w:t>i</w:t>
      </w:r>
      <w:r w:rsidR="00B94B01" w:rsidRPr="00522A29">
        <w:rPr>
          <w:rFonts w:ascii="Times New Roman" w:hAnsi="Times New Roman" w:cs="Times New Roman"/>
          <w:i/>
          <w:iCs/>
          <w:sz w:val="20"/>
          <w:szCs w:val="20"/>
          <w:lang w:val="en-GB" w:eastAsia="zh-CN"/>
        </w:rPr>
        <w:t>+k</w:t>
      </w:r>
      <w:r w:rsidR="00B94B01">
        <w:rPr>
          <w:rFonts w:ascii="Times New Roman" w:hAnsi="Times New Roman" w:cs="Times New Roman"/>
          <w:sz w:val="20"/>
          <w:szCs w:val="20"/>
          <w:lang w:val="en-GB" w:eastAsia="zh-CN"/>
        </w:rPr>
        <w:t>’th</w:t>
      </w:r>
      <w:proofErr w:type="spellEnd"/>
      <w:r w:rsidR="00B94B01">
        <w:rPr>
          <w:rFonts w:ascii="Times New Roman" w:hAnsi="Times New Roman" w:cs="Times New Roman"/>
          <w:sz w:val="20"/>
          <w:szCs w:val="20"/>
          <w:lang w:val="en-GB" w:eastAsia="zh-CN"/>
        </w:rPr>
        <w:t xml:space="preserve"> slot) before</w:t>
      </w:r>
      <w:r w:rsidR="00A8584B">
        <w:rPr>
          <w:rFonts w:ascii="Times New Roman" w:hAnsi="Times New Roman" w:cs="Times New Roman"/>
          <w:sz w:val="20"/>
          <w:szCs w:val="20"/>
          <w:lang w:val="en-GB" w:eastAsia="zh-CN"/>
        </w:rPr>
        <w:t xml:space="preserve"> the</w:t>
      </w:r>
      <w:r w:rsidR="00B94B01">
        <w:rPr>
          <w:rFonts w:ascii="Times New Roman" w:hAnsi="Times New Roman" w:cs="Times New Roman"/>
          <w:sz w:val="20"/>
          <w:szCs w:val="20"/>
          <w:lang w:val="en-GB" w:eastAsia="zh-CN"/>
        </w:rPr>
        <w:t xml:space="preserve"> </w:t>
      </w:r>
      <w:proofErr w:type="spellStart"/>
      <w:r w:rsidR="00B94B01">
        <w:rPr>
          <w:rFonts w:ascii="Times New Roman" w:hAnsi="Times New Roman" w:cs="Times New Roman"/>
          <w:sz w:val="20"/>
          <w:szCs w:val="20"/>
          <w:lang w:val="en-GB" w:eastAsia="zh-CN"/>
        </w:rPr>
        <w:t>SCell</w:t>
      </w:r>
      <w:proofErr w:type="spellEnd"/>
      <w:r w:rsidR="00B94B01">
        <w:rPr>
          <w:rFonts w:ascii="Times New Roman" w:hAnsi="Times New Roman" w:cs="Times New Roman"/>
          <w:sz w:val="20"/>
          <w:szCs w:val="20"/>
          <w:lang w:val="en-GB" w:eastAsia="zh-CN"/>
        </w:rPr>
        <w:t xml:space="preserve"> activation </w:t>
      </w:r>
      <w:r w:rsidR="00A8584B">
        <w:rPr>
          <w:rFonts w:ascii="Times New Roman" w:hAnsi="Times New Roman" w:cs="Times New Roman"/>
          <w:sz w:val="20"/>
          <w:szCs w:val="20"/>
          <w:lang w:val="en-GB" w:eastAsia="zh-CN"/>
        </w:rPr>
        <w:t xml:space="preserve">procedure </w:t>
      </w:r>
      <w:r w:rsidR="00B94B01">
        <w:rPr>
          <w:rFonts w:ascii="Times New Roman" w:hAnsi="Times New Roman" w:cs="Times New Roman"/>
          <w:sz w:val="20"/>
          <w:szCs w:val="20"/>
          <w:lang w:val="en-GB" w:eastAsia="zh-CN"/>
        </w:rPr>
        <w:t>is complete</w:t>
      </w:r>
      <w:r w:rsidR="008C2945">
        <w:rPr>
          <w:rFonts w:ascii="Times New Roman" w:hAnsi="Times New Roman" w:cs="Times New Roman"/>
          <w:sz w:val="20"/>
          <w:szCs w:val="20"/>
          <w:lang w:val="en-GB" w:eastAsia="zh-CN"/>
        </w:rPr>
        <w:t xml:space="preserve"> (i.e. UE transmits CSI report)</w:t>
      </w:r>
      <w:r w:rsidR="00B94B01">
        <w:rPr>
          <w:rFonts w:ascii="Times New Roman" w:hAnsi="Times New Roman" w:cs="Times New Roman"/>
          <w:sz w:val="20"/>
          <w:szCs w:val="20"/>
          <w:lang w:val="en-GB" w:eastAsia="zh-CN"/>
        </w:rPr>
        <w:t>.</w:t>
      </w:r>
      <w:r w:rsidR="00DE3191">
        <w:rPr>
          <w:rFonts w:ascii="Times New Roman" w:hAnsi="Times New Roman" w:cs="Times New Roman"/>
          <w:sz w:val="20"/>
          <w:szCs w:val="20"/>
          <w:lang w:val="en-GB" w:eastAsia="zh-CN"/>
        </w:rPr>
        <w:t xml:space="preserve"> </w:t>
      </w:r>
      <w:r w:rsidR="000B2798">
        <w:rPr>
          <w:rFonts w:ascii="Times New Roman" w:hAnsi="Times New Roman" w:cs="Times New Roman"/>
          <w:sz w:val="20"/>
          <w:szCs w:val="20"/>
          <w:lang w:val="en-GB" w:eastAsia="zh-CN"/>
        </w:rPr>
        <w:t>T</w:t>
      </w:r>
      <w:r w:rsidR="00BA5BDE">
        <w:rPr>
          <w:rFonts w:ascii="Times New Roman" w:hAnsi="Times New Roman" w:cs="Times New Roman"/>
          <w:sz w:val="20"/>
          <w:szCs w:val="20"/>
          <w:lang w:val="en-GB" w:eastAsia="zh-CN"/>
        </w:rPr>
        <w:t>he</w:t>
      </w:r>
      <w:r w:rsidR="00BF77AF">
        <w:rPr>
          <w:rFonts w:ascii="Times New Roman" w:hAnsi="Times New Roman" w:cs="Times New Roman"/>
          <w:sz w:val="20"/>
          <w:szCs w:val="20"/>
          <w:lang w:val="en-GB" w:eastAsia="zh-CN"/>
        </w:rPr>
        <w:t xml:space="preserve"> indication </w:t>
      </w:r>
      <w:r w:rsidR="000B2798">
        <w:rPr>
          <w:rFonts w:ascii="Times New Roman" w:hAnsi="Times New Roman" w:cs="Times New Roman"/>
          <w:sz w:val="20"/>
          <w:szCs w:val="20"/>
          <w:lang w:val="en-GB" w:eastAsia="zh-CN"/>
        </w:rPr>
        <w:t xml:space="preserve">for OD-SSB transmission </w:t>
      </w:r>
      <w:r w:rsidR="00BA5BDE">
        <w:rPr>
          <w:rFonts w:ascii="Times New Roman" w:hAnsi="Times New Roman" w:cs="Times New Roman"/>
          <w:sz w:val="20"/>
          <w:szCs w:val="20"/>
          <w:lang w:val="en-GB" w:eastAsia="zh-CN"/>
        </w:rPr>
        <w:t xml:space="preserve">can be </w:t>
      </w:r>
      <w:r w:rsidR="006B1B21">
        <w:rPr>
          <w:rFonts w:ascii="Times New Roman" w:hAnsi="Times New Roman" w:cs="Times New Roman"/>
          <w:sz w:val="20"/>
          <w:szCs w:val="20"/>
          <w:lang w:val="en-GB" w:eastAsia="zh-CN"/>
        </w:rPr>
        <w:t xml:space="preserve">received by UE </w:t>
      </w:r>
      <w:r w:rsidR="004654D3">
        <w:rPr>
          <w:rFonts w:ascii="Times New Roman" w:hAnsi="Times New Roman" w:cs="Times New Roman"/>
          <w:sz w:val="20"/>
          <w:szCs w:val="20"/>
          <w:lang w:val="en-GB" w:eastAsia="zh-CN"/>
        </w:rPr>
        <w:t>in a slot</w:t>
      </w:r>
      <w:r w:rsidR="004654D3" w:rsidRPr="00D33B29">
        <w:rPr>
          <w:rFonts w:ascii="Times New Roman" w:hAnsi="Times New Roman" w:cs="Times New Roman"/>
          <w:i/>
          <w:iCs/>
          <w:sz w:val="20"/>
          <w:szCs w:val="20"/>
          <w:lang w:val="en-GB" w:eastAsia="zh-CN"/>
        </w:rPr>
        <w:t xml:space="preserve"> </w:t>
      </w:r>
      <w:r w:rsidR="001A19FA">
        <w:rPr>
          <w:rFonts w:ascii="Times New Roman" w:hAnsi="Times New Roman" w:cs="Times New Roman"/>
          <w:i/>
          <w:iCs/>
          <w:sz w:val="20"/>
          <w:szCs w:val="20"/>
          <w:lang w:val="en-GB" w:eastAsia="zh-CN"/>
        </w:rPr>
        <w:t>n</w:t>
      </w:r>
      <w:r w:rsidR="00A75866">
        <w:rPr>
          <w:rFonts w:ascii="Times New Roman" w:hAnsi="Times New Roman" w:cs="Times New Roman"/>
          <w:sz w:val="20"/>
          <w:szCs w:val="20"/>
          <w:lang w:val="en-GB" w:eastAsia="zh-CN"/>
        </w:rPr>
        <w:t xml:space="preserve"> that is before reception of </w:t>
      </w:r>
      <w:r w:rsidR="00BF77AF">
        <w:rPr>
          <w:rFonts w:ascii="Times New Roman" w:hAnsi="Times New Roman" w:cs="Times New Roman"/>
          <w:sz w:val="20"/>
          <w:szCs w:val="20"/>
          <w:lang w:val="en-GB" w:eastAsia="zh-CN"/>
        </w:rPr>
        <w:t xml:space="preserve">the </w:t>
      </w:r>
      <w:proofErr w:type="spellStart"/>
      <w:r w:rsidR="00BF77AF">
        <w:rPr>
          <w:rFonts w:ascii="Times New Roman" w:hAnsi="Times New Roman" w:cs="Times New Roman"/>
          <w:sz w:val="20"/>
          <w:szCs w:val="20"/>
          <w:lang w:val="en-GB" w:eastAsia="zh-CN"/>
        </w:rPr>
        <w:t>SCell</w:t>
      </w:r>
      <w:proofErr w:type="spellEnd"/>
      <w:r w:rsidR="00BF77AF">
        <w:rPr>
          <w:rFonts w:ascii="Times New Roman" w:hAnsi="Times New Roman" w:cs="Times New Roman"/>
          <w:sz w:val="20"/>
          <w:szCs w:val="20"/>
          <w:lang w:val="en-GB" w:eastAsia="zh-CN"/>
        </w:rPr>
        <w:t xml:space="preserve"> activation</w:t>
      </w:r>
      <w:r w:rsidR="00A83DDF">
        <w:rPr>
          <w:rFonts w:ascii="Times New Roman" w:hAnsi="Times New Roman" w:cs="Times New Roman"/>
          <w:sz w:val="20"/>
          <w:szCs w:val="20"/>
          <w:lang w:val="en-GB" w:eastAsia="zh-CN"/>
        </w:rPr>
        <w:t xml:space="preserve"> indication (for Scenario #2)</w:t>
      </w:r>
      <w:r w:rsidR="001D409D">
        <w:rPr>
          <w:rFonts w:ascii="Times New Roman" w:hAnsi="Times New Roman" w:cs="Times New Roman"/>
          <w:sz w:val="20"/>
          <w:szCs w:val="20"/>
          <w:lang w:val="en-GB" w:eastAsia="zh-CN"/>
        </w:rPr>
        <w:t xml:space="preserve">. </w:t>
      </w:r>
      <w:r w:rsidR="005105BD">
        <w:rPr>
          <w:rFonts w:ascii="Times New Roman" w:hAnsi="Times New Roman" w:cs="Times New Roman"/>
          <w:sz w:val="20"/>
          <w:szCs w:val="20"/>
          <w:lang w:val="en-GB" w:eastAsia="zh-CN"/>
        </w:rPr>
        <w:t xml:space="preserve">That is, </w:t>
      </w:r>
      <w:r w:rsidR="00490EA5">
        <w:rPr>
          <w:rFonts w:ascii="Times New Roman" w:hAnsi="Times New Roman" w:cs="Times New Roman"/>
          <w:sz w:val="20"/>
          <w:szCs w:val="20"/>
          <w:lang w:val="en-GB" w:eastAsia="zh-CN"/>
        </w:rPr>
        <w:t xml:space="preserve">when receiving the </w:t>
      </w:r>
      <w:r w:rsidR="00842355">
        <w:rPr>
          <w:rFonts w:ascii="Times New Roman" w:hAnsi="Times New Roman" w:cs="Times New Roman"/>
          <w:sz w:val="20"/>
          <w:szCs w:val="20"/>
          <w:lang w:val="en-GB" w:eastAsia="zh-CN"/>
        </w:rPr>
        <w:t xml:space="preserve">indication </w:t>
      </w:r>
      <w:r w:rsidR="00710A65">
        <w:rPr>
          <w:rFonts w:ascii="Times New Roman" w:hAnsi="Times New Roman" w:cs="Times New Roman"/>
          <w:sz w:val="20"/>
          <w:szCs w:val="20"/>
          <w:lang w:val="en-GB" w:eastAsia="zh-CN"/>
        </w:rPr>
        <w:t xml:space="preserve">on OD-SSB in slot </w:t>
      </w:r>
      <w:r w:rsidR="001A19FA">
        <w:rPr>
          <w:rFonts w:ascii="Times New Roman" w:hAnsi="Times New Roman" w:cs="Times New Roman"/>
          <w:i/>
          <w:iCs/>
          <w:sz w:val="20"/>
          <w:szCs w:val="20"/>
          <w:lang w:val="en-GB" w:eastAsia="zh-CN"/>
        </w:rPr>
        <w:t>n</w:t>
      </w:r>
      <w:r w:rsidR="0099509C">
        <w:rPr>
          <w:rFonts w:ascii="Times New Roman" w:hAnsi="Times New Roman" w:cs="Times New Roman"/>
          <w:i/>
          <w:iCs/>
          <w:sz w:val="20"/>
          <w:szCs w:val="20"/>
          <w:lang w:val="en-GB" w:eastAsia="zh-CN"/>
        </w:rPr>
        <w:t>,</w:t>
      </w:r>
      <w:r w:rsidR="00A018A5">
        <w:rPr>
          <w:rFonts w:ascii="Times New Roman" w:hAnsi="Times New Roman" w:cs="Times New Roman"/>
          <w:sz w:val="20"/>
          <w:szCs w:val="20"/>
          <w:lang w:val="en-GB" w:eastAsia="zh-CN"/>
        </w:rPr>
        <w:t xml:space="preserve"> </w:t>
      </w:r>
      <w:r w:rsidR="00710A65">
        <w:rPr>
          <w:rFonts w:ascii="Times New Roman" w:hAnsi="Times New Roman" w:cs="Times New Roman"/>
          <w:sz w:val="20"/>
          <w:szCs w:val="20"/>
          <w:lang w:val="en-GB" w:eastAsia="zh-CN"/>
        </w:rPr>
        <w:t xml:space="preserve">the UE can expect the first </w:t>
      </w:r>
      <w:r w:rsidR="008364BD">
        <w:rPr>
          <w:rFonts w:ascii="Times New Roman" w:hAnsi="Times New Roman" w:cs="Times New Roman"/>
          <w:sz w:val="20"/>
          <w:szCs w:val="20"/>
          <w:lang w:val="en-GB" w:eastAsia="zh-CN"/>
        </w:rPr>
        <w:t xml:space="preserve">actually transmitted </w:t>
      </w:r>
      <w:r w:rsidR="00710A65">
        <w:rPr>
          <w:rFonts w:ascii="Times New Roman" w:hAnsi="Times New Roman" w:cs="Times New Roman"/>
          <w:sz w:val="20"/>
          <w:szCs w:val="20"/>
          <w:lang w:val="en-GB" w:eastAsia="zh-CN"/>
        </w:rPr>
        <w:t xml:space="preserve">SSB </w:t>
      </w:r>
      <w:r w:rsidR="00F163A7">
        <w:rPr>
          <w:rFonts w:ascii="Times New Roman" w:hAnsi="Times New Roman" w:cs="Times New Roman"/>
          <w:sz w:val="20"/>
          <w:szCs w:val="20"/>
          <w:lang w:val="en-GB" w:eastAsia="zh-CN"/>
        </w:rPr>
        <w:t xml:space="preserve">in </w:t>
      </w:r>
      <w:r w:rsidR="000E4470">
        <w:rPr>
          <w:rFonts w:ascii="Times New Roman" w:hAnsi="Times New Roman" w:cs="Times New Roman"/>
          <w:sz w:val="20"/>
          <w:szCs w:val="20"/>
          <w:lang w:val="en-GB" w:eastAsia="zh-CN"/>
        </w:rPr>
        <w:t xml:space="preserve">an </w:t>
      </w:r>
      <w:r w:rsidR="00F163A7">
        <w:rPr>
          <w:rFonts w:ascii="Times New Roman" w:hAnsi="Times New Roman" w:cs="Times New Roman"/>
          <w:sz w:val="20"/>
          <w:szCs w:val="20"/>
          <w:lang w:val="en-GB" w:eastAsia="zh-CN"/>
        </w:rPr>
        <w:t xml:space="preserve">OD-SSB burst </w:t>
      </w:r>
      <w:r w:rsidR="00797BBB">
        <w:rPr>
          <w:rFonts w:ascii="Times New Roman" w:hAnsi="Times New Roman" w:cs="Times New Roman"/>
          <w:sz w:val="20"/>
          <w:szCs w:val="20"/>
          <w:lang w:val="en-GB" w:eastAsia="zh-CN"/>
        </w:rPr>
        <w:t xml:space="preserve">in slot </w:t>
      </w:r>
      <w:proofErr w:type="spellStart"/>
      <w:r w:rsidR="004357A8" w:rsidRPr="00D33B29">
        <w:rPr>
          <w:rFonts w:ascii="Times New Roman" w:hAnsi="Times New Roman" w:cs="Times New Roman"/>
          <w:i/>
          <w:iCs/>
          <w:sz w:val="20"/>
          <w:szCs w:val="20"/>
          <w:lang w:val="en-GB" w:eastAsia="zh-CN"/>
        </w:rPr>
        <w:t>n</w:t>
      </w:r>
      <w:r w:rsidR="00797BBB">
        <w:rPr>
          <w:rFonts w:ascii="Times New Roman" w:hAnsi="Times New Roman" w:cs="Times New Roman"/>
          <w:sz w:val="20"/>
          <w:szCs w:val="20"/>
          <w:lang w:val="en-GB" w:eastAsia="zh-CN"/>
        </w:rPr>
        <w:t>+</w:t>
      </w:r>
      <w:proofErr w:type="gramStart"/>
      <w:r w:rsidR="00797BBB" w:rsidRPr="00522A29">
        <w:rPr>
          <w:rFonts w:ascii="Times New Roman" w:hAnsi="Times New Roman" w:cs="Times New Roman"/>
          <w:i/>
          <w:iCs/>
          <w:sz w:val="20"/>
          <w:szCs w:val="20"/>
          <w:lang w:val="en-GB" w:eastAsia="zh-CN"/>
        </w:rPr>
        <w:t>T</w:t>
      </w:r>
      <w:proofErr w:type="spellEnd"/>
      <w:r w:rsidR="008D5541">
        <w:rPr>
          <w:rFonts w:ascii="Times New Roman" w:hAnsi="Times New Roman" w:cs="Times New Roman"/>
          <w:sz w:val="20"/>
          <w:szCs w:val="20"/>
          <w:lang w:val="en-GB" w:eastAsia="zh-CN"/>
        </w:rPr>
        <w:t xml:space="preserve"> </w:t>
      </w:r>
      <w:r w:rsidR="00415687">
        <w:rPr>
          <w:rFonts w:ascii="Times New Roman" w:hAnsi="Times New Roman" w:cs="Times New Roman"/>
          <w:sz w:val="20"/>
          <w:szCs w:val="20"/>
          <w:lang w:val="en-GB" w:eastAsia="zh-CN"/>
        </w:rPr>
        <w:t>.</w:t>
      </w:r>
      <w:proofErr w:type="gramEnd"/>
      <w:r w:rsidR="00415687">
        <w:rPr>
          <w:rFonts w:ascii="Times New Roman" w:hAnsi="Times New Roman" w:cs="Times New Roman"/>
          <w:sz w:val="20"/>
          <w:szCs w:val="20"/>
          <w:lang w:val="en-GB" w:eastAsia="zh-CN"/>
        </w:rPr>
        <w:t xml:space="preserve"> In this case, T </w:t>
      </w:r>
      <w:r w:rsidR="00082658">
        <w:rPr>
          <w:rFonts w:ascii="Times New Roman" w:hAnsi="Times New Roman" w:cs="Times New Roman"/>
          <w:sz w:val="20"/>
          <w:szCs w:val="20"/>
          <w:lang w:val="en-GB" w:eastAsia="zh-CN"/>
        </w:rPr>
        <w:t xml:space="preserve">can </w:t>
      </w:r>
      <w:r w:rsidR="00415687">
        <w:rPr>
          <w:rFonts w:ascii="Times New Roman" w:hAnsi="Times New Roman" w:cs="Times New Roman"/>
          <w:sz w:val="20"/>
          <w:szCs w:val="20"/>
          <w:lang w:val="en-GB" w:eastAsia="zh-CN"/>
        </w:rPr>
        <w:t>correspond to a</w:t>
      </w:r>
      <w:r w:rsidR="006E1940">
        <w:rPr>
          <w:rFonts w:ascii="Times New Roman" w:hAnsi="Times New Roman" w:cs="Times New Roman"/>
          <w:sz w:val="20"/>
          <w:szCs w:val="20"/>
          <w:lang w:val="en-GB" w:eastAsia="zh-CN"/>
        </w:rPr>
        <w:t xml:space="preserve"> min </w:t>
      </w:r>
      <w:r w:rsidR="002D6228">
        <w:rPr>
          <w:rFonts w:ascii="Times New Roman" w:hAnsi="Times New Roman" w:cs="Times New Roman"/>
          <w:sz w:val="20"/>
          <w:szCs w:val="20"/>
          <w:lang w:val="en-GB" w:eastAsia="zh-CN"/>
        </w:rPr>
        <w:t xml:space="preserve">number of slots (i.e. </w:t>
      </w:r>
      <w:proofErr w:type="spellStart"/>
      <w:r w:rsidR="002D6228">
        <w:rPr>
          <w:rFonts w:ascii="Times New Roman" w:hAnsi="Times New Roman" w:cs="Times New Roman"/>
          <w:sz w:val="20"/>
          <w:szCs w:val="20"/>
          <w:lang w:val="en-GB" w:eastAsia="zh-CN"/>
        </w:rPr>
        <w:t>T</w:t>
      </w:r>
      <w:r w:rsidR="001E613B">
        <w:rPr>
          <w:rFonts w:ascii="Times New Roman" w:hAnsi="Times New Roman" w:cs="Times New Roman"/>
          <w:sz w:val="20"/>
          <w:szCs w:val="20"/>
          <w:lang w:val="en-GB" w:eastAsia="zh-CN"/>
        </w:rPr>
        <w:t>_</w:t>
      </w:r>
      <w:r w:rsidR="002D6228">
        <w:rPr>
          <w:rFonts w:ascii="Times New Roman" w:hAnsi="Times New Roman" w:cs="Times New Roman"/>
          <w:sz w:val="20"/>
          <w:szCs w:val="20"/>
          <w:lang w:val="en-GB" w:eastAsia="zh-CN"/>
        </w:rPr>
        <w:t>min</w:t>
      </w:r>
      <w:proofErr w:type="spellEnd"/>
      <w:r w:rsidR="002D6228">
        <w:rPr>
          <w:rFonts w:ascii="Times New Roman" w:hAnsi="Times New Roman" w:cs="Times New Roman"/>
          <w:sz w:val="20"/>
          <w:szCs w:val="20"/>
          <w:lang w:val="en-GB" w:eastAsia="zh-CN"/>
        </w:rPr>
        <w:t>)</w:t>
      </w:r>
      <w:r w:rsidR="001E613B">
        <w:rPr>
          <w:rFonts w:ascii="Times New Roman" w:hAnsi="Times New Roman" w:cs="Times New Roman"/>
          <w:sz w:val="20"/>
          <w:szCs w:val="20"/>
          <w:lang w:val="en-GB" w:eastAsia="zh-CN"/>
        </w:rPr>
        <w:t xml:space="preserve">, </w:t>
      </w:r>
      <w:r w:rsidR="002D6228">
        <w:rPr>
          <w:rFonts w:ascii="Times New Roman" w:hAnsi="Times New Roman" w:cs="Times New Roman"/>
          <w:sz w:val="20"/>
          <w:szCs w:val="20"/>
          <w:lang w:val="en-GB" w:eastAsia="zh-CN"/>
        </w:rPr>
        <w:t xml:space="preserve">defined as </w:t>
      </w:r>
      <m:oMath>
        <m:r>
          <w:rPr>
            <w:rFonts w:ascii="Cambria Math" w:hAnsi="Cambria Math" w:cs="Times New Roman"/>
            <w:sz w:val="20"/>
            <w:szCs w:val="20"/>
            <w:lang w:eastAsia="ko-KR"/>
          </w:rPr>
          <m:t>m+3</m:t>
        </m:r>
        <m:sSubSup>
          <m:sSubSupPr>
            <m:ctrlPr>
              <w:rPr>
                <w:rFonts w:ascii="Cambria Math" w:hAnsi="Cambria Math" w:cs="Times New Roman"/>
                <w:bCs/>
                <w:i/>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bCs/>
                <w:i/>
                <w:sz w:val="20"/>
                <w:szCs w:val="20"/>
                <w:lang w:eastAsia="ko-KR"/>
              </w:rPr>
              <m:t>slot</m:t>
            </m:r>
          </m:sub>
          <m:sup>
            <m:r>
              <m:rPr>
                <m:nor/>
              </m:rPr>
              <w:rPr>
                <w:rFonts w:ascii="Times New Roman" w:hAnsi="Times New Roman" w:cs="Times New Roman"/>
                <w:bCs/>
                <w:i/>
                <w:sz w:val="20"/>
                <w:szCs w:val="20"/>
                <w:lang w:eastAsia="ko-KR"/>
              </w:rPr>
              <m:t>subframe</m:t>
            </m:r>
            <m:r>
              <w:rPr>
                <w:rFonts w:ascii="Cambria Math" w:hAnsi="Cambria Math" w:cs="Times New Roman"/>
                <w:sz w:val="20"/>
                <w:szCs w:val="20"/>
                <w:lang w:eastAsia="ko-KR"/>
              </w:rPr>
              <m:t>,μ</m:t>
            </m:r>
          </m:sup>
        </m:sSubSup>
      </m:oMath>
      <w:r w:rsidR="002D6228" w:rsidRPr="00D33B29">
        <w:rPr>
          <w:rFonts w:ascii="Times New Roman" w:hAnsi="Times New Roman" w:cs="Times New Roman"/>
          <w:sz w:val="20"/>
          <w:szCs w:val="20"/>
          <w:lang w:eastAsia="ko-KR"/>
        </w:rPr>
        <w:t>+1</w:t>
      </w:r>
      <w:r w:rsidR="002D6228" w:rsidRPr="002D6228">
        <w:rPr>
          <w:rFonts w:ascii="Times New Roman" w:hAnsi="Times New Roman" w:cs="Times New Roman"/>
          <w:sz w:val="20"/>
          <w:szCs w:val="20"/>
          <w:lang w:val="en-GB" w:eastAsia="zh-CN"/>
        </w:rPr>
        <w:t xml:space="preserve"> </w:t>
      </w:r>
      <w:r w:rsidR="00580606">
        <w:rPr>
          <w:rFonts w:ascii="Times New Roman" w:hAnsi="Times New Roman" w:cs="Times New Roman"/>
          <w:sz w:val="20"/>
          <w:szCs w:val="20"/>
          <w:lang w:val="en-GB" w:eastAsia="zh-CN"/>
        </w:rPr>
        <w:lastRenderedPageBreak/>
        <w:t xml:space="preserve">(where m is the slot containing </w:t>
      </w:r>
      <w:r w:rsidR="00580606" w:rsidRPr="00955994">
        <w:rPr>
          <w:rFonts w:ascii="Times New Roman" w:hAnsi="Times New Roman" w:cs="Times New Roman"/>
          <w:sz w:val="20"/>
          <w:szCs w:val="20"/>
          <w:lang w:val="en-GB" w:eastAsia="zh-CN"/>
        </w:rPr>
        <w:t>PUCCH transmission with HARQ-</w:t>
      </w:r>
      <w:r w:rsidR="00580606">
        <w:rPr>
          <w:rFonts w:ascii="Times New Roman" w:hAnsi="Times New Roman" w:cs="Times New Roman"/>
          <w:sz w:val="20"/>
          <w:szCs w:val="20"/>
          <w:lang w:val="en-GB" w:eastAsia="zh-CN"/>
        </w:rPr>
        <w:t>A</w:t>
      </w:r>
      <w:r w:rsidR="00580606" w:rsidRPr="00955994">
        <w:rPr>
          <w:rFonts w:ascii="Times New Roman" w:hAnsi="Times New Roman" w:cs="Times New Roman"/>
          <w:sz w:val="20"/>
          <w:szCs w:val="20"/>
          <w:lang w:val="en-GB" w:eastAsia="zh-CN"/>
        </w:rPr>
        <w:t>CK</w:t>
      </w:r>
      <w:r w:rsidR="00580606">
        <w:rPr>
          <w:rFonts w:ascii="Times New Roman" w:hAnsi="Times New Roman" w:cs="Times New Roman"/>
          <w:sz w:val="20"/>
          <w:szCs w:val="20"/>
          <w:lang w:val="en-GB" w:eastAsia="zh-CN"/>
        </w:rPr>
        <w:t>)</w:t>
      </w:r>
      <w:r w:rsidR="00580606" w:rsidRPr="00955994">
        <w:rPr>
          <w:rFonts w:ascii="Times New Roman" w:hAnsi="Times New Roman" w:cs="Times New Roman"/>
          <w:sz w:val="20"/>
          <w:szCs w:val="20"/>
          <w:lang w:val="en-GB" w:eastAsia="zh-CN"/>
        </w:rPr>
        <w:t xml:space="preserve"> </w:t>
      </w:r>
      <w:r w:rsidR="00A81CBF">
        <w:rPr>
          <w:rFonts w:ascii="Times New Roman" w:hAnsi="Times New Roman" w:cs="Times New Roman"/>
          <w:sz w:val="20"/>
          <w:szCs w:val="20"/>
          <w:lang w:val="en-GB" w:eastAsia="zh-CN"/>
        </w:rPr>
        <w:t xml:space="preserve">according to the legacy </w:t>
      </w:r>
      <w:r w:rsidR="00580606">
        <w:rPr>
          <w:rFonts w:ascii="Times New Roman" w:hAnsi="Times New Roman" w:cs="Times New Roman"/>
          <w:sz w:val="20"/>
          <w:szCs w:val="20"/>
          <w:lang w:val="en-GB" w:eastAsia="zh-CN"/>
        </w:rPr>
        <w:t>timing</w:t>
      </w:r>
      <w:r w:rsidR="00A81CBF">
        <w:rPr>
          <w:rFonts w:ascii="Times New Roman" w:hAnsi="Times New Roman" w:cs="Times New Roman"/>
          <w:sz w:val="20"/>
          <w:szCs w:val="20"/>
          <w:lang w:val="en-GB" w:eastAsia="zh-CN"/>
        </w:rPr>
        <w:t xml:space="preserve"> for</w:t>
      </w:r>
      <w:r w:rsidR="00580606">
        <w:rPr>
          <w:rFonts w:ascii="Times New Roman" w:hAnsi="Times New Roman" w:cs="Times New Roman"/>
          <w:sz w:val="20"/>
          <w:szCs w:val="20"/>
          <w:lang w:val="en-GB" w:eastAsia="zh-CN"/>
        </w:rPr>
        <w:t xml:space="preserve"> </w:t>
      </w:r>
      <w:proofErr w:type="spellStart"/>
      <w:r w:rsidR="00580606">
        <w:rPr>
          <w:rFonts w:ascii="Times New Roman" w:hAnsi="Times New Roman" w:cs="Times New Roman"/>
          <w:sz w:val="20"/>
          <w:szCs w:val="20"/>
          <w:lang w:val="en-GB" w:eastAsia="zh-CN"/>
        </w:rPr>
        <w:t>SCell</w:t>
      </w:r>
      <w:proofErr w:type="spellEnd"/>
      <w:r w:rsidR="00580606">
        <w:rPr>
          <w:rFonts w:ascii="Times New Roman" w:hAnsi="Times New Roman" w:cs="Times New Roman"/>
          <w:sz w:val="20"/>
          <w:szCs w:val="20"/>
          <w:lang w:val="en-GB" w:eastAsia="zh-CN"/>
        </w:rPr>
        <w:t xml:space="preserve"> activation/</w:t>
      </w:r>
      <w:proofErr w:type="spellStart"/>
      <w:r w:rsidR="00580606">
        <w:rPr>
          <w:rFonts w:ascii="Times New Roman" w:hAnsi="Times New Roman" w:cs="Times New Roman"/>
          <w:sz w:val="20"/>
          <w:szCs w:val="20"/>
          <w:lang w:val="en-GB" w:eastAsia="zh-CN"/>
        </w:rPr>
        <w:t>deaction</w:t>
      </w:r>
      <w:proofErr w:type="spellEnd"/>
      <w:r w:rsidR="00580606">
        <w:rPr>
          <w:rFonts w:ascii="Times New Roman" w:hAnsi="Times New Roman" w:cs="Times New Roman"/>
          <w:sz w:val="20"/>
          <w:szCs w:val="20"/>
          <w:lang w:val="en-GB" w:eastAsia="zh-CN"/>
        </w:rPr>
        <w:t xml:space="preserve"> [5].</w:t>
      </w:r>
      <w:r w:rsidR="00A81CBF">
        <w:rPr>
          <w:rFonts w:ascii="Times New Roman" w:hAnsi="Times New Roman" w:cs="Times New Roman"/>
          <w:sz w:val="20"/>
          <w:szCs w:val="20"/>
          <w:lang w:val="en-GB" w:eastAsia="zh-CN"/>
        </w:rPr>
        <w:t xml:space="preserve"> </w:t>
      </w:r>
      <w:r w:rsidR="00244CF3">
        <w:rPr>
          <w:rFonts w:ascii="Times New Roman" w:hAnsi="Times New Roman" w:cs="Times New Roman"/>
          <w:sz w:val="20"/>
          <w:szCs w:val="20"/>
          <w:lang w:val="en-GB" w:eastAsia="zh-CN"/>
        </w:rPr>
        <w:t xml:space="preserve">Based on this reasoning, </w:t>
      </w:r>
      <w:r w:rsidR="00C57A45">
        <w:rPr>
          <w:rFonts w:ascii="Times New Roman" w:hAnsi="Times New Roman" w:cs="Times New Roman"/>
          <w:sz w:val="20"/>
          <w:szCs w:val="20"/>
          <w:lang w:val="en-GB" w:eastAsia="zh-CN"/>
        </w:rPr>
        <w:t>we</w:t>
      </w:r>
      <w:r w:rsidR="00244CF3">
        <w:rPr>
          <w:rFonts w:ascii="Times New Roman" w:hAnsi="Times New Roman" w:cs="Times New Roman"/>
          <w:sz w:val="20"/>
          <w:szCs w:val="20"/>
          <w:lang w:val="en-GB" w:eastAsia="zh-CN"/>
        </w:rPr>
        <w:t xml:space="preserve"> propose to confirm the following working assumptions:</w:t>
      </w:r>
    </w:p>
    <w:p w14:paraId="3EB6C19B" w14:textId="3B46B83C" w:rsidR="00957397" w:rsidRDefault="00244CF3" w:rsidP="00A96326">
      <w:pPr>
        <w:spacing w:after="80" w:line="240" w:lineRule="auto"/>
        <w:jc w:val="both"/>
        <w:rPr>
          <w:rFonts w:ascii="Times New Roman" w:hAnsi="Times New Roman" w:cs="Times New Roman"/>
          <w:b/>
          <w:bCs/>
          <w:sz w:val="20"/>
          <w:szCs w:val="20"/>
          <w:lang w:val="en-GB" w:eastAsia="zh-CN"/>
        </w:rPr>
      </w:pPr>
      <w:r w:rsidRPr="001D1B9B">
        <w:rPr>
          <w:rFonts w:ascii="Times New Roman" w:hAnsi="Times New Roman" w:cs="Times New Roman"/>
          <w:b/>
          <w:bCs/>
          <w:i/>
          <w:iCs/>
          <w:sz w:val="20"/>
          <w:szCs w:val="20"/>
          <w:lang w:val="en-GB" w:eastAsia="zh-CN"/>
        </w:rPr>
        <w:t>Proposal</w:t>
      </w:r>
      <w:r w:rsidR="00965F26" w:rsidRPr="001D1B9B">
        <w:rPr>
          <w:rFonts w:ascii="Times New Roman" w:hAnsi="Times New Roman" w:cs="Times New Roman"/>
          <w:b/>
          <w:bCs/>
          <w:i/>
          <w:iCs/>
          <w:sz w:val="20"/>
          <w:szCs w:val="20"/>
          <w:lang w:val="en-GB" w:eastAsia="zh-CN"/>
        </w:rPr>
        <w:t xml:space="preserve"> 4</w:t>
      </w:r>
      <w:r w:rsidRPr="001D1B9B">
        <w:rPr>
          <w:rFonts w:ascii="Times New Roman" w:hAnsi="Times New Roman" w:cs="Times New Roman"/>
          <w:b/>
          <w:bCs/>
          <w:i/>
          <w:iCs/>
          <w:sz w:val="20"/>
          <w:szCs w:val="20"/>
          <w:lang w:val="en-GB" w:eastAsia="zh-CN"/>
        </w:rPr>
        <w:t>:</w:t>
      </w:r>
      <w:r w:rsidRPr="001D1B9B">
        <w:rPr>
          <w:rFonts w:ascii="Times New Roman" w:hAnsi="Times New Roman" w:cs="Times New Roman"/>
          <w:b/>
          <w:bCs/>
          <w:sz w:val="20"/>
          <w:szCs w:val="20"/>
          <w:lang w:val="en-GB" w:eastAsia="zh-CN"/>
        </w:rPr>
        <w:t xml:space="preserve"> Conf</w:t>
      </w:r>
      <w:r w:rsidR="00965F26" w:rsidRPr="001D1B9B">
        <w:rPr>
          <w:rFonts w:ascii="Times New Roman" w:hAnsi="Times New Roman" w:cs="Times New Roman"/>
          <w:b/>
          <w:bCs/>
          <w:sz w:val="20"/>
          <w:szCs w:val="20"/>
          <w:lang w:val="en-GB" w:eastAsia="zh-CN"/>
        </w:rPr>
        <w:t>ir</w:t>
      </w:r>
      <w:r w:rsidRPr="001D1B9B">
        <w:rPr>
          <w:rFonts w:ascii="Times New Roman" w:hAnsi="Times New Roman" w:cs="Times New Roman"/>
          <w:b/>
          <w:bCs/>
          <w:sz w:val="20"/>
          <w:szCs w:val="20"/>
          <w:lang w:val="en-GB" w:eastAsia="zh-CN"/>
        </w:rPr>
        <w:t xml:space="preserve">m the </w:t>
      </w:r>
      <w:r w:rsidR="009B3630">
        <w:rPr>
          <w:rFonts w:ascii="Times New Roman" w:hAnsi="Times New Roman" w:cs="Times New Roman"/>
          <w:b/>
          <w:bCs/>
          <w:sz w:val="20"/>
          <w:szCs w:val="20"/>
          <w:lang w:val="en-GB" w:eastAsia="zh-CN"/>
        </w:rPr>
        <w:t xml:space="preserve">following </w:t>
      </w:r>
      <w:r w:rsidRPr="001D1B9B">
        <w:rPr>
          <w:rFonts w:ascii="Times New Roman" w:hAnsi="Times New Roman" w:cs="Times New Roman"/>
          <w:b/>
          <w:bCs/>
          <w:sz w:val="20"/>
          <w:szCs w:val="20"/>
          <w:lang w:val="en-GB" w:eastAsia="zh-CN"/>
        </w:rPr>
        <w:t>working assumption</w:t>
      </w:r>
      <w:r w:rsidR="009B3630">
        <w:rPr>
          <w:rFonts w:ascii="Times New Roman" w:hAnsi="Times New Roman" w:cs="Times New Roman"/>
          <w:b/>
          <w:bCs/>
          <w:sz w:val="20"/>
          <w:szCs w:val="20"/>
          <w:lang w:val="en-GB" w:eastAsia="zh-CN"/>
        </w:rPr>
        <w:t>s</w:t>
      </w:r>
      <w:r w:rsidR="00957397">
        <w:rPr>
          <w:rFonts w:ascii="Times New Roman" w:hAnsi="Times New Roman" w:cs="Times New Roman"/>
          <w:b/>
          <w:bCs/>
          <w:sz w:val="20"/>
          <w:szCs w:val="20"/>
          <w:lang w:val="en-GB" w:eastAsia="zh-CN"/>
        </w:rPr>
        <w:t>:</w:t>
      </w:r>
    </w:p>
    <w:p w14:paraId="7AE2E9C9" w14:textId="35F86782" w:rsidR="00957397" w:rsidRPr="00957397" w:rsidRDefault="00A96326" w:rsidP="00A96326">
      <w:pPr>
        <w:pStyle w:val="ListParagraph"/>
        <w:numPr>
          <w:ilvl w:val="2"/>
          <w:numId w:val="17"/>
        </w:numPr>
        <w:spacing w:after="80" w:line="240" w:lineRule="auto"/>
        <w:rPr>
          <w:rFonts w:ascii="Times New Roman" w:hAnsi="Times New Roman" w:cs="Times New Roman"/>
          <w:b/>
          <w:bCs/>
          <w:sz w:val="20"/>
          <w:szCs w:val="20"/>
          <w:lang w:val="en-GB" w:eastAsia="zh-CN"/>
        </w:rPr>
      </w:pPr>
      <w:r w:rsidRPr="00A96326">
        <w:rPr>
          <w:rFonts w:ascii="Times New Roman" w:hAnsi="Times New Roman" w:cs="Times New Roman"/>
          <w:b/>
          <w:bCs/>
          <w:sz w:val="20"/>
          <w:szCs w:val="20"/>
          <w:lang w:val="en-GB" w:eastAsia="zh-CN"/>
        </w:rPr>
        <w:t>Time instance A is</w:t>
      </w:r>
      <w:r>
        <w:rPr>
          <w:rFonts w:ascii="Times New Roman" w:hAnsi="Times New Roman" w:cs="Times New Roman"/>
          <w:b/>
          <w:bCs/>
          <w:sz w:val="20"/>
          <w:szCs w:val="20"/>
          <w:lang w:val="en-GB" w:eastAsia="zh-CN"/>
        </w:rPr>
        <w:t xml:space="preserve"> </w:t>
      </w:r>
      <w:r w:rsidRPr="009B3630">
        <w:rPr>
          <w:rFonts w:ascii="Times New Roman" w:hAnsi="Times New Roman" w:cs="Times New Roman"/>
          <w:b/>
          <w:bCs/>
          <w:i/>
          <w:iCs/>
          <w:sz w:val="20"/>
          <w:szCs w:val="20"/>
          <w:lang w:val="en-GB" w:eastAsia="zh-CN"/>
        </w:rPr>
        <w:t>at least</w:t>
      </w:r>
      <w:r w:rsidRPr="00A96326">
        <w:rPr>
          <w:rFonts w:ascii="Times New Roman" w:hAnsi="Times New Roman" w:cs="Times New Roman"/>
          <w:b/>
          <w:bCs/>
          <w:sz w:val="20"/>
          <w:szCs w:val="20"/>
          <w:lang w:val="en-GB" w:eastAsia="zh-CN"/>
        </w:rPr>
        <w:t xml:space="preserve"> T slots after the slot where UE receives a signalling from </w:t>
      </w:r>
      <w:proofErr w:type="spellStart"/>
      <w:r w:rsidRPr="00A96326">
        <w:rPr>
          <w:rFonts w:ascii="Times New Roman" w:hAnsi="Times New Roman" w:cs="Times New Roman"/>
          <w:b/>
          <w:bCs/>
          <w:sz w:val="20"/>
          <w:szCs w:val="20"/>
          <w:lang w:val="en-GB" w:eastAsia="zh-CN"/>
        </w:rPr>
        <w:t>gNB</w:t>
      </w:r>
      <w:proofErr w:type="spellEnd"/>
      <w:r w:rsidRPr="00A96326">
        <w:rPr>
          <w:rFonts w:ascii="Times New Roman" w:hAnsi="Times New Roman" w:cs="Times New Roman"/>
          <w:b/>
          <w:bCs/>
          <w:sz w:val="20"/>
          <w:szCs w:val="20"/>
          <w:lang w:val="en-GB" w:eastAsia="zh-CN"/>
        </w:rPr>
        <w:t xml:space="preserve"> to indicate on-demand SSB transmission</w:t>
      </w:r>
    </w:p>
    <w:p w14:paraId="48CAF918" w14:textId="04366A33" w:rsidR="00244CF3" w:rsidRPr="00957397" w:rsidRDefault="00EE096C" w:rsidP="00A96326">
      <w:pPr>
        <w:pStyle w:val="ListParagraph"/>
        <w:numPr>
          <w:ilvl w:val="2"/>
          <w:numId w:val="17"/>
        </w:numPr>
        <w:spacing w:line="240" w:lineRule="auto"/>
        <w:ind w:left="1209" w:hanging="374"/>
        <w:rPr>
          <w:rFonts w:ascii="Times New Roman" w:hAnsi="Times New Roman"/>
          <w:b/>
          <w:bCs/>
          <w:sz w:val="20"/>
          <w:szCs w:val="20"/>
          <w:lang w:eastAsia="ko-KR"/>
        </w:rPr>
      </w:pPr>
      <w:r w:rsidRPr="00957397">
        <w:rPr>
          <w:rFonts w:ascii="Times New Roman" w:hAnsi="Times New Roman"/>
          <w:b/>
          <w:bCs/>
          <w:sz w:val="20"/>
          <w:szCs w:val="20"/>
          <w:lang w:eastAsia="ko-KR"/>
        </w:rPr>
        <w:t>T=</w:t>
      </w:r>
      <w:proofErr w:type="spellStart"/>
      <w:r w:rsidRPr="00957397">
        <w:rPr>
          <w:rFonts w:ascii="Times New Roman" w:hAnsi="Times New Roman"/>
          <w:b/>
          <w:bCs/>
          <w:sz w:val="20"/>
          <w:szCs w:val="20"/>
          <w:lang w:eastAsia="ko-KR"/>
        </w:rPr>
        <w:t>T_min</w:t>
      </w:r>
      <w:proofErr w:type="spellEnd"/>
    </w:p>
    <w:p w14:paraId="78285109" w14:textId="12F02786" w:rsidR="003202B3" w:rsidRDefault="003202B3" w:rsidP="00D91600">
      <w:pPr>
        <w:pStyle w:val="Heading2"/>
        <w:rPr>
          <w:sz w:val="24"/>
          <w:szCs w:val="24"/>
        </w:rPr>
      </w:pPr>
      <w:r>
        <w:rPr>
          <w:sz w:val="24"/>
          <w:szCs w:val="24"/>
        </w:rPr>
        <w:t xml:space="preserve">Configuration </w:t>
      </w:r>
      <w:r w:rsidR="00983800">
        <w:rPr>
          <w:sz w:val="24"/>
          <w:szCs w:val="24"/>
        </w:rPr>
        <w:t>for OD-SSB</w:t>
      </w:r>
    </w:p>
    <w:p w14:paraId="0E2ED140" w14:textId="10699F4D" w:rsidR="00983800" w:rsidRDefault="00983800" w:rsidP="001D1B9B">
      <w:pPr>
        <w:spacing w:after="120"/>
        <w:rPr>
          <w:rFonts w:ascii="Times New Roman" w:hAnsi="Times New Roman" w:cs="Times New Roman"/>
          <w:sz w:val="20"/>
          <w:szCs w:val="20"/>
          <w:lang w:val="en-GB" w:eastAsia="zh-CN"/>
        </w:rPr>
      </w:pPr>
      <w:r w:rsidRPr="00EC332A">
        <w:rPr>
          <w:rFonts w:ascii="Times New Roman" w:hAnsi="Times New Roman" w:cs="Times New Roman"/>
          <w:sz w:val="20"/>
          <w:szCs w:val="20"/>
          <w:lang w:val="en-GB" w:eastAsia="zh-CN"/>
        </w:rPr>
        <w:t>In RAN1#117</w:t>
      </w:r>
      <w:r>
        <w:rPr>
          <w:rFonts w:ascii="Times New Roman" w:hAnsi="Times New Roman" w:cs="Times New Roman"/>
          <w:sz w:val="20"/>
          <w:szCs w:val="20"/>
          <w:lang w:val="en-GB" w:eastAsia="zh-CN"/>
        </w:rPr>
        <w:t>, the following agreement was made</w:t>
      </w:r>
      <w:r w:rsidR="009F7515">
        <w:rPr>
          <w:rFonts w:ascii="Times New Roman" w:hAnsi="Times New Roman" w:cs="Times New Roman"/>
          <w:sz w:val="20"/>
          <w:szCs w:val="20"/>
          <w:lang w:val="en-GB" w:eastAsia="zh-CN"/>
        </w:rPr>
        <w:t xml:space="preserve"> </w:t>
      </w:r>
      <w:r w:rsidR="00D3667A">
        <w:rPr>
          <w:rFonts w:ascii="Times New Roman" w:hAnsi="Times New Roman" w:cs="Times New Roman"/>
          <w:sz w:val="20"/>
          <w:szCs w:val="20"/>
          <w:lang w:val="en-GB" w:eastAsia="zh-CN"/>
        </w:rPr>
        <w:t xml:space="preserve">regarding the </w:t>
      </w:r>
      <w:r w:rsidR="00730588">
        <w:rPr>
          <w:rFonts w:ascii="Times New Roman" w:hAnsi="Times New Roman" w:cs="Times New Roman"/>
          <w:sz w:val="20"/>
          <w:szCs w:val="20"/>
          <w:lang w:val="en-GB" w:eastAsia="zh-CN"/>
        </w:rPr>
        <w:t xml:space="preserve">configuration </w:t>
      </w:r>
      <w:r w:rsidR="00EC332A">
        <w:rPr>
          <w:rFonts w:ascii="Times New Roman" w:hAnsi="Times New Roman" w:cs="Times New Roman"/>
          <w:sz w:val="20"/>
          <w:szCs w:val="20"/>
          <w:lang w:val="en-GB" w:eastAsia="zh-CN"/>
        </w:rPr>
        <w:t xml:space="preserve">parameters on OD-SSB that are provided via RRC </w:t>
      </w:r>
      <w:proofErr w:type="spellStart"/>
      <w:r w:rsidR="00EC332A">
        <w:rPr>
          <w:rFonts w:ascii="Times New Roman" w:hAnsi="Times New Roman" w:cs="Times New Roman"/>
          <w:sz w:val="20"/>
          <w:szCs w:val="20"/>
          <w:lang w:val="en-GB" w:eastAsia="zh-CN"/>
        </w:rPr>
        <w:t>signaling</w:t>
      </w:r>
      <w:proofErr w:type="spellEnd"/>
      <w:r w:rsidR="00EC332A">
        <w:rPr>
          <w:rFonts w:ascii="Times New Roman" w:hAnsi="Times New Roman" w:cs="Times New Roman"/>
          <w:sz w:val="20"/>
          <w:szCs w:val="20"/>
          <w:lang w:val="en-GB" w:eastAsia="zh-CN"/>
        </w:rPr>
        <w:t>:</w:t>
      </w:r>
      <w:r w:rsidR="009F7515">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962"/>
      </w:tblGrid>
      <w:tr w:rsidR="00D3667A" w14:paraId="4A0391B5" w14:textId="77777777" w:rsidTr="00D3667A">
        <w:tc>
          <w:tcPr>
            <w:tcW w:w="9962" w:type="dxa"/>
          </w:tcPr>
          <w:p w14:paraId="22D0E875" w14:textId="77777777" w:rsidR="00D3667A" w:rsidRPr="00CC6D59" w:rsidRDefault="00D3667A" w:rsidP="00D3667A">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37298E2" w14:textId="77777777" w:rsidR="00D3667A" w:rsidRPr="00F36D53" w:rsidRDefault="00D3667A" w:rsidP="00D3667A">
            <w:pPr>
              <w:pStyle w:val="ListParagraph1"/>
              <w:numPr>
                <w:ilvl w:val="0"/>
                <w:numId w:val="37"/>
              </w:numPr>
              <w:spacing w:line="256" w:lineRule="auto"/>
              <w:ind w:left="720"/>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E6001C7" w14:textId="77777777" w:rsidR="00D3667A" w:rsidRPr="00F36D53" w:rsidRDefault="00D3667A" w:rsidP="00D3667A">
            <w:pPr>
              <w:pStyle w:val="ListParagraph1"/>
              <w:numPr>
                <w:ilvl w:val="1"/>
                <w:numId w:val="37"/>
              </w:numPr>
              <w:spacing w:line="256" w:lineRule="auto"/>
              <w:ind w:left="1440"/>
              <w:jc w:val="both"/>
              <w:rPr>
                <w:rFonts w:eastAsia="Malgun Gothic"/>
                <w:sz w:val="20"/>
                <w:szCs w:val="20"/>
              </w:rPr>
            </w:pPr>
            <w:r w:rsidRPr="00F36D53">
              <w:rPr>
                <w:rFonts w:eastAsia="Malgun Gothic" w:hint="eastAsia"/>
                <w:sz w:val="20"/>
                <w:szCs w:val="20"/>
                <w:lang w:eastAsia="ko-KR"/>
              </w:rPr>
              <w:t>Frequency of the on-demand SSB</w:t>
            </w:r>
          </w:p>
          <w:p w14:paraId="6430E371" w14:textId="77777777" w:rsidR="00D3667A" w:rsidRPr="00F36D53" w:rsidRDefault="00D3667A" w:rsidP="00D3667A">
            <w:pPr>
              <w:pStyle w:val="ListParagraph1"/>
              <w:numPr>
                <w:ilvl w:val="1"/>
                <w:numId w:val="37"/>
              </w:numPr>
              <w:spacing w:line="256" w:lineRule="auto"/>
              <w:ind w:left="1440"/>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proofErr w:type="spellStart"/>
            <w:r w:rsidRPr="00F36D53">
              <w:rPr>
                <w:rFonts w:eastAsia="Malgun Gothic"/>
                <w:i/>
                <w:iCs/>
                <w:sz w:val="20"/>
                <w:szCs w:val="20"/>
                <w:lang w:eastAsia="ko-KR"/>
              </w:rPr>
              <w:t>ssb-PositionsInBurst</w:t>
            </w:r>
            <w:proofErr w:type="spellEnd"/>
          </w:p>
          <w:p w14:paraId="42925013" w14:textId="77777777" w:rsidR="00D3667A" w:rsidRPr="00F36D53" w:rsidRDefault="00D3667A" w:rsidP="00D3667A">
            <w:pPr>
              <w:pStyle w:val="ListParagraph1"/>
              <w:numPr>
                <w:ilvl w:val="1"/>
                <w:numId w:val="37"/>
              </w:numPr>
              <w:spacing w:line="256" w:lineRule="auto"/>
              <w:ind w:left="1440"/>
              <w:jc w:val="both"/>
              <w:rPr>
                <w:rFonts w:eastAsia="Malgun Gothic"/>
                <w:sz w:val="20"/>
                <w:szCs w:val="20"/>
              </w:rPr>
            </w:pPr>
            <w:r w:rsidRPr="00F36D53">
              <w:rPr>
                <w:rFonts w:eastAsia="Malgun Gothic" w:hint="eastAsia"/>
                <w:sz w:val="20"/>
                <w:szCs w:val="20"/>
                <w:lang w:eastAsia="ko-KR"/>
              </w:rPr>
              <w:t>Periodicity of the on-demand SSB</w:t>
            </w:r>
          </w:p>
          <w:p w14:paraId="0216C392" w14:textId="77777777" w:rsidR="00D3667A" w:rsidRPr="00F36D53" w:rsidRDefault="00D3667A" w:rsidP="00D3667A">
            <w:pPr>
              <w:pStyle w:val="ListParagraph1"/>
              <w:numPr>
                <w:ilvl w:val="1"/>
                <w:numId w:val="37"/>
              </w:numPr>
              <w:spacing w:line="256" w:lineRule="auto"/>
              <w:ind w:left="1440"/>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7E9F8D7B" w14:textId="4453CC7B" w:rsidR="00D3667A" w:rsidRPr="00EC332A" w:rsidRDefault="00D3667A" w:rsidP="00EC332A">
            <w:pPr>
              <w:pStyle w:val="ListParagraph1"/>
              <w:numPr>
                <w:ilvl w:val="1"/>
                <w:numId w:val="37"/>
              </w:numPr>
              <w:spacing w:line="256" w:lineRule="auto"/>
              <w:ind w:left="1440"/>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tc>
      </w:tr>
    </w:tbl>
    <w:p w14:paraId="65A290D3" w14:textId="26E6AEFF" w:rsidR="00B77175" w:rsidRDefault="00B77175" w:rsidP="00B77175">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Regarding the FFS in the agreement above, supporting multiple OD-SSB configurations where each configuration may include different transmission patterns, start timing, etc. increases the spec impact unnecessarily without clear NES gains. Other parameters that are cell specific (e.g. SCS) are anyways part of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configuration and need not be configured in the OD-SSB config. Given that OD-SSB applies to only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it does not appear there is much benefit to support multiple OD-SSB configurations per frequency range with different sets of parameters.</w:t>
      </w:r>
      <w:r w:rsidR="00AC6763">
        <w:rPr>
          <w:rFonts w:ascii="Times New Roman" w:hAnsi="Times New Roman" w:cs="Times New Roman"/>
          <w:sz w:val="20"/>
          <w:szCs w:val="20"/>
          <w:lang w:val="en-GB" w:eastAsia="zh-CN"/>
        </w:rPr>
        <w:t xml:space="preserve"> </w:t>
      </w:r>
      <w:r w:rsidR="00824AC4">
        <w:rPr>
          <w:rFonts w:ascii="Times New Roman" w:hAnsi="Times New Roman" w:cs="Times New Roman"/>
          <w:sz w:val="20"/>
          <w:szCs w:val="20"/>
          <w:lang w:val="en-GB" w:eastAsia="zh-CN"/>
        </w:rPr>
        <w:t>For practical operation, i</w:t>
      </w:r>
      <w:r w:rsidR="00AC6763">
        <w:rPr>
          <w:rFonts w:ascii="Times New Roman" w:hAnsi="Times New Roman" w:cs="Times New Roman"/>
          <w:sz w:val="20"/>
          <w:szCs w:val="20"/>
          <w:lang w:val="en-GB" w:eastAsia="zh-CN"/>
        </w:rPr>
        <w:t xml:space="preserve">t is </w:t>
      </w:r>
      <w:r w:rsidR="009C47F7">
        <w:rPr>
          <w:rFonts w:ascii="Times New Roman" w:hAnsi="Times New Roman" w:cs="Times New Roman"/>
          <w:sz w:val="20"/>
          <w:szCs w:val="20"/>
          <w:lang w:val="en-GB" w:eastAsia="zh-CN"/>
        </w:rPr>
        <w:t xml:space="preserve">also </w:t>
      </w:r>
      <w:r w:rsidR="00AC6763">
        <w:rPr>
          <w:rFonts w:ascii="Times New Roman" w:hAnsi="Times New Roman" w:cs="Times New Roman"/>
          <w:sz w:val="20"/>
          <w:szCs w:val="20"/>
          <w:lang w:val="en-GB" w:eastAsia="zh-CN"/>
        </w:rPr>
        <w:t>not envisioned that</w:t>
      </w:r>
      <w:r w:rsidR="00824AC4">
        <w:rPr>
          <w:rFonts w:ascii="Times New Roman" w:hAnsi="Times New Roman" w:cs="Times New Roman"/>
          <w:sz w:val="20"/>
          <w:szCs w:val="20"/>
          <w:lang w:val="en-GB" w:eastAsia="zh-CN"/>
        </w:rPr>
        <w:t xml:space="preserve"> </w:t>
      </w:r>
      <w:r w:rsidR="000D1E16">
        <w:rPr>
          <w:rFonts w:ascii="Times New Roman" w:hAnsi="Times New Roman" w:cs="Times New Roman"/>
          <w:sz w:val="20"/>
          <w:szCs w:val="20"/>
          <w:lang w:val="en-GB" w:eastAsia="zh-CN"/>
        </w:rPr>
        <w:t xml:space="preserve">the </w:t>
      </w:r>
      <w:r w:rsidR="00824AC4">
        <w:rPr>
          <w:rFonts w:ascii="Times New Roman" w:hAnsi="Times New Roman" w:cs="Times New Roman"/>
          <w:sz w:val="20"/>
          <w:szCs w:val="20"/>
          <w:lang w:val="en-GB" w:eastAsia="zh-CN"/>
        </w:rPr>
        <w:t xml:space="preserve">OD-SSB </w:t>
      </w:r>
      <w:r w:rsidR="009C47F7">
        <w:rPr>
          <w:rFonts w:ascii="Times New Roman" w:hAnsi="Times New Roman" w:cs="Times New Roman"/>
          <w:sz w:val="20"/>
          <w:szCs w:val="20"/>
          <w:lang w:val="en-GB" w:eastAsia="zh-CN"/>
        </w:rPr>
        <w:t xml:space="preserve">transmission </w:t>
      </w:r>
      <w:r w:rsidR="00824AC4">
        <w:rPr>
          <w:rFonts w:ascii="Times New Roman" w:hAnsi="Times New Roman" w:cs="Times New Roman"/>
          <w:sz w:val="20"/>
          <w:szCs w:val="20"/>
          <w:lang w:val="en-GB" w:eastAsia="zh-CN"/>
        </w:rPr>
        <w:t xml:space="preserve">pattern to change frequently. </w:t>
      </w:r>
      <w:r w:rsidR="00AC676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 </w:t>
      </w:r>
    </w:p>
    <w:p w14:paraId="5EF1FCCC" w14:textId="1C342AAC" w:rsidR="00B77175" w:rsidRPr="00233275" w:rsidRDefault="00B77175" w:rsidP="00233275">
      <w:pPr>
        <w:spacing w:before="160"/>
        <w:jc w:val="both"/>
        <w:rPr>
          <w:rFonts w:ascii="Times New Roman" w:hAnsi="Times New Roman" w:cs="Times New Roman"/>
          <w:b/>
          <w:bCs/>
          <w:sz w:val="20"/>
          <w:szCs w:val="20"/>
          <w:lang w:val="en-GB" w:eastAsia="zh-CN"/>
        </w:rPr>
      </w:pPr>
      <w:r w:rsidRPr="00522A2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5</w:t>
      </w:r>
      <w:r w:rsidRPr="00522A29">
        <w:rPr>
          <w:rFonts w:ascii="Times New Roman" w:hAnsi="Times New Roman" w:cs="Times New Roman"/>
          <w:b/>
          <w:bCs/>
          <w:i/>
          <w:iCs/>
          <w:sz w:val="20"/>
          <w:szCs w:val="20"/>
          <w:lang w:val="en-GB" w:eastAsia="zh-CN"/>
        </w:rPr>
        <w:t>:</w:t>
      </w:r>
      <w:r w:rsidRPr="00522A29">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Configuration of m</w:t>
      </w:r>
      <w:r w:rsidRPr="00E06478">
        <w:rPr>
          <w:rFonts w:ascii="Times New Roman" w:hAnsi="Times New Roman" w:cs="Times New Roman"/>
          <w:b/>
          <w:bCs/>
          <w:sz w:val="20"/>
          <w:szCs w:val="20"/>
          <w:lang w:val="en-GB" w:eastAsia="zh-CN"/>
        </w:rPr>
        <w:t xml:space="preserve">ore than one </w:t>
      </w:r>
      <w:r>
        <w:rPr>
          <w:rFonts w:ascii="Times New Roman" w:hAnsi="Times New Roman" w:cs="Times New Roman"/>
          <w:b/>
          <w:bCs/>
          <w:sz w:val="20"/>
          <w:szCs w:val="20"/>
          <w:lang w:val="en-GB" w:eastAsia="zh-CN"/>
        </w:rPr>
        <w:t>OD-</w:t>
      </w:r>
      <w:r w:rsidRPr="00E06478">
        <w:rPr>
          <w:rFonts w:ascii="Times New Roman" w:hAnsi="Times New Roman" w:cs="Times New Roman"/>
          <w:b/>
          <w:bCs/>
          <w:sz w:val="20"/>
          <w:szCs w:val="20"/>
          <w:lang w:val="en-GB" w:eastAsia="zh-CN"/>
        </w:rPr>
        <w:t xml:space="preserve">SSB configurations </w:t>
      </w:r>
      <w:r>
        <w:rPr>
          <w:rFonts w:ascii="Times New Roman" w:hAnsi="Times New Roman" w:cs="Times New Roman"/>
          <w:b/>
          <w:bCs/>
          <w:sz w:val="20"/>
          <w:szCs w:val="20"/>
          <w:lang w:val="en-GB" w:eastAsia="zh-CN"/>
        </w:rPr>
        <w:t>per frequency range is not supported</w:t>
      </w:r>
    </w:p>
    <w:p w14:paraId="4AAE0E5A" w14:textId="4E8BA97D" w:rsidR="003D01AC" w:rsidRDefault="00ED2459" w:rsidP="001D1B9B">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RAN1#118, </w:t>
      </w:r>
      <w:r w:rsidR="001221F0">
        <w:rPr>
          <w:rFonts w:ascii="Times New Roman" w:hAnsi="Times New Roman" w:cs="Times New Roman"/>
          <w:sz w:val="20"/>
          <w:szCs w:val="20"/>
          <w:lang w:val="en-GB" w:eastAsia="zh-CN"/>
        </w:rPr>
        <w:t xml:space="preserve">the following agreement was made on the </w:t>
      </w:r>
      <w:r w:rsidR="00856278">
        <w:rPr>
          <w:rFonts w:ascii="Times New Roman" w:hAnsi="Times New Roman" w:cs="Times New Roman"/>
          <w:sz w:val="20"/>
          <w:szCs w:val="20"/>
          <w:lang w:val="en-GB" w:eastAsia="zh-CN"/>
        </w:rPr>
        <w:t>parameter than can be indicated in the MAC CE on OD-SSB</w:t>
      </w:r>
      <w:r w:rsidR="00EA473B">
        <w:rPr>
          <w:rFonts w:ascii="Times New Roman" w:hAnsi="Times New Roman" w:cs="Times New Roman"/>
          <w:sz w:val="20"/>
          <w:szCs w:val="20"/>
          <w:lang w:val="en-GB" w:eastAsia="zh-CN"/>
        </w:rPr>
        <w:t xml:space="preserve"> transmission:</w:t>
      </w:r>
    </w:p>
    <w:tbl>
      <w:tblPr>
        <w:tblStyle w:val="TableGrid"/>
        <w:tblW w:w="0" w:type="auto"/>
        <w:tblLook w:val="04A0" w:firstRow="1" w:lastRow="0" w:firstColumn="1" w:lastColumn="0" w:noHBand="0" w:noVBand="1"/>
      </w:tblPr>
      <w:tblGrid>
        <w:gridCol w:w="9962"/>
      </w:tblGrid>
      <w:tr w:rsidR="003D01AC" w14:paraId="24F4D21C" w14:textId="77777777" w:rsidTr="003D01AC">
        <w:tc>
          <w:tcPr>
            <w:tcW w:w="9962" w:type="dxa"/>
          </w:tcPr>
          <w:p w14:paraId="674183F0" w14:textId="77777777" w:rsidR="00DD2671" w:rsidRPr="00DD2671" w:rsidRDefault="00DD2671" w:rsidP="00DD2671">
            <w:pPr>
              <w:rPr>
                <w:rFonts w:ascii="Times New Roman" w:hAnsi="Times New Roman" w:cs="Times New Roman"/>
                <w:b/>
                <w:bCs/>
                <w:sz w:val="20"/>
                <w:szCs w:val="20"/>
                <w:highlight w:val="green"/>
                <w:lang w:eastAsia="x-none"/>
              </w:rPr>
            </w:pPr>
            <w:r w:rsidRPr="00DD2671">
              <w:rPr>
                <w:rFonts w:ascii="Times New Roman" w:hAnsi="Times New Roman" w:cs="Times New Roman"/>
                <w:b/>
                <w:bCs/>
                <w:sz w:val="20"/>
                <w:szCs w:val="20"/>
                <w:highlight w:val="green"/>
                <w:lang w:eastAsia="x-none"/>
              </w:rPr>
              <w:t>Agreement</w:t>
            </w:r>
          </w:p>
          <w:p w14:paraId="576F79EF" w14:textId="77777777" w:rsidR="00DD2671" w:rsidRPr="00DD2671" w:rsidRDefault="00DD2671" w:rsidP="00DD2671">
            <w:pPr>
              <w:pStyle w:val="ListParagraph"/>
              <w:spacing w:line="256" w:lineRule="auto"/>
              <w:contextualSpacing/>
              <w:rPr>
                <w:rFonts w:ascii="Times New Roman" w:eastAsia="Malgun Gothic" w:hAnsi="Times New Roman" w:cs="Times New Roman"/>
                <w:sz w:val="20"/>
                <w:szCs w:val="20"/>
              </w:rPr>
            </w:pPr>
            <w:r w:rsidRPr="00DD2671">
              <w:rPr>
                <w:rFonts w:ascii="Times New Roman" w:hAnsi="Times New Roman" w:cs="Times New Roman"/>
                <w:sz w:val="20"/>
                <w:szCs w:val="20"/>
                <w:lang w:eastAsia="ko-KR"/>
              </w:rPr>
              <w:t>For</w:t>
            </w:r>
            <w:r w:rsidRPr="00DD2671">
              <w:rPr>
                <w:rFonts w:ascii="Times New Roman" w:hAnsi="Times New Roman" w:cs="Times New Roman"/>
                <w:sz w:val="20"/>
                <w:szCs w:val="20"/>
              </w:rPr>
              <w:t xml:space="preserve"> a cell supporting on-demand SSB </w:t>
            </w:r>
            <w:proofErr w:type="spellStart"/>
            <w:r w:rsidRPr="00DD2671">
              <w:rPr>
                <w:rFonts w:ascii="Times New Roman" w:hAnsi="Times New Roman" w:cs="Times New Roman"/>
                <w:sz w:val="20"/>
                <w:szCs w:val="20"/>
              </w:rPr>
              <w:t>S</w:t>
            </w:r>
            <w:r w:rsidRPr="00DD2671">
              <w:rPr>
                <w:rFonts w:ascii="Times New Roman" w:hAnsi="Times New Roman" w:cs="Times New Roman"/>
                <w:sz w:val="20"/>
                <w:szCs w:val="20"/>
                <w:lang w:eastAsia="ko-KR"/>
              </w:rPr>
              <w:t>C</w:t>
            </w:r>
            <w:r w:rsidRPr="00DD2671">
              <w:rPr>
                <w:rFonts w:ascii="Times New Roman" w:hAnsi="Times New Roman" w:cs="Times New Roman"/>
                <w:sz w:val="20"/>
                <w:szCs w:val="20"/>
              </w:rPr>
              <w:t>ell</w:t>
            </w:r>
            <w:proofErr w:type="spellEnd"/>
            <w:r w:rsidRPr="00DD2671">
              <w:rPr>
                <w:rFonts w:ascii="Times New Roman" w:hAnsi="Times New Roman" w:cs="Times New Roman"/>
                <w:sz w:val="20"/>
                <w:szCs w:val="20"/>
              </w:rPr>
              <w:t xml:space="preserve"> operation</w:t>
            </w:r>
            <w:r w:rsidRPr="00DD2671">
              <w:rPr>
                <w:rFonts w:ascii="Times New Roman" w:hAnsi="Times New Roman" w:cs="Times New Roman"/>
                <w:sz w:val="20"/>
                <w:szCs w:val="20"/>
                <w:lang w:eastAsia="ko-KR"/>
              </w:rPr>
              <w:t>,</w:t>
            </w:r>
            <w:r w:rsidRPr="00DD2671">
              <w:rPr>
                <w:rFonts w:ascii="Times New Roman" w:eastAsia="Malgun Gothic" w:hAnsi="Times New Roman" w:cs="Times New Roman"/>
                <w:sz w:val="20"/>
                <w:szCs w:val="20"/>
              </w:rPr>
              <w:t xml:space="preserve"> a</w:t>
            </w:r>
            <w:r w:rsidRPr="00DD2671">
              <w:rPr>
                <w:rFonts w:ascii="Times New Roman" w:eastAsia="Malgun Gothic" w:hAnsi="Times New Roman" w:cs="Times New Roman"/>
                <w:sz w:val="20"/>
                <w:szCs w:val="20"/>
                <w:lang w:eastAsia="ko-KR"/>
              </w:rPr>
              <w:t xml:space="preserve">t least for the following parameter(s), multiple candidate values can be configured by </w:t>
            </w:r>
            <w:proofErr w:type="gramStart"/>
            <w:r w:rsidRPr="00DD2671">
              <w:rPr>
                <w:rFonts w:ascii="Times New Roman" w:eastAsia="Malgun Gothic" w:hAnsi="Times New Roman" w:cs="Times New Roman"/>
                <w:sz w:val="20"/>
                <w:szCs w:val="20"/>
                <w:lang w:eastAsia="ko-KR"/>
              </w:rPr>
              <w:t>RRC</w:t>
            </w:r>
            <w:proofErr w:type="gramEnd"/>
            <w:r w:rsidRPr="00DD2671">
              <w:rPr>
                <w:rFonts w:ascii="Times New Roman" w:eastAsia="Malgun Gothic" w:hAnsi="Times New Roman" w:cs="Times New Roman"/>
                <w:sz w:val="20"/>
                <w:szCs w:val="20"/>
                <w:lang w:eastAsia="ko-KR"/>
              </w:rPr>
              <w:t xml:space="preserve"> and the applicable value can be indicated by MAC CE for on-demand SSB transmission indication for the cell.</w:t>
            </w:r>
          </w:p>
          <w:p w14:paraId="6AA5A74E" w14:textId="77777777" w:rsidR="00DD2671" w:rsidRPr="00DD2671" w:rsidRDefault="00DD2671" w:rsidP="00DD2671">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DD2671">
              <w:rPr>
                <w:rFonts w:ascii="Times New Roman" w:eastAsia="Malgun Gothic" w:hAnsi="Times New Roman" w:cs="Times New Roman"/>
                <w:sz w:val="20"/>
                <w:szCs w:val="20"/>
              </w:rPr>
              <w:t>Periodicity of the on-demand SSB</w:t>
            </w:r>
          </w:p>
          <w:p w14:paraId="06C093DA" w14:textId="6C4720E3" w:rsidR="003D01AC" w:rsidRPr="00DD2671" w:rsidRDefault="00DD2671" w:rsidP="00DD2671">
            <w:pPr>
              <w:pStyle w:val="ListParagraph"/>
              <w:numPr>
                <w:ilvl w:val="0"/>
                <w:numId w:val="37"/>
              </w:numPr>
              <w:spacing w:line="256" w:lineRule="auto"/>
              <w:ind w:left="720"/>
              <w:contextualSpacing/>
              <w:rPr>
                <w:rFonts w:ascii="Times New Roman" w:eastAsia="Malgun Gothic" w:hAnsi="Times New Roman"/>
              </w:rPr>
            </w:pPr>
            <w:r w:rsidRPr="00DD2671">
              <w:rPr>
                <w:rFonts w:ascii="Times New Roman" w:eastAsia="Malgun Gothic" w:hAnsi="Times New Roman" w:cs="Times New Roman"/>
                <w:sz w:val="20"/>
                <w:szCs w:val="20"/>
                <w:lang w:eastAsia="ko-KR"/>
              </w:rPr>
              <w:t>FFS: Any other relevant parameters</w:t>
            </w:r>
          </w:p>
        </w:tc>
      </w:tr>
    </w:tbl>
    <w:p w14:paraId="7D190DD8" w14:textId="21A7CF96" w:rsidR="00E06478" w:rsidRDefault="00AF62C6" w:rsidP="00522A29">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w:t>
      </w:r>
      <w:r w:rsidR="004F3129">
        <w:rPr>
          <w:rFonts w:ascii="Times New Roman" w:hAnsi="Times New Roman" w:cs="Times New Roman"/>
          <w:sz w:val="20"/>
          <w:szCs w:val="20"/>
          <w:lang w:val="en-GB" w:eastAsia="zh-CN"/>
        </w:rPr>
        <w:t xml:space="preserve"> agreement</w:t>
      </w:r>
      <w:r>
        <w:rPr>
          <w:rFonts w:ascii="Times New Roman" w:hAnsi="Times New Roman" w:cs="Times New Roman"/>
          <w:sz w:val="20"/>
          <w:szCs w:val="20"/>
          <w:lang w:val="en-GB" w:eastAsia="zh-CN"/>
        </w:rPr>
        <w:t xml:space="preserve"> above</w:t>
      </w:r>
      <w:r w:rsidR="000E43AA">
        <w:rPr>
          <w:rFonts w:ascii="Times New Roman" w:hAnsi="Times New Roman" w:cs="Times New Roman"/>
          <w:sz w:val="20"/>
          <w:szCs w:val="20"/>
          <w:lang w:val="en-GB" w:eastAsia="zh-CN"/>
        </w:rPr>
        <w:t xml:space="preserve"> allows signalling of the periodicity value of OD-SSB </w:t>
      </w:r>
      <w:r w:rsidR="009B31CA">
        <w:rPr>
          <w:rFonts w:ascii="Times New Roman" w:hAnsi="Times New Roman" w:cs="Times New Roman"/>
          <w:sz w:val="20"/>
          <w:szCs w:val="20"/>
          <w:lang w:val="en-GB" w:eastAsia="zh-CN"/>
        </w:rPr>
        <w:t xml:space="preserve">in MAC CE </w:t>
      </w:r>
      <w:r w:rsidR="000E43AA">
        <w:rPr>
          <w:rFonts w:ascii="Times New Roman" w:hAnsi="Times New Roman" w:cs="Times New Roman"/>
          <w:sz w:val="20"/>
          <w:szCs w:val="20"/>
          <w:lang w:val="en-GB" w:eastAsia="zh-CN"/>
        </w:rPr>
        <w:t>already provides sufficient flexibility to</w:t>
      </w:r>
      <w:r w:rsidR="004F3129">
        <w:rPr>
          <w:rFonts w:ascii="Times New Roman" w:hAnsi="Times New Roman" w:cs="Times New Roman"/>
          <w:sz w:val="20"/>
          <w:szCs w:val="20"/>
          <w:lang w:val="en-GB" w:eastAsia="zh-CN"/>
        </w:rPr>
        <w:t xml:space="preserve"> </w:t>
      </w:r>
      <w:r w:rsidR="000E43AA">
        <w:rPr>
          <w:rFonts w:ascii="Times New Roman" w:hAnsi="Times New Roman" w:cs="Times New Roman"/>
          <w:sz w:val="20"/>
          <w:szCs w:val="20"/>
          <w:lang w:val="en-GB" w:eastAsia="zh-CN"/>
        </w:rPr>
        <w:t>the NW</w:t>
      </w:r>
      <w:r w:rsidR="00166C9D">
        <w:rPr>
          <w:rFonts w:ascii="Times New Roman" w:hAnsi="Times New Roman" w:cs="Times New Roman"/>
          <w:sz w:val="20"/>
          <w:szCs w:val="20"/>
          <w:lang w:val="en-GB" w:eastAsia="zh-CN"/>
        </w:rPr>
        <w:t xml:space="preserve">, e.g. </w:t>
      </w:r>
      <w:r w:rsidR="00C730BC">
        <w:rPr>
          <w:rFonts w:ascii="Times New Roman" w:hAnsi="Times New Roman" w:cs="Times New Roman"/>
          <w:sz w:val="20"/>
          <w:szCs w:val="20"/>
          <w:lang w:val="en-GB" w:eastAsia="zh-CN"/>
        </w:rPr>
        <w:t xml:space="preserve">to enable OD-SSB </w:t>
      </w:r>
      <w:r w:rsidR="00881127">
        <w:rPr>
          <w:rFonts w:ascii="Times New Roman" w:hAnsi="Times New Roman" w:cs="Times New Roman"/>
          <w:sz w:val="20"/>
          <w:szCs w:val="20"/>
          <w:lang w:val="en-GB" w:eastAsia="zh-CN"/>
        </w:rPr>
        <w:t>with different periodicity in different scenarios</w:t>
      </w:r>
      <w:r w:rsidR="007052AF">
        <w:rPr>
          <w:rFonts w:ascii="Times New Roman" w:hAnsi="Times New Roman" w:cs="Times New Roman"/>
          <w:sz w:val="20"/>
          <w:szCs w:val="20"/>
          <w:lang w:val="en-GB" w:eastAsia="zh-CN"/>
        </w:rPr>
        <w:t>.</w:t>
      </w:r>
      <w:r w:rsidR="00E06478">
        <w:rPr>
          <w:rFonts w:ascii="Times New Roman" w:hAnsi="Times New Roman" w:cs="Times New Roman"/>
          <w:sz w:val="20"/>
          <w:szCs w:val="20"/>
          <w:lang w:val="en-GB" w:eastAsia="zh-CN"/>
        </w:rPr>
        <w:t xml:space="preserve"> </w:t>
      </w:r>
      <w:r w:rsidR="00266AAD">
        <w:rPr>
          <w:rFonts w:ascii="Times New Roman" w:hAnsi="Times New Roman" w:cs="Times New Roman"/>
          <w:sz w:val="20"/>
          <w:szCs w:val="20"/>
          <w:lang w:val="en-GB" w:eastAsia="zh-CN"/>
        </w:rPr>
        <w:t xml:space="preserve">In this case, the different </w:t>
      </w:r>
      <w:r w:rsidR="00056DF4">
        <w:rPr>
          <w:rFonts w:ascii="Times New Roman" w:hAnsi="Times New Roman" w:cs="Times New Roman"/>
          <w:sz w:val="20"/>
          <w:szCs w:val="20"/>
          <w:lang w:val="en-GB" w:eastAsia="zh-CN"/>
        </w:rPr>
        <w:t xml:space="preserve">candidate </w:t>
      </w:r>
      <w:r w:rsidR="00266AAD">
        <w:rPr>
          <w:rFonts w:ascii="Times New Roman" w:hAnsi="Times New Roman" w:cs="Times New Roman"/>
          <w:sz w:val="20"/>
          <w:szCs w:val="20"/>
          <w:lang w:val="en-GB" w:eastAsia="zh-CN"/>
        </w:rPr>
        <w:t>pe</w:t>
      </w:r>
      <w:r w:rsidR="00AE2144">
        <w:rPr>
          <w:rFonts w:ascii="Times New Roman" w:hAnsi="Times New Roman" w:cs="Times New Roman"/>
          <w:sz w:val="20"/>
          <w:szCs w:val="20"/>
          <w:lang w:val="en-GB" w:eastAsia="zh-CN"/>
        </w:rPr>
        <w:t xml:space="preserve">riodicity values can be configured under the same OD-SSB </w:t>
      </w:r>
      <w:proofErr w:type="gramStart"/>
      <w:r w:rsidR="00AE2144">
        <w:rPr>
          <w:rFonts w:ascii="Times New Roman" w:hAnsi="Times New Roman" w:cs="Times New Roman"/>
          <w:sz w:val="20"/>
          <w:szCs w:val="20"/>
          <w:lang w:val="en-GB" w:eastAsia="zh-CN"/>
        </w:rPr>
        <w:t>configuration</w:t>
      </w:r>
      <w:proofErr w:type="gramEnd"/>
      <w:r w:rsidR="00AE2144">
        <w:rPr>
          <w:rFonts w:ascii="Times New Roman" w:hAnsi="Times New Roman" w:cs="Times New Roman"/>
          <w:sz w:val="20"/>
          <w:szCs w:val="20"/>
          <w:lang w:val="en-GB" w:eastAsia="zh-CN"/>
        </w:rPr>
        <w:t xml:space="preserve"> and </w:t>
      </w:r>
      <w:r w:rsidR="00056DF4">
        <w:rPr>
          <w:rFonts w:ascii="Times New Roman" w:hAnsi="Times New Roman" w:cs="Times New Roman"/>
          <w:sz w:val="20"/>
          <w:szCs w:val="20"/>
          <w:lang w:val="en-GB" w:eastAsia="zh-CN"/>
        </w:rPr>
        <w:t xml:space="preserve">a specific periodicity </w:t>
      </w:r>
      <w:r w:rsidR="00683E5E">
        <w:rPr>
          <w:rFonts w:ascii="Times New Roman" w:hAnsi="Times New Roman" w:cs="Times New Roman"/>
          <w:sz w:val="20"/>
          <w:szCs w:val="20"/>
          <w:lang w:val="en-GB" w:eastAsia="zh-CN"/>
        </w:rPr>
        <w:t xml:space="preserve">can be </w:t>
      </w:r>
      <w:r w:rsidR="00056DF4">
        <w:rPr>
          <w:rFonts w:ascii="Times New Roman" w:hAnsi="Times New Roman" w:cs="Times New Roman"/>
          <w:sz w:val="20"/>
          <w:szCs w:val="20"/>
          <w:lang w:val="en-GB" w:eastAsia="zh-CN"/>
        </w:rPr>
        <w:t>signalled to the UE when needed.</w:t>
      </w:r>
      <w:r w:rsidR="00207AE4">
        <w:rPr>
          <w:rFonts w:ascii="Times New Roman" w:hAnsi="Times New Roman" w:cs="Times New Roman"/>
          <w:sz w:val="20"/>
          <w:szCs w:val="20"/>
          <w:lang w:val="en-GB" w:eastAsia="zh-CN"/>
        </w:rPr>
        <w:t xml:space="preserve"> </w:t>
      </w:r>
      <w:r w:rsidR="00AE2144">
        <w:rPr>
          <w:rFonts w:ascii="Times New Roman" w:hAnsi="Times New Roman" w:cs="Times New Roman"/>
          <w:sz w:val="20"/>
          <w:szCs w:val="20"/>
          <w:lang w:val="en-GB" w:eastAsia="zh-CN"/>
        </w:rPr>
        <w:t>Regarding the FFS, a</w:t>
      </w:r>
      <w:r w:rsidR="00AD2A24">
        <w:rPr>
          <w:rFonts w:ascii="Times New Roman" w:hAnsi="Times New Roman" w:cs="Times New Roman"/>
          <w:sz w:val="20"/>
          <w:szCs w:val="20"/>
          <w:lang w:val="en-GB" w:eastAsia="zh-CN"/>
        </w:rPr>
        <w:t>side from p</w:t>
      </w:r>
      <w:r w:rsidR="00693F99">
        <w:rPr>
          <w:rFonts w:ascii="Times New Roman" w:hAnsi="Times New Roman" w:cs="Times New Roman"/>
          <w:sz w:val="20"/>
          <w:szCs w:val="20"/>
          <w:lang w:val="en-GB" w:eastAsia="zh-CN"/>
        </w:rPr>
        <w:t xml:space="preserve">eriodicity, </w:t>
      </w:r>
      <w:r w:rsidR="00157E9E">
        <w:rPr>
          <w:rFonts w:ascii="Times New Roman" w:hAnsi="Times New Roman" w:cs="Times New Roman"/>
          <w:sz w:val="20"/>
          <w:szCs w:val="20"/>
          <w:lang w:val="en-GB" w:eastAsia="zh-CN"/>
        </w:rPr>
        <w:t>there is no further motivation to dynamically signal other parameters</w:t>
      </w:r>
      <w:r w:rsidR="00AE19BE">
        <w:rPr>
          <w:rFonts w:ascii="Times New Roman" w:hAnsi="Times New Roman" w:cs="Times New Roman"/>
          <w:sz w:val="20"/>
          <w:szCs w:val="20"/>
          <w:lang w:val="en-GB" w:eastAsia="zh-CN"/>
        </w:rPr>
        <w:t xml:space="preserve"> </w:t>
      </w:r>
      <w:r w:rsidR="00320023">
        <w:rPr>
          <w:rFonts w:ascii="Times New Roman" w:hAnsi="Times New Roman" w:cs="Times New Roman"/>
          <w:sz w:val="20"/>
          <w:szCs w:val="20"/>
          <w:lang w:val="en-GB" w:eastAsia="zh-CN"/>
        </w:rPr>
        <w:t xml:space="preserve">in </w:t>
      </w:r>
      <w:r w:rsidR="00FA6585">
        <w:rPr>
          <w:rFonts w:ascii="Times New Roman" w:hAnsi="Times New Roman" w:cs="Times New Roman"/>
          <w:sz w:val="20"/>
          <w:szCs w:val="20"/>
          <w:lang w:val="en-GB" w:eastAsia="zh-CN"/>
        </w:rPr>
        <w:t xml:space="preserve">that </w:t>
      </w:r>
      <w:r w:rsidR="00320023">
        <w:rPr>
          <w:rFonts w:ascii="Times New Roman" w:hAnsi="Times New Roman" w:cs="Times New Roman"/>
          <w:sz w:val="20"/>
          <w:szCs w:val="20"/>
          <w:lang w:val="en-GB" w:eastAsia="zh-CN"/>
        </w:rPr>
        <w:t xml:space="preserve">MAC CE </w:t>
      </w:r>
      <w:r w:rsidR="00AE19BE">
        <w:rPr>
          <w:rFonts w:ascii="Times New Roman" w:hAnsi="Times New Roman" w:cs="Times New Roman"/>
          <w:sz w:val="20"/>
          <w:szCs w:val="20"/>
          <w:lang w:val="en-GB" w:eastAsia="zh-CN"/>
        </w:rPr>
        <w:t xml:space="preserve">that justifies </w:t>
      </w:r>
      <w:r w:rsidR="00320023">
        <w:rPr>
          <w:rFonts w:ascii="Times New Roman" w:hAnsi="Times New Roman" w:cs="Times New Roman"/>
          <w:sz w:val="20"/>
          <w:szCs w:val="20"/>
          <w:lang w:val="en-GB" w:eastAsia="zh-CN"/>
        </w:rPr>
        <w:t xml:space="preserve">the </w:t>
      </w:r>
      <w:r w:rsidR="00AE19BE">
        <w:rPr>
          <w:rFonts w:ascii="Times New Roman" w:hAnsi="Times New Roman" w:cs="Times New Roman"/>
          <w:sz w:val="20"/>
          <w:szCs w:val="20"/>
          <w:lang w:val="en-GB" w:eastAsia="zh-CN"/>
        </w:rPr>
        <w:t xml:space="preserve">additional </w:t>
      </w:r>
      <w:r w:rsidR="00A35B78">
        <w:rPr>
          <w:rFonts w:ascii="Times New Roman" w:hAnsi="Times New Roman" w:cs="Times New Roman"/>
          <w:sz w:val="20"/>
          <w:szCs w:val="20"/>
          <w:lang w:val="en-GB" w:eastAsia="zh-CN"/>
        </w:rPr>
        <w:t>overhead</w:t>
      </w:r>
      <w:r w:rsidR="00320023">
        <w:rPr>
          <w:rFonts w:ascii="Times New Roman" w:hAnsi="Times New Roman" w:cs="Times New Roman"/>
          <w:sz w:val="20"/>
          <w:szCs w:val="20"/>
          <w:lang w:val="en-GB" w:eastAsia="zh-CN"/>
        </w:rPr>
        <w:t xml:space="preserve"> and complexity</w:t>
      </w:r>
      <w:r w:rsidR="00A35B78">
        <w:rPr>
          <w:rFonts w:ascii="Times New Roman" w:hAnsi="Times New Roman" w:cs="Times New Roman"/>
          <w:sz w:val="20"/>
          <w:szCs w:val="20"/>
          <w:lang w:val="en-GB" w:eastAsia="zh-CN"/>
        </w:rPr>
        <w:t>.</w:t>
      </w:r>
      <w:r w:rsidR="00EE4AFB">
        <w:rPr>
          <w:rFonts w:ascii="Times New Roman" w:hAnsi="Times New Roman" w:cs="Times New Roman"/>
          <w:sz w:val="20"/>
          <w:szCs w:val="20"/>
          <w:lang w:val="en-GB" w:eastAsia="zh-CN"/>
        </w:rPr>
        <w:t xml:space="preserve"> </w:t>
      </w:r>
      <w:proofErr w:type="gramStart"/>
      <w:r w:rsidR="00A35B78">
        <w:rPr>
          <w:rFonts w:ascii="Times New Roman" w:hAnsi="Times New Roman" w:cs="Times New Roman"/>
          <w:sz w:val="20"/>
          <w:szCs w:val="20"/>
          <w:lang w:val="en-GB" w:eastAsia="zh-CN"/>
        </w:rPr>
        <w:t>In light of</w:t>
      </w:r>
      <w:proofErr w:type="gramEnd"/>
      <w:r w:rsidR="00A35B78">
        <w:rPr>
          <w:rFonts w:ascii="Times New Roman" w:hAnsi="Times New Roman" w:cs="Times New Roman"/>
          <w:sz w:val="20"/>
          <w:szCs w:val="20"/>
          <w:lang w:val="en-GB" w:eastAsia="zh-CN"/>
        </w:rPr>
        <w:t xml:space="preserve"> this and i</w:t>
      </w:r>
      <w:r w:rsidR="00E06478">
        <w:rPr>
          <w:rFonts w:ascii="Times New Roman" w:hAnsi="Times New Roman" w:cs="Times New Roman"/>
          <w:sz w:val="20"/>
          <w:szCs w:val="20"/>
          <w:lang w:val="en-GB" w:eastAsia="zh-CN"/>
        </w:rPr>
        <w:t xml:space="preserve">n the interest of keeping the spec effort manageable, </w:t>
      </w:r>
      <w:r w:rsidR="00A35B78">
        <w:rPr>
          <w:rFonts w:ascii="Times New Roman" w:hAnsi="Times New Roman" w:cs="Times New Roman"/>
          <w:sz w:val="20"/>
          <w:szCs w:val="20"/>
          <w:lang w:val="en-GB" w:eastAsia="zh-CN"/>
        </w:rPr>
        <w:t>we</w:t>
      </w:r>
      <w:r w:rsidR="00E06478">
        <w:rPr>
          <w:rFonts w:ascii="Times New Roman" w:hAnsi="Times New Roman" w:cs="Times New Roman"/>
          <w:sz w:val="20"/>
          <w:szCs w:val="20"/>
          <w:lang w:val="en-GB" w:eastAsia="zh-CN"/>
        </w:rPr>
        <w:t xml:space="preserve"> propose the following:</w:t>
      </w:r>
    </w:p>
    <w:p w14:paraId="0DEB58C6" w14:textId="059DF52A" w:rsidR="00C00047" w:rsidRDefault="00397ECD" w:rsidP="00E06478">
      <w:pPr>
        <w:spacing w:before="160"/>
        <w:jc w:val="both"/>
        <w:rPr>
          <w:rFonts w:ascii="Times New Roman" w:hAnsi="Times New Roman" w:cs="Times New Roman"/>
          <w:b/>
          <w:bCs/>
          <w:sz w:val="20"/>
          <w:szCs w:val="20"/>
          <w:lang w:val="en-GB" w:eastAsia="zh-CN"/>
        </w:rPr>
      </w:pPr>
      <w:r w:rsidRPr="001D1B9B">
        <w:rPr>
          <w:rFonts w:ascii="Times New Roman" w:hAnsi="Times New Roman" w:cs="Times New Roman"/>
          <w:b/>
          <w:bCs/>
          <w:i/>
          <w:iCs/>
          <w:sz w:val="20"/>
          <w:szCs w:val="20"/>
          <w:lang w:val="en-GB" w:eastAsia="zh-CN"/>
        </w:rPr>
        <w:t>Proposal</w:t>
      </w:r>
      <w:r w:rsidR="000C5595" w:rsidRPr="001D1B9B">
        <w:rPr>
          <w:rFonts w:ascii="Times New Roman" w:hAnsi="Times New Roman" w:cs="Times New Roman"/>
          <w:b/>
          <w:bCs/>
          <w:i/>
          <w:iCs/>
          <w:sz w:val="20"/>
          <w:szCs w:val="20"/>
          <w:lang w:val="en-GB" w:eastAsia="zh-CN"/>
        </w:rPr>
        <w:t xml:space="preserve"> 6</w:t>
      </w:r>
      <w:r w:rsidRPr="001D1B9B">
        <w:rPr>
          <w:rFonts w:ascii="Times New Roman" w:hAnsi="Times New Roman" w:cs="Times New Roman"/>
          <w:b/>
          <w:bCs/>
          <w:i/>
          <w:iCs/>
          <w:sz w:val="20"/>
          <w:szCs w:val="20"/>
          <w:lang w:val="en-GB" w:eastAsia="zh-CN"/>
        </w:rPr>
        <w:t>:</w:t>
      </w:r>
      <w:r>
        <w:rPr>
          <w:rFonts w:ascii="Times New Roman" w:hAnsi="Times New Roman" w:cs="Times New Roman"/>
          <w:b/>
          <w:bCs/>
          <w:sz w:val="20"/>
          <w:szCs w:val="20"/>
          <w:lang w:val="en-GB" w:eastAsia="zh-CN"/>
        </w:rPr>
        <w:t xml:space="preserve"> </w:t>
      </w:r>
      <w:r w:rsidR="000C5595">
        <w:rPr>
          <w:rFonts w:ascii="Times New Roman" w:hAnsi="Times New Roman" w:cs="Times New Roman"/>
          <w:b/>
          <w:bCs/>
          <w:sz w:val="20"/>
          <w:szCs w:val="20"/>
          <w:lang w:val="en-GB" w:eastAsia="zh-CN"/>
        </w:rPr>
        <w:t>Signal</w:t>
      </w:r>
      <w:r w:rsidR="00296656">
        <w:rPr>
          <w:rFonts w:ascii="Times New Roman" w:hAnsi="Times New Roman" w:cs="Times New Roman"/>
          <w:b/>
          <w:bCs/>
          <w:sz w:val="20"/>
          <w:szCs w:val="20"/>
          <w:lang w:val="en-GB" w:eastAsia="zh-CN"/>
        </w:rPr>
        <w:t>l</w:t>
      </w:r>
      <w:r w:rsidR="000C5595">
        <w:rPr>
          <w:rFonts w:ascii="Times New Roman" w:hAnsi="Times New Roman" w:cs="Times New Roman"/>
          <w:b/>
          <w:bCs/>
          <w:sz w:val="20"/>
          <w:szCs w:val="20"/>
          <w:lang w:val="en-GB" w:eastAsia="zh-CN"/>
        </w:rPr>
        <w:t>ing of a</w:t>
      </w:r>
      <w:r w:rsidR="0011031A">
        <w:rPr>
          <w:rFonts w:ascii="Times New Roman" w:hAnsi="Times New Roman" w:cs="Times New Roman"/>
          <w:b/>
          <w:bCs/>
          <w:sz w:val="20"/>
          <w:szCs w:val="20"/>
          <w:lang w:val="en-GB" w:eastAsia="zh-CN"/>
        </w:rPr>
        <w:t xml:space="preserve">dditional parameters </w:t>
      </w:r>
      <w:r w:rsidR="00CE4B7E">
        <w:rPr>
          <w:rFonts w:ascii="Times New Roman" w:hAnsi="Times New Roman" w:cs="Times New Roman"/>
          <w:b/>
          <w:bCs/>
          <w:sz w:val="20"/>
          <w:szCs w:val="20"/>
          <w:lang w:val="en-GB" w:eastAsia="zh-CN"/>
        </w:rPr>
        <w:t>(</w:t>
      </w:r>
      <w:r w:rsidR="0003626F">
        <w:rPr>
          <w:rFonts w:ascii="Times New Roman" w:hAnsi="Times New Roman" w:cs="Times New Roman"/>
          <w:b/>
          <w:bCs/>
          <w:sz w:val="20"/>
          <w:szCs w:val="20"/>
          <w:lang w:val="en-GB" w:eastAsia="zh-CN"/>
        </w:rPr>
        <w:t>i.e.</w:t>
      </w:r>
      <w:r w:rsidR="00CE4B7E">
        <w:rPr>
          <w:rFonts w:ascii="Times New Roman" w:hAnsi="Times New Roman" w:cs="Times New Roman"/>
          <w:b/>
          <w:bCs/>
          <w:sz w:val="20"/>
          <w:szCs w:val="20"/>
          <w:lang w:val="en-GB" w:eastAsia="zh-CN"/>
        </w:rPr>
        <w:t xml:space="preserve"> aside from periodicity) </w:t>
      </w:r>
      <w:r w:rsidR="003673D5">
        <w:rPr>
          <w:rFonts w:ascii="Times New Roman" w:hAnsi="Times New Roman" w:cs="Times New Roman"/>
          <w:b/>
          <w:bCs/>
          <w:sz w:val="20"/>
          <w:szCs w:val="20"/>
          <w:lang w:val="en-GB" w:eastAsia="zh-CN"/>
        </w:rPr>
        <w:t>is</w:t>
      </w:r>
      <w:r w:rsidR="005556E6">
        <w:rPr>
          <w:rFonts w:ascii="Times New Roman" w:hAnsi="Times New Roman" w:cs="Times New Roman"/>
          <w:b/>
          <w:bCs/>
          <w:sz w:val="20"/>
          <w:szCs w:val="20"/>
          <w:lang w:val="en-GB" w:eastAsia="zh-CN"/>
        </w:rPr>
        <w:t xml:space="preserve"> </w:t>
      </w:r>
      <w:r w:rsidR="000C5595">
        <w:rPr>
          <w:rFonts w:ascii="Times New Roman" w:hAnsi="Times New Roman" w:cs="Times New Roman"/>
          <w:b/>
          <w:bCs/>
          <w:sz w:val="20"/>
          <w:szCs w:val="20"/>
          <w:lang w:val="en-GB" w:eastAsia="zh-CN"/>
        </w:rPr>
        <w:t xml:space="preserve">not supported </w:t>
      </w:r>
      <w:r w:rsidR="00CE4B7E">
        <w:rPr>
          <w:rFonts w:ascii="Times New Roman" w:hAnsi="Times New Roman" w:cs="Times New Roman"/>
          <w:b/>
          <w:bCs/>
          <w:sz w:val="20"/>
          <w:szCs w:val="20"/>
          <w:lang w:val="en-GB" w:eastAsia="zh-CN"/>
        </w:rPr>
        <w:t xml:space="preserve">in </w:t>
      </w:r>
      <w:r w:rsidR="00022C0B">
        <w:rPr>
          <w:rFonts w:ascii="Times New Roman" w:hAnsi="Times New Roman" w:cs="Times New Roman"/>
          <w:b/>
          <w:bCs/>
          <w:sz w:val="20"/>
          <w:szCs w:val="20"/>
          <w:lang w:val="en-GB" w:eastAsia="zh-CN"/>
        </w:rPr>
        <w:t xml:space="preserve">the </w:t>
      </w:r>
      <w:r w:rsidR="00CE4B7E">
        <w:rPr>
          <w:rFonts w:ascii="Times New Roman" w:hAnsi="Times New Roman" w:cs="Times New Roman"/>
          <w:b/>
          <w:bCs/>
          <w:sz w:val="20"/>
          <w:szCs w:val="20"/>
          <w:lang w:val="en-GB" w:eastAsia="zh-CN"/>
        </w:rPr>
        <w:t>MAC CE</w:t>
      </w:r>
      <w:r w:rsidR="00022C0B">
        <w:rPr>
          <w:rFonts w:ascii="Times New Roman" w:hAnsi="Times New Roman" w:cs="Times New Roman"/>
          <w:b/>
          <w:bCs/>
          <w:sz w:val="20"/>
          <w:szCs w:val="20"/>
          <w:lang w:val="en-GB" w:eastAsia="zh-CN"/>
        </w:rPr>
        <w:t xml:space="preserve"> </w:t>
      </w:r>
      <w:r w:rsidR="00DE6C76">
        <w:rPr>
          <w:rFonts w:ascii="Times New Roman" w:hAnsi="Times New Roman" w:cs="Times New Roman"/>
          <w:b/>
          <w:bCs/>
          <w:sz w:val="20"/>
          <w:szCs w:val="20"/>
          <w:lang w:val="en-GB" w:eastAsia="zh-CN"/>
        </w:rPr>
        <w:t>indicating</w:t>
      </w:r>
      <w:r w:rsidR="00022C0B">
        <w:rPr>
          <w:rFonts w:ascii="Times New Roman" w:hAnsi="Times New Roman" w:cs="Times New Roman"/>
          <w:b/>
          <w:bCs/>
          <w:sz w:val="20"/>
          <w:szCs w:val="20"/>
          <w:lang w:val="en-GB" w:eastAsia="zh-CN"/>
        </w:rPr>
        <w:t xml:space="preserve"> OD-SSB transmission </w:t>
      </w:r>
      <w:r w:rsidR="00CE4B7E">
        <w:rPr>
          <w:rFonts w:ascii="Times New Roman" w:hAnsi="Times New Roman" w:cs="Times New Roman"/>
          <w:b/>
          <w:bCs/>
          <w:sz w:val="20"/>
          <w:szCs w:val="20"/>
          <w:lang w:val="en-GB" w:eastAsia="zh-CN"/>
        </w:rPr>
        <w:t xml:space="preserve"> </w:t>
      </w:r>
      <w:r w:rsidR="00E06478">
        <w:rPr>
          <w:rFonts w:ascii="Times New Roman" w:hAnsi="Times New Roman" w:cs="Times New Roman"/>
          <w:b/>
          <w:bCs/>
          <w:sz w:val="20"/>
          <w:szCs w:val="20"/>
          <w:lang w:val="en-GB" w:eastAsia="zh-CN"/>
        </w:rPr>
        <w:t xml:space="preserve"> </w:t>
      </w:r>
    </w:p>
    <w:p w14:paraId="2E6FC2B1" w14:textId="77777777" w:rsidR="00EB7D88" w:rsidRPr="00D91600" w:rsidRDefault="00EB7D88" w:rsidP="00EB7D88">
      <w:pPr>
        <w:pStyle w:val="Heading2"/>
        <w:rPr>
          <w:sz w:val="24"/>
          <w:szCs w:val="24"/>
        </w:rPr>
      </w:pPr>
      <w:r w:rsidRPr="00D91600">
        <w:rPr>
          <w:sz w:val="24"/>
          <w:szCs w:val="24"/>
        </w:rPr>
        <w:lastRenderedPageBreak/>
        <w:t>Options for OD-SSB transmission</w:t>
      </w:r>
    </w:p>
    <w:p w14:paraId="108CCA7C" w14:textId="77777777" w:rsidR="00EB7D88" w:rsidRDefault="00EB7D88" w:rsidP="00EB7D88">
      <w:pPr>
        <w:spacing w:after="120"/>
        <w:rPr>
          <w:rFonts w:ascii="Times New Roman" w:hAnsi="Times New Roman" w:cs="Times New Roman"/>
          <w:sz w:val="20"/>
          <w:szCs w:val="20"/>
          <w:lang w:val="en-GB" w:eastAsia="zh-CN"/>
        </w:rPr>
      </w:pPr>
      <w:r w:rsidRPr="00586AE8">
        <w:rPr>
          <w:rFonts w:ascii="Times New Roman" w:hAnsi="Times New Roman" w:cs="Times New Roman"/>
          <w:sz w:val="20"/>
          <w:szCs w:val="20"/>
          <w:lang w:val="en-GB" w:eastAsia="zh-CN"/>
        </w:rPr>
        <w:t>In RAN1#116</w:t>
      </w:r>
      <w:r>
        <w:rPr>
          <w:rFonts w:ascii="Times New Roman" w:hAnsi="Times New Roman" w:cs="Times New Roman"/>
          <w:sz w:val="20"/>
          <w:szCs w:val="20"/>
          <w:lang w:val="en-GB" w:eastAsia="zh-CN"/>
        </w:rPr>
        <w:t>bis</w:t>
      </w:r>
      <w:r w:rsidRPr="00586AE8">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the following updated agreement was made to study the options for OD-SSB: </w:t>
      </w:r>
    </w:p>
    <w:tbl>
      <w:tblPr>
        <w:tblStyle w:val="TableGrid"/>
        <w:tblW w:w="0" w:type="auto"/>
        <w:tblLook w:val="04A0" w:firstRow="1" w:lastRow="0" w:firstColumn="1" w:lastColumn="0" w:noHBand="0" w:noVBand="1"/>
      </w:tblPr>
      <w:tblGrid>
        <w:gridCol w:w="9962"/>
      </w:tblGrid>
      <w:tr w:rsidR="00EB7D88" w14:paraId="5505D3D2" w14:textId="77777777" w:rsidTr="001576CA">
        <w:tc>
          <w:tcPr>
            <w:tcW w:w="9962" w:type="dxa"/>
          </w:tcPr>
          <w:p w14:paraId="0440A3C8" w14:textId="77777777" w:rsidR="00EB7D88" w:rsidRPr="00FC3DA2" w:rsidRDefault="00EB7D88" w:rsidP="001576CA">
            <w:pPr>
              <w:rPr>
                <w:rFonts w:ascii="Times New Roman" w:hAnsi="Times New Roman" w:cs="Times New Roman"/>
                <w:b/>
                <w:bCs/>
                <w:sz w:val="20"/>
                <w:szCs w:val="20"/>
                <w:highlight w:val="green"/>
                <w:lang w:eastAsia="ko-KR"/>
              </w:rPr>
            </w:pPr>
            <w:r w:rsidRPr="00FC3DA2">
              <w:rPr>
                <w:rFonts w:ascii="Times New Roman" w:hAnsi="Times New Roman" w:cs="Times New Roman"/>
                <w:b/>
                <w:bCs/>
                <w:sz w:val="20"/>
                <w:szCs w:val="20"/>
                <w:highlight w:val="green"/>
                <w:lang w:eastAsia="zh-CN"/>
              </w:rPr>
              <w:t>Agreement</w:t>
            </w:r>
          </w:p>
          <w:p w14:paraId="3ED7F3FE" w14:textId="77777777" w:rsidR="00EB7D88" w:rsidRPr="00FC3DA2" w:rsidRDefault="00EB7D88" w:rsidP="001576CA">
            <w:pPr>
              <w:rPr>
                <w:rFonts w:ascii="Times New Roman" w:hAnsi="Times New Roman" w:cs="Times New Roman"/>
                <w:sz w:val="20"/>
                <w:szCs w:val="20"/>
                <w:lang w:eastAsia="ko-KR"/>
              </w:rPr>
            </w:pPr>
            <w:r w:rsidRPr="00FC3DA2">
              <w:rPr>
                <w:rFonts w:ascii="Times New Roman" w:hAnsi="Times New Roman" w:cs="Times New Roman"/>
                <w:sz w:val="20"/>
                <w:szCs w:val="20"/>
                <w:lang w:eastAsia="ko-KR"/>
              </w:rPr>
              <w:t>The following agreement from RAN1#116 is modified (in red)</w:t>
            </w:r>
          </w:p>
          <w:p w14:paraId="7DB823EC" w14:textId="77777777" w:rsidR="00EB7D88" w:rsidRPr="005C1178" w:rsidRDefault="00EB7D88" w:rsidP="001576CA">
            <w:pPr>
              <w:pStyle w:val="ListParagraph1"/>
              <w:numPr>
                <w:ilvl w:val="0"/>
                <w:numId w:val="37"/>
              </w:numPr>
              <w:spacing w:line="256" w:lineRule="auto"/>
              <w:ind w:left="720"/>
              <w:jc w:val="both"/>
              <w:rPr>
                <w:rFonts w:eastAsia="Malgun Gothic"/>
                <w:sz w:val="20"/>
                <w:szCs w:val="20"/>
              </w:rPr>
            </w:pPr>
            <w:r w:rsidRPr="005C1178">
              <w:rPr>
                <w:sz w:val="20"/>
                <w:szCs w:val="20"/>
              </w:rPr>
              <w:t xml:space="preserve">For SSB burst(s) </w:t>
            </w:r>
            <w:proofErr w:type="spellStart"/>
            <w:r w:rsidRPr="005C1178">
              <w:rPr>
                <w:strike/>
                <w:color w:val="FF0000"/>
                <w:sz w:val="20"/>
                <w:szCs w:val="20"/>
              </w:rPr>
              <w:t>triggered</w:t>
            </w:r>
            <w:r w:rsidRPr="005C1178">
              <w:rPr>
                <w:color w:val="FF0000"/>
                <w:sz w:val="20"/>
                <w:szCs w:val="20"/>
              </w:rPr>
              <w:t>indicated</w:t>
            </w:r>
            <w:proofErr w:type="spellEnd"/>
            <w:r w:rsidRPr="005C1178">
              <w:rPr>
                <w:color w:val="FF0000"/>
                <w:sz w:val="20"/>
                <w:szCs w:val="20"/>
              </w:rPr>
              <w:t xml:space="preserve"> </w:t>
            </w:r>
            <w:r w:rsidRPr="005C1178">
              <w:rPr>
                <w:sz w:val="20"/>
                <w:szCs w:val="20"/>
              </w:rPr>
              <w:t xml:space="preserve">by on-demand SSB </w:t>
            </w:r>
            <w:proofErr w:type="spellStart"/>
            <w:r w:rsidRPr="005C1178">
              <w:rPr>
                <w:sz w:val="20"/>
                <w:szCs w:val="20"/>
              </w:rPr>
              <w:t>SCell</w:t>
            </w:r>
            <w:proofErr w:type="spellEnd"/>
            <w:r w:rsidRPr="005C1178">
              <w:rPr>
                <w:sz w:val="20"/>
                <w:szCs w:val="20"/>
              </w:rPr>
              <w:t xml:space="preserve"> operation, study at least the following options.</w:t>
            </w:r>
          </w:p>
          <w:p w14:paraId="1C470DF9"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 xml:space="preserve">Option 1: UE expects that </w:t>
            </w:r>
            <w:r w:rsidRPr="005C1178">
              <w:rPr>
                <w:sz w:val="20"/>
                <w:szCs w:val="20"/>
              </w:rPr>
              <w:t xml:space="preserve">on-demand </w:t>
            </w:r>
            <w:r w:rsidRPr="005C1178">
              <w:rPr>
                <w:rFonts w:eastAsia="Malgun Gothic"/>
                <w:sz w:val="20"/>
                <w:szCs w:val="20"/>
              </w:rPr>
              <w:t>SSB burst(s) is periodically transmitted from time instance A.</w:t>
            </w:r>
          </w:p>
          <w:p w14:paraId="6CEFB909"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 xml:space="preserve">Option 1A: UE expects that </w:t>
            </w:r>
            <w:r w:rsidRPr="005C1178">
              <w:rPr>
                <w:sz w:val="20"/>
                <w:szCs w:val="20"/>
              </w:rPr>
              <w:t xml:space="preserve">on-demand </w:t>
            </w:r>
            <w:r w:rsidRPr="005C1178">
              <w:rPr>
                <w:rFonts w:eastAsia="Malgun Gothic"/>
                <w:sz w:val="20"/>
                <w:szCs w:val="20"/>
              </w:rPr>
              <w:t xml:space="preserve">SSB burst(s) is periodically transmitted from time instance A until </w:t>
            </w:r>
            <w:proofErr w:type="spellStart"/>
            <w:r w:rsidRPr="005C1178">
              <w:rPr>
                <w:rFonts w:eastAsia="Malgun Gothic"/>
                <w:sz w:val="20"/>
                <w:szCs w:val="20"/>
              </w:rPr>
              <w:t>gNB</w:t>
            </w:r>
            <w:proofErr w:type="spellEnd"/>
            <w:r w:rsidRPr="005C1178">
              <w:rPr>
                <w:rFonts w:eastAsia="Malgun Gothic"/>
                <w:sz w:val="20"/>
                <w:szCs w:val="20"/>
              </w:rPr>
              <w:t xml:space="preserve"> turns OFF the on demand SSB</w:t>
            </w:r>
          </w:p>
          <w:p w14:paraId="439A7539"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 xml:space="preserve">Option 2: UE expects that </w:t>
            </w:r>
            <w:r w:rsidRPr="005C1178">
              <w:rPr>
                <w:sz w:val="20"/>
                <w:szCs w:val="20"/>
              </w:rPr>
              <w:t xml:space="preserve">on-demand </w:t>
            </w:r>
            <w:r w:rsidRPr="005C1178">
              <w:rPr>
                <w:rFonts w:eastAsia="Malgun Gothic"/>
                <w:sz w:val="20"/>
                <w:szCs w:val="20"/>
              </w:rPr>
              <w:t>SSB burst(s) is transmitted from time instance A to time instance B and not transmitted after time instance B.</w:t>
            </w:r>
          </w:p>
          <w:p w14:paraId="178FD55D"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 xml:space="preserve">Option 3: UE expects that </w:t>
            </w:r>
            <w:r w:rsidRPr="005C1178">
              <w:rPr>
                <w:sz w:val="20"/>
                <w:szCs w:val="20"/>
              </w:rPr>
              <w:t xml:space="preserve">on-demand </w:t>
            </w:r>
            <w:r w:rsidRPr="005C1178">
              <w:rPr>
                <w:rFonts w:eastAsia="Malgun Gothic"/>
                <w:sz w:val="20"/>
                <w:szCs w:val="20"/>
              </w:rPr>
              <w:t xml:space="preserve">SSB burst(s) is transmitted N times after time instance A and not transmitted after N </w:t>
            </w:r>
            <w:r w:rsidRPr="005C1178">
              <w:rPr>
                <w:sz w:val="20"/>
                <w:szCs w:val="20"/>
              </w:rPr>
              <w:t xml:space="preserve">on-demand </w:t>
            </w:r>
            <w:r w:rsidRPr="005C1178">
              <w:rPr>
                <w:rFonts w:eastAsia="Malgun Gothic"/>
                <w:sz w:val="20"/>
                <w:szCs w:val="20"/>
              </w:rPr>
              <w:t>SSB bursts are transmitted.</w:t>
            </w:r>
          </w:p>
          <w:p w14:paraId="03F91978"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 xml:space="preserve">Option 4: UE expects that </w:t>
            </w:r>
            <w:r w:rsidRPr="005C1178">
              <w:rPr>
                <w:sz w:val="20"/>
                <w:szCs w:val="20"/>
              </w:rPr>
              <w:t xml:space="preserve">on-demand </w:t>
            </w:r>
            <w:r w:rsidRPr="005C1178">
              <w:rPr>
                <w:rFonts w:eastAsia="Malgun Gothic"/>
                <w:sz w:val="20"/>
                <w:szCs w:val="20"/>
              </w:rPr>
              <w:t>SSB burst(s) is transmitted with a periodicity from time instance A to time instance B and with the other periodicity after time instance B.</w:t>
            </w:r>
          </w:p>
          <w:p w14:paraId="0652CB6B"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FFS: The combination of above options</w:t>
            </w:r>
          </w:p>
          <w:p w14:paraId="31526B8A" w14:textId="77777777" w:rsidR="00EB7D88" w:rsidRPr="005C1178"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FFS: How to define time instance A/B and the value of N per option</w:t>
            </w:r>
          </w:p>
          <w:p w14:paraId="41F4524B" w14:textId="77777777" w:rsidR="00EB7D88" w:rsidRPr="0097595B" w:rsidRDefault="00EB7D88" w:rsidP="001576CA">
            <w:pPr>
              <w:pStyle w:val="ListParagraph1"/>
              <w:numPr>
                <w:ilvl w:val="1"/>
                <w:numId w:val="37"/>
              </w:numPr>
              <w:spacing w:line="256" w:lineRule="auto"/>
              <w:ind w:left="1440"/>
              <w:jc w:val="both"/>
              <w:rPr>
                <w:rFonts w:eastAsia="Malgun Gothic"/>
                <w:sz w:val="20"/>
                <w:szCs w:val="20"/>
              </w:rPr>
            </w:pPr>
            <w:r w:rsidRPr="005C1178">
              <w:rPr>
                <w:rFonts w:eastAsia="Malgun Gothic"/>
                <w:sz w:val="20"/>
                <w:szCs w:val="20"/>
              </w:rPr>
              <w:t>FFS: Each option is applicable to which Cases or Scenarios (as per the previous agreement)</w:t>
            </w:r>
          </w:p>
        </w:tc>
      </w:tr>
    </w:tbl>
    <w:p w14:paraId="5B9C118E" w14:textId="77777777" w:rsidR="00EB7D88" w:rsidRDefault="00EB7D88" w:rsidP="00EB7D88">
      <w:pPr>
        <w:spacing w:before="120" w:after="8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different options above can be broadly categorized as follows: </w:t>
      </w:r>
    </w:p>
    <w:p w14:paraId="0D5A4E81" w14:textId="77777777" w:rsidR="00EB7D88" w:rsidRDefault="00EB7D88" w:rsidP="00EB7D88">
      <w:pPr>
        <w:pStyle w:val="ListParagraph"/>
        <w:numPr>
          <w:ilvl w:val="0"/>
          <w:numId w:val="39"/>
        </w:numPr>
        <w:spacing w:after="8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Category 1: Periodic </w:t>
      </w:r>
      <w:r w:rsidRPr="00F43F06">
        <w:rPr>
          <w:rFonts w:ascii="Times New Roman" w:hAnsi="Times New Roman" w:cs="Times New Roman"/>
          <w:sz w:val="20"/>
          <w:szCs w:val="20"/>
          <w:lang w:val="en-GB" w:eastAsia="zh-CN"/>
        </w:rPr>
        <w:t xml:space="preserve">OD-SSB </w:t>
      </w:r>
      <w:r>
        <w:rPr>
          <w:rFonts w:ascii="Times New Roman" w:hAnsi="Times New Roman" w:cs="Times New Roman"/>
          <w:sz w:val="20"/>
          <w:szCs w:val="20"/>
          <w:lang w:val="en-GB" w:eastAsia="zh-CN"/>
        </w:rPr>
        <w:t>transmission</w:t>
      </w:r>
      <w:r w:rsidRPr="00F43F06">
        <w:rPr>
          <w:rFonts w:ascii="Times New Roman" w:hAnsi="Times New Roman" w:cs="Times New Roman"/>
          <w:sz w:val="20"/>
          <w:szCs w:val="20"/>
          <w:lang w:val="en-GB" w:eastAsia="zh-CN"/>
        </w:rPr>
        <w:t xml:space="preserve"> with single perio</w:t>
      </w:r>
      <w:r>
        <w:rPr>
          <w:rFonts w:ascii="Times New Roman" w:hAnsi="Times New Roman" w:cs="Times New Roman"/>
          <w:sz w:val="20"/>
          <w:szCs w:val="20"/>
          <w:lang w:val="en-GB" w:eastAsia="zh-CN"/>
        </w:rPr>
        <w:t>dicity</w:t>
      </w:r>
    </w:p>
    <w:p w14:paraId="5C825D24" w14:textId="77777777" w:rsidR="00EB7D88" w:rsidRDefault="00EB7D88" w:rsidP="00EB7D88">
      <w:pPr>
        <w:pStyle w:val="ListParagraph"/>
        <w:numPr>
          <w:ilvl w:val="0"/>
          <w:numId w:val="39"/>
        </w:numPr>
        <w:spacing w:after="8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Category 2: Periodic OD-SSB transmission with periodicity switching  </w:t>
      </w:r>
      <w:r w:rsidRPr="00F43F06">
        <w:rPr>
          <w:rFonts w:ascii="Times New Roman" w:hAnsi="Times New Roman" w:cs="Times New Roman"/>
          <w:sz w:val="20"/>
          <w:szCs w:val="20"/>
          <w:lang w:val="en-GB" w:eastAsia="zh-CN"/>
        </w:rPr>
        <w:t xml:space="preserve"> </w:t>
      </w:r>
    </w:p>
    <w:p w14:paraId="103C035A" w14:textId="77777777" w:rsidR="00EB7D88" w:rsidRDefault="00EB7D88" w:rsidP="00EB7D88">
      <w:pPr>
        <w:pStyle w:val="ListParagraph"/>
        <w:numPr>
          <w:ilvl w:val="0"/>
          <w:numId w:val="39"/>
        </w:num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Category 3: A</w:t>
      </w:r>
      <w:r w:rsidRPr="00F43F06">
        <w:rPr>
          <w:rFonts w:ascii="Times New Roman" w:hAnsi="Times New Roman" w:cs="Times New Roman"/>
          <w:sz w:val="20"/>
          <w:szCs w:val="20"/>
          <w:lang w:val="en-GB" w:eastAsia="zh-CN"/>
        </w:rPr>
        <w:t>periodic/semi-persistent</w:t>
      </w:r>
      <w:r>
        <w:rPr>
          <w:rFonts w:ascii="Times New Roman" w:hAnsi="Times New Roman" w:cs="Times New Roman"/>
          <w:sz w:val="20"/>
          <w:szCs w:val="20"/>
          <w:lang w:val="en-GB" w:eastAsia="zh-CN"/>
        </w:rPr>
        <w:t xml:space="preserve"> OD-SSB transmission</w:t>
      </w:r>
    </w:p>
    <w:p w14:paraId="69593BEE" w14:textId="64BCA780" w:rsidR="00EB7D88" w:rsidRDefault="00EB7D88" w:rsidP="00EB7D88">
      <w:pPr>
        <w:spacing w:after="120"/>
        <w:jc w:val="both"/>
        <w:rPr>
          <w:rFonts w:ascii="Times New Roman" w:hAnsi="Times New Roman" w:cs="Times New Roman"/>
          <w:sz w:val="20"/>
          <w:szCs w:val="20"/>
          <w:lang w:val="en-GB" w:eastAsia="zh-CN"/>
        </w:rPr>
      </w:pPr>
      <w:r w:rsidRPr="00391480">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t>Category 1</w:t>
      </w:r>
      <w:r w:rsidRPr="00391480">
        <w:rPr>
          <w:rFonts w:ascii="Times New Roman" w:hAnsi="Times New Roman" w:cs="Times New Roman"/>
          <w:sz w:val="20"/>
          <w:szCs w:val="20"/>
          <w:lang w:val="en-GB" w:eastAsia="zh-CN"/>
        </w:rPr>
        <w:t xml:space="preserve"> (corresponding to Option 1 in the agreement), the </w:t>
      </w:r>
      <w:proofErr w:type="spellStart"/>
      <w:r w:rsidRPr="00391480">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C</w:t>
      </w:r>
      <w:r w:rsidRPr="00391480">
        <w:rPr>
          <w:rFonts w:ascii="Times New Roman" w:hAnsi="Times New Roman" w:cs="Times New Roman"/>
          <w:sz w:val="20"/>
          <w:szCs w:val="20"/>
          <w:lang w:val="en-GB" w:eastAsia="zh-CN"/>
        </w:rPr>
        <w:t>ell</w:t>
      </w:r>
      <w:proofErr w:type="spellEnd"/>
      <w:r w:rsidRPr="00391480">
        <w:rPr>
          <w:rFonts w:ascii="Times New Roman" w:hAnsi="Times New Roman" w:cs="Times New Roman"/>
          <w:sz w:val="20"/>
          <w:szCs w:val="20"/>
          <w:lang w:val="en-GB" w:eastAsia="zh-CN"/>
        </w:rPr>
        <w:t xml:space="preserve"> is assumed to transmit </w:t>
      </w:r>
      <w:r>
        <w:rPr>
          <w:rFonts w:ascii="Times New Roman" w:hAnsi="Times New Roman" w:cs="Times New Roman"/>
          <w:sz w:val="20"/>
          <w:szCs w:val="20"/>
          <w:lang w:val="en-GB" w:eastAsia="zh-CN"/>
        </w:rPr>
        <w:t>OD-</w:t>
      </w:r>
      <w:r w:rsidRPr="00391480">
        <w:rPr>
          <w:rFonts w:ascii="Times New Roman" w:hAnsi="Times New Roman" w:cs="Times New Roman"/>
          <w:sz w:val="20"/>
          <w:szCs w:val="20"/>
          <w:lang w:val="en-GB" w:eastAsia="zh-CN"/>
        </w:rPr>
        <w:t xml:space="preserve">SSBs </w:t>
      </w:r>
      <w:r>
        <w:rPr>
          <w:rFonts w:ascii="Times New Roman" w:hAnsi="Times New Roman" w:cs="Times New Roman"/>
          <w:sz w:val="20"/>
          <w:szCs w:val="20"/>
          <w:lang w:val="en-GB" w:eastAsia="zh-CN"/>
        </w:rPr>
        <w:t xml:space="preserve">regularly </w:t>
      </w:r>
      <w:r w:rsidRPr="00391480">
        <w:rPr>
          <w:rFonts w:ascii="Times New Roman" w:hAnsi="Times New Roman" w:cs="Times New Roman"/>
          <w:sz w:val="20"/>
          <w:szCs w:val="20"/>
          <w:lang w:val="en-GB" w:eastAsia="zh-CN"/>
        </w:rPr>
        <w:t>with certain periodicity. This option</w:t>
      </w:r>
      <w:r>
        <w:rPr>
          <w:rFonts w:ascii="Times New Roman" w:hAnsi="Times New Roman" w:cs="Times New Roman"/>
          <w:sz w:val="20"/>
          <w:szCs w:val="20"/>
          <w:lang w:val="en-GB" w:eastAsia="zh-CN"/>
        </w:rPr>
        <w:t xml:space="preserve"> makes sense, as once the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is activated, there will be a need for recurring SSBs, as the UE is in connected mode and will periodically measure and report the channel measurements</w:t>
      </w:r>
      <w:r w:rsidRPr="00391480">
        <w:rPr>
          <w:rFonts w:ascii="Times New Roman" w:hAnsi="Times New Roman" w:cs="Times New Roman"/>
          <w:sz w:val="20"/>
          <w:szCs w:val="20"/>
          <w:lang w:val="en-GB" w:eastAsia="zh-CN"/>
        </w:rPr>
        <w:t xml:space="preserve">. The applicability of this </w:t>
      </w:r>
      <w:r>
        <w:rPr>
          <w:rFonts w:ascii="Times New Roman" w:hAnsi="Times New Roman" w:cs="Times New Roman"/>
          <w:sz w:val="20"/>
          <w:szCs w:val="20"/>
          <w:lang w:val="en-GB" w:eastAsia="zh-CN"/>
        </w:rPr>
        <w:t>category</w:t>
      </w:r>
      <w:r w:rsidRPr="00391480">
        <w:rPr>
          <w:rFonts w:ascii="Times New Roman" w:hAnsi="Times New Roman" w:cs="Times New Roman"/>
          <w:sz w:val="20"/>
          <w:szCs w:val="20"/>
          <w:lang w:val="en-GB" w:eastAsia="zh-CN"/>
        </w:rPr>
        <w:t xml:space="preserve"> is</w:t>
      </w:r>
      <w:r>
        <w:rPr>
          <w:rFonts w:ascii="Times New Roman" w:hAnsi="Times New Roman" w:cs="Times New Roman"/>
          <w:sz w:val="20"/>
          <w:szCs w:val="20"/>
          <w:lang w:val="en-GB" w:eastAsia="zh-CN"/>
        </w:rPr>
        <w:t xml:space="preserve"> thus</w:t>
      </w:r>
      <w:r w:rsidRPr="00391480">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suitable </w:t>
      </w:r>
      <w:r w:rsidRPr="00391480">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w:t>
      </w:r>
      <w:r w:rsidR="00683F9A">
        <w:rPr>
          <w:rFonts w:ascii="Times New Roman" w:hAnsi="Times New Roman" w:cs="Times New Roman"/>
          <w:sz w:val="20"/>
          <w:szCs w:val="20"/>
          <w:lang w:val="en-GB" w:eastAsia="zh-CN"/>
        </w:rPr>
        <w:t xml:space="preserve">at least </w:t>
      </w:r>
      <w:r>
        <w:rPr>
          <w:rFonts w:ascii="Times New Roman" w:hAnsi="Times New Roman" w:cs="Times New Roman"/>
          <w:sz w:val="20"/>
          <w:szCs w:val="20"/>
          <w:lang w:val="en-GB" w:eastAsia="zh-CN"/>
        </w:rPr>
        <w:t>Scenario</w:t>
      </w:r>
      <w:r w:rsidR="003C758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#3B</w:t>
      </w:r>
      <w:r w:rsidR="00FF5104">
        <w:rPr>
          <w:rFonts w:ascii="Times New Roman" w:hAnsi="Times New Roman" w:cs="Times New Roman"/>
          <w:sz w:val="20"/>
          <w:szCs w:val="20"/>
          <w:lang w:val="en-GB" w:eastAsia="zh-CN"/>
        </w:rPr>
        <w:t xml:space="preserve"> </w:t>
      </w:r>
      <w:r w:rsidR="00A62C3B">
        <w:rPr>
          <w:rFonts w:ascii="Times New Roman" w:hAnsi="Times New Roman" w:cs="Times New Roman"/>
          <w:sz w:val="20"/>
          <w:szCs w:val="20"/>
          <w:lang w:val="en-GB" w:eastAsia="zh-CN"/>
        </w:rPr>
        <w:t>+</w:t>
      </w:r>
      <w:r w:rsidR="00FF5104">
        <w:rPr>
          <w:rFonts w:ascii="Times New Roman" w:hAnsi="Times New Roman" w:cs="Times New Roman"/>
          <w:sz w:val="20"/>
          <w:szCs w:val="20"/>
          <w:lang w:val="en-GB" w:eastAsia="zh-CN"/>
        </w:rPr>
        <w:t xml:space="preserve"> Case 2</w:t>
      </w:r>
      <w:r>
        <w:rPr>
          <w:rFonts w:ascii="Times New Roman" w:hAnsi="Times New Roman" w:cs="Times New Roman"/>
          <w:sz w:val="20"/>
          <w:szCs w:val="20"/>
          <w:lang w:val="en-GB" w:eastAsia="zh-CN"/>
        </w:rPr>
        <w:t>.</w:t>
      </w:r>
      <w:r w:rsidRPr="00391480">
        <w:rPr>
          <w:rFonts w:ascii="Times New Roman" w:hAnsi="Times New Roman" w:cs="Times New Roman"/>
          <w:sz w:val="20"/>
          <w:szCs w:val="20"/>
          <w:lang w:val="en-GB" w:eastAsia="zh-CN"/>
        </w:rPr>
        <w:t xml:space="preserve"> </w:t>
      </w:r>
    </w:p>
    <w:p w14:paraId="1F5D080F" w14:textId="77777777" w:rsidR="00EB7D88" w:rsidRDefault="00EB7D88" w:rsidP="00EB7D88">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Category 2 (</w:t>
      </w:r>
      <w:proofErr w:type="spellStart"/>
      <w:r>
        <w:rPr>
          <w:rFonts w:ascii="Times New Roman" w:hAnsi="Times New Roman" w:cs="Times New Roman"/>
          <w:sz w:val="20"/>
          <w:szCs w:val="20"/>
          <w:lang w:val="en-GB" w:eastAsia="zh-CN"/>
        </w:rPr>
        <w:t>correspoding</w:t>
      </w:r>
      <w:proofErr w:type="spellEnd"/>
      <w:r>
        <w:rPr>
          <w:rFonts w:ascii="Times New Roman" w:hAnsi="Times New Roman" w:cs="Times New Roman"/>
          <w:sz w:val="20"/>
          <w:szCs w:val="20"/>
          <w:lang w:val="en-GB" w:eastAsia="zh-CN"/>
        </w:rPr>
        <w:t xml:space="preserve"> to Option 4) requires</w:t>
      </w:r>
      <w:r>
        <w:rPr>
          <w:rFonts w:ascii="Times New Roman" w:hAnsi="Times New Roman" w:cs="Times New Roman"/>
          <w:sz w:val="20"/>
          <w:szCs w:val="20"/>
          <w:lang w:eastAsia="zh-CN"/>
        </w:rPr>
        <w:t xml:space="preserve"> configuring parameters for time</w:t>
      </w:r>
      <w:r w:rsidRPr="00B14D8E">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instances</w:t>
      </w:r>
      <w:r w:rsidRPr="00B14D8E">
        <w:rPr>
          <w:rFonts w:ascii="Times New Roman" w:hAnsi="Times New Roman" w:cs="Times New Roman"/>
          <w:sz w:val="20"/>
          <w:szCs w:val="20"/>
          <w:lang w:eastAsia="zh-CN"/>
        </w:rPr>
        <w:t xml:space="preserve"> (point A and B</w:t>
      </w:r>
      <w:r>
        <w:rPr>
          <w:rFonts w:ascii="Times New Roman" w:hAnsi="Times New Roman" w:cs="Times New Roman"/>
          <w:sz w:val="20"/>
          <w:szCs w:val="20"/>
          <w:lang w:eastAsia="zh-CN"/>
        </w:rPr>
        <w:t>) and periodicity values where the SSB transmission assumptions will change. However, to make the best use of the OD-SSBs, different parameters should</w:t>
      </w:r>
      <w:r w:rsidRPr="00B14D8E">
        <w:rPr>
          <w:rFonts w:ascii="Times New Roman" w:hAnsi="Times New Roman" w:cs="Times New Roman"/>
          <w:sz w:val="20"/>
          <w:szCs w:val="20"/>
          <w:lang w:eastAsia="zh-CN"/>
        </w:rPr>
        <w:t xml:space="preserve"> be </w:t>
      </w:r>
      <w:r>
        <w:rPr>
          <w:rFonts w:ascii="Times New Roman" w:hAnsi="Times New Roman" w:cs="Times New Roman"/>
          <w:sz w:val="20"/>
          <w:szCs w:val="20"/>
          <w:lang w:eastAsia="zh-CN"/>
        </w:rPr>
        <w:t xml:space="preserve">defined and configured </w:t>
      </w:r>
      <w:r w:rsidRPr="00B14D8E">
        <w:rPr>
          <w:rFonts w:ascii="Times New Roman" w:hAnsi="Times New Roman" w:cs="Times New Roman"/>
          <w:sz w:val="20"/>
          <w:szCs w:val="20"/>
          <w:lang w:eastAsia="zh-CN"/>
        </w:rPr>
        <w:t xml:space="preserve">for different scenarios, </w:t>
      </w:r>
      <w:r>
        <w:rPr>
          <w:rFonts w:ascii="Times New Roman" w:hAnsi="Times New Roman" w:cs="Times New Roman"/>
          <w:sz w:val="20"/>
          <w:szCs w:val="20"/>
          <w:lang w:eastAsia="zh-CN"/>
        </w:rPr>
        <w:t xml:space="preserve">hence incurring high spec effort. </w:t>
      </w:r>
    </w:p>
    <w:p w14:paraId="53F63799" w14:textId="27790CFD" w:rsidR="002C7A99" w:rsidRDefault="00EB7D88" w:rsidP="00EB7D88">
      <w:pPr>
        <w:jc w:val="both"/>
        <w:rPr>
          <w:rFonts w:ascii="Times New Roman" w:hAnsi="Times New Roman" w:cs="Times New Roman"/>
          <w:sz w:val="20"/>
          <w:szCs w:val="20"/>
          <w:lang w:val="en-GB" w:eastAsia="zh-CN"/>
        </w:rPr>
      </w:pPr>
      <w:r>
        <w:rPr>
          <w:rFonts w:ascii="Times New Roman" w:hAnsi="Times New Roman" w:cs="Times New Roman"/>
          <w:sz w:val="20"/>
          <w:szCs w:val="20"/>
          <w:lang w:eastAsia="zh-CN"/>
        </w:rPr>
        <w:t xml:space="preserve">Category 3 </w:t>
      </w:r>
      <w:r>
        <w:rPr>
          <w:rFonts w:ascii="Times New Roman" w:hAnsi="Times New Roman" w:cs="Times New Roman"/>
          <w:sz w:val="20"/>
          <w:szCs w:val="20"/>
          <w:lang w:val="en-GB" w:eastAsia="zh-CN"/>
        </w:rPr>
        <w:t xml:space="preserve">(corresponding to Options 1A, 2 and 3) </w:t>
      </w:r>
      <w:r>
        <w:rPr>
          <w:rFonts w:ascii="Times New Roman" w:hAnsi="Times New Roman" w:cs="Times New Roman"/>
          <w:sz w:val="20"/>
          <w:szCs w:val="20"/>
          <w:lang w:eastAsia="zh-CN"/>
        </w:rPr>
        <w:t>is suitable when the SSB periodicity is already too long, where transmission of at least one occasion of OD-SSB is useful. Also, t</w:t>
      </w:r>
      <w:r w:rsidRPr="004B2675">
        <w:rPr>
          <w:rFonts w:ascii="Times New Roman" w:hAnsi="Times New Roman" w:cs="Times New Roman"/>
          <w:sz w:val="20"/>
          <w:szCs w:val="20"/>
          <w:lang w:eastAsia="zh-CN"/>
        </w:rPr>
        <w:t>he behavior associated with Option 2 can be realized by configuring proper value for N in Option 3, while avoiding any need for keeping track of time instance B</w:t>
      </w:r>
      <w:r>
        <w:rPr>
          <w:rFonts w:ascii="Times New Roman" w:hAnsi="Times New Roman" w:cs="Times New Roman"/>
          <w:sz w:val="20"/>
          <w:szCs w:val="20"/>
          <w:lang w:val="en-GB" w:eastAsia="zh-CN"/>
        </w:rPr>
        <w:t xml:space="preserve">. </w:t>
      </w:r>
      <w:r w:rsidR="002C7A99">
        <w:rPr>
          <w:rFonts w:ascii="Times New Roman" w:hAnsi="Times New Roman" w:cs="Times New Roman"/>
          <w:sz w:val="20"/>
          <w:szCs w:val="20"/>
          <w:lang w:val="en-GB" w:eastAsia="zh-CN"/>
        </w:rPr>
        <w:t xml:space="preserve">However, there may be some issue with Option 3 as the value for N may be different in different scenarios and hence, may introduce additional complexity for configuring the </w:t>
      </w:r>
      <w:r w:rsidR="00B950B2">
        <w:rPr>
          <w:rFonts w:ascii="Times New Roman" w:hAnsi="Times New Roman" w:cs="Times New Roman"/>
          <w:sz w:val="20"/>
          <w:szCs w:val="20"/>
          <w:lang w:val="en-GB" w:eastAsia="zh-CN"/>
        </w:rPr>
        <w:t xml:space="preserve">proper </w:t>
      </w:r>
      <w:r w:rsidR="002C7A99">
        <w:rPr>
          <w:rFonts w:ascii="Times New Roman" w:hAnsi="Times New Roman" w:cs="Times New Roman"/>
          <w:sz w:val="20"/>
          <w:szCs w:val="20"/>
          <w:lang w:val="en-GB" w:eastAsia="zh-CN"/>
        </w:rPr>
        <w:t xml:space="preserve">N parameter. </w:t>
      </w:r>
    </w:p>
    <w:p w14:paraId="4F0ADED2" w14:textId="6D684399" w:rsidR="00EB7D88" w:rsidRDefault="00EB7D88" w:rsidP="00EB7D8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Category 3, the network has more flexibility to transmit OD-SSB in a limited </w:t>
      </w:r>
      <w:proofErr w:type="gramStart"/>
      <w:r>
        <w:rPr>
          <w:rFonts w:ascii="Times New Roman" w:hAnsi="Times New Roman" w:cs="Times New Roman"/>
          <w:sz w:val="20"/>
          <w:szCs w:val="20"/>
          <w:lang w:val="en-GB" w:eastAsia="zh-CN"/>
        </w:rPr>
        <w:t>time period</w:t>
      </w:r>
      <w:proofErr w:type="gramEnd"/>
      <w:r>
        <w:rPr>
          <w:rFonts w:ascii="Times New Roman" w:hAnsi="Times New Roman" w:cs="Times New Roman"/>
          <w:sz w:val="20"/>
          <w:szCs w:val="20"/>
          <w:lang w:val="en-GB" w:eastAsia="zh-CN"/>
        </w:rPr>
        <w:t xml:space="preserve">, only when there is a need (e.g. for measurements at UE), hence allowing higher NES gains. The aperiodic/semi-persistent OD-SSB </w:t>
      </w:r>
      <w:proofErr w:type="spellStart"/>
      <w:r>
        <w:rPr>
          <w:rFonts w:ascii="Times New Roman" w:hAnsi="Times New Roman" w:cs="Times New Roman"/>
          <w:sz w:val="20"/>
          <w:szCs w:val="20"/>
          <w:lang w:val="en-GB" w:eastAsia="zh-CN"/>
        </w:rPr>
        <w:t>transmisison</w:t>
      </w:r>
      <w:proofErr w:type="spellEnd"/>
      <w:r>
        <w:rPr>
          <w:rFonts w:ascii="Times New Roman" w:hAnsi="Times New Roman" w:cs="Times New Roman"/>
          <w:sz w:val="20"/>
          <w:szCs w:val="20"/>
          <w:lang w:val="en-GB" w:eastAsia="zh-CN"/>
        </w:rPr>
        <w:t xml:space="preserve"> can be useful for not only in all scenarios (e.g. #2, #2A, and #3B), but also in the case outside of the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activation procedure such as in SSB-less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operation or prolonged SSB periods. Based on this, we propose to select from the following options that uses the time instance A (defined in previous section) and does not need introducing time instance B:</w:t>
      </w:r>
    </w:p>
    <w:p w14:paraId="6F13010B" w14:textId="5263FAB2" w:rsidR="00EB7D88" w:rsidRPr="00A73CB2" w:rsidRDefault="00EB7D88" w:rsidP="00EB7D88">
      <w:pPr>
        <w:spacing w:after="40"/>
        <w:rPr>
          <w:rFonts w:ascii="Times New Roman" w:hAnsi="Times New Roman" w:cs="Times New Roman"/>
          <w:b/>
          <w:bCs/>
          <w:sz w:val="20"/>
          <w:szCs w:val="20"/>
          <w:lang w:val="en-GB" w:eastAsia="zh-CN"/>
        </w:rPr>
      </w:pPr>
      <w:r w:rsidRPr="00E778F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895DCD">
        <w:rPr>
          <w:rFonts w:ascii="Times New Roman" w:hAnsi="Times New Roman" w:cs="Times New Roman"/>
          <w:b/>
          <w:bCs/>
          <w:i/>
          <w:iCs/>
          <w:sz w:val="20"/>
          <w:szCs w:val="20"/>
          <w:lang w:val="en-GB" w:eastAsia="zh-CN"/>
        </w:rPr>
        <w:t>7</w:t>
      </w:r>
      <w:r w:rsidRPr="00E778F9">
        <w:rPr>
          <w:rFonts w:ascii="Times New Roman" w:hAnsi="Times New Roman" w:cs="Times New Roman"/>
          <w:b/>
          <w:bCs/>
          <w:i/>
          <w:iCs/>
          <w:sz w:val="20"/>
          <w:szCs w:val="20"/>
          <w:lang w:val="en-GB" w:eastAsia="zh-CN"/>
        </w:rPr>
        <w:t>:</w:t>
      </w:r>
      <w:r w:rsidRPr="00A73CB2">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S</w:t>
      </w:r>
      <w:r w:rsidRPr="00C25939">
        <w:rPr>
          <w:rFonts w:ascii="Times New Roman" w:hAnsi="Times New Roman" w:cs="Times New Roman"/>
          <w:b/>
          <w:bCs/>
          <w:sz w:val="20"/>
          <w:szCs w:val="20"/>
          <w:lang w:val="en-GB" w:eastAsia="zh-CN"/>
        </w:rPr>
        <w:t>upport one of the following options</w:t>
      </w:r>
      <w:r>
        <w:rPr>
          <w:rFonts w:ascii="Times New Roman" w:hAnsi="Times New Roman" w:cs="Times New Roman"/>
          <w:b/>
          <w:bCs/>
          <w:sz w:val="20"/>
          <w:szCs w:val="20"/>
          <w:lang w:val="en-GB" w:eastAsia="zh-CN"/>
        </w:rPr>
        <w:t>:</w:t>
      </w:r>
    </w:p>
    <w:p w14:paraId="471BEC45" w14:textId="77777777" w:rsidR="00EB7D88" w:rsidRPr="0045623E" w:rsidRDefault="00EB7D88" w:rsidP="00EB7D88">
      <w:pPr>
        <w:pStyle w:val="ListParagraph1"/>
        <w:numPr>
          <w:ilvl w:val="0"/>
          <w:numId w:val="51"/>
        </w:numPr>
        <w:spacing w:after="40"/>
        <w:contextualSpacing w:val="0"/>
        <w:rPr>
          <w:b/>
          <w:bCs/>
          <w:sz w:val="20"/>
          <w:szCs w:val="20"/>
        </w:rPr>
      </w:pPr>
      <w:r w:rsidRPr="0045623E">
        <w:rPr>
          <w:b/>
          <w:bCs/>
          <w:sz w:val="20"/>
          <w:szCs w:val="20"/>
        </w:rPr>
        <w:t>Option 1: UE expects that on-demand SSB burst(s) is periodically transmitted from time instance A.</w:t>
      </w:r>
    </w:p>
    <w:p w14:paraId="1543F4DA" w14:textId="77777777" w:rsidR="00EB7D88" w:rsidRPr="0045623E" w:rsidRDefault="00EB7D88" w:rsidP="00EB7D88">
      <w:pPr>
        <w:pStyle w:val="ListParagraph1"/>
        <w:numPr>
          <w:ilvl w:val="0"/>
          <w:numId w:val="52"/>
        </w:numPr>
        <w:spacing w:after="40"/>
        <w:contextualSpacing w:val="0"/>
        <w:rPr>
          <w:b/>
          <w:bCs/>
          <w:sz w:val="20"/>
          <w:szCs w:val="20"/>
        </w:rPr>
      </w:pPr>
      <w:r w:rsidRPr="0045623E">
        <w:rPr>
          <w:b/>
          <w:bCs/>
          <w:sz w:val="20"/>
          <w:szCs w:val="20"/>
        </w:rPr>
        <w:t xml:space="preserve">Option 1A: UE expects that on-demand SSB burst(s) is periodically transmitted from time instance A until </w:t>
      </w:r>
      <w:proofErr w:type="spellStart"/>
      <w:r w:rsidRPr="0045623E">
        <w:rPr>
          <w:b/>
          <w:bCs/>
          <w:sz w:val="20"/>
          <w:szCs w:val="20"/>
        </w:rPr>
        <w:t>gNB</w:t>
      </w:r>
      <w:proofErr w:type="spellEnd"/>
      <w:r w:rsidRPr="0045623E">
        <w:rPr>
          <w:b/>
          <w:bCs/>
          <w:sz w:val="20"/>
          <w:szCs w:val="20"/>
        </w:rPr>
        <w:t xml:space="preserve"> turns OFF the on demand SSB</w:t>
      </w:r>
      <w:r>
        <w:rPr>
          <w:b/>
          <w:bCs/>
          <w:sz w:val="20"/>
          <w:szCs w:val="20"/>
        </w:rPr>
        <w:t>.</w:t>
      </w:r>
    </w:p>
    <w:p w14:paraId="315ED48C" w14:textId="3AA9F9D7" w:rsidR="00EB7D88" w:rsidRPr="001D1B9B" w:rsidRDefault="00EB7D88" w:rsidP="001D1B9B">
      <w:pPr>
        <w:pStyle w:val="ListParagraph1"/>
        <w:numPr>
          <w:ilvl w:val="0"/>
          <w:numId w:val="52"/>
        </w:numPr>
        <w:spacing w:after="120"/>
        <w:contextualSpacing w:val="0"/>
        <w:jc w:val="both"/>
        <w:rPr>
          <w:b/>
          <w:bCs/>
          <w:sz w:val="20"/>
          <w:szCs w:val="20"/>
        </w:rPr>
      </w:pPr>
      <w:r>
        <w:rPr>
          <w:b/>
          <w:bCs/>
          <w:sz w:val="20"/>
          <w:szCs w:val="20"/>
        </w:rPr>
        <w:lastRenderedPageBreak/>
        <w:t xml:space="preserve">Option 3: </w:t>
      </w:r>
      <w:r w:rsidRPr="000D768D">
        <w:rPr>
          <w:b/>
          <w:bCs/>
          <w:sz w:val="20"/>
          <w:szCs w:val="20"/>
        </w:rPr>
        <w:t>UE expects that on-demand SSB burst(s) is transmitted N times after time instance A and not transmitted after N on-demand SSB bursts are transmitted</w:t>
      </w:r>
      <w:r>
        <w:rPr>
          <w:b/>
          <w:bCs/>
          <w:sz w:val="20"/>
          <w:szCs w:val="20"/>
        </w:rPr>
        <w:t xml:space="preserve">. FFS: value of N </w:t>
      </w:r>
    </w:p>
    <w:p w14:paraId="30D04741" w14:textId="2F30A4A0" w:rsidR="009A53D0" w:rsidRDefault="000E4AF8" w:rsidP="00D91600">
      <w:pPr>
        <w:pStyle w:val="Heading2"/>
        <w:rPr>
          <w:sz w:val="24"/>
          <w:szCs w:val="24"/>
        </w:rPr>
      </w:pPr>
      <w:proofErr w:type="spellStart"/>
      <w:r>
        <w:rPr>
          <w:sz w:val="24"/>
          <w:szCs w:val="24"/>
        </w:rPr>
        <w:t>Signaling</w:t>
      </w:r>
      <w:proofErr w:type="spellEnd"/>
      <w:r>
        <w:rPr>
          <w:sz w:val="24"/>
          <w:szCs w:val="24"/>
        </w:rPr>
        <w:t xml:space="preserve"> for indicating OD-SSB</w:t>
      </w:r>
    </w:p>
    <w:p w14:paraId="041E8146" w14:textId="6184F295" w:rsidR="005E586C" w:rsidRDefault="005E586C" w:rsidP="004F2721">
      <w:p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RAN1#117, the following agreement was made on the </w:t>
      </w:r>
      <w:proofErr w:type="spellStart"/>
      <w:r>
        <w:rPr>
          <w:rFonts w:ascii="Times New Roman" w:hAnsi="Times New Roman" w:cs="Times New Roman"/>
          <w:sz w:val="20"/>
          <w:szCs w:val="20"/>
          <w:lang w:val="en-GB" w:eastAsia="zh-CN"/>
        </w:rPr>
        <w:t>signaling</w:t>
      </w:r>
      <w:proofErr w:type="spellEnd"/>
      <w:r w:rsidR="007B4BF1">
        <w:rPr>
          <w:rFonts w:ascii="Times New Roman" w:hAnsi="Times New Roman" w:cs="Times New Roman"/>
          <w:sz w:val="20"/>
          <w:szCs w:val="20"/>
          <w:lang w:val="en-GB" w:eastAsia="zh-CN"/>
        </w:rPr>
        <w:t xml:space="preserve"> to indicate OD-SSB transmission:</w:t>
      </w:r>
    </w:p>
    <w:tbl>
      <w:tblPr>
        <w:tblStyle w:val="TableGrid"/>
        <w:tblW w:w="0" w:type="auto"/>
        <w:tblLook w:val="04A0" w:firstRow="1" w:lastRow="0" w:firstColumn="1" w:lastColumn="0" w:noHBand="0" w:noVBand="1"/>
      </w:tblPr>
      <w:tblGrid>
        <w:gridCol w:w="9962"/>
      </w:tblGrid>
      <w:tr w:rsidR="005E586C" w14:paraId="3D1673C8" w14:textId="77777777" w:rsidTr="005E586C">
        <w:tc>
          <w:tcPr>
            <w:tcW w:w="9962" w:type="dxa"/>
          </w:tcPr>
          <w:p w14:paraId="64E021CE" w14:textId="77777777" w:rsidR="007D79AE" w:rsidRPr="00522A29" w:rsidRDefault="007D79AE" w:rsidP="007D79AE">
            <w:pPr>
              <w:rPr>
                <w:rFonts w:ascii="Times New Roman" w:eastAsiaTheme="minorEastAsia" w:hAnsi="Times New Roman"/>
                <w:b/>
                <w:sz w:val="20"/>
                <w:szCs w:val="20"/>
                <w:lang w:eastAsia="zh-CN"/>
              </w:rPr>
            </w:pPr>
            <w:r w:rsidRPr="00522A29">
              <w:rPr>
                <w:rFonts w:ascii="Times New Roman" w:eastAsiaTheme="minorEastAsia" w:hAnsi="Times New Roman"/>
                <w:b/>
                <w:sz w:val="20"/>
                <w:szCs w:val="20"/>
                <w:highlight w:val="green"/>
                <w:lang w:eastAsia="zh-CN"/>
              </w:rPr>
              <w:t>Agreement</w:t>
            </w:r>
          </w:p>
          <w:p w14:paraId="057DBB99" w14:textId="77777777" w:rsidR="007D79AE" w:rsidRPr="007D79AE" w:rsidRDefault="007D79AE" w:rsidP="007D79AE">
            <w:pPr>
              <w:pStyle w:val="ListParagraph1"/>
              <w:numPr>
                <w:ilvl w:val="0"/>
                <w:numId w:val="37"/>
              </w:numPr>
              <w:spacing w:after="0" w:line="240" w:lineRule="auto"/>
              <w:ind w:left="720"/>
              <w:jc w:val="both"/>
              <w:rPr>
                <w:rFonts w:eastAsia="Malgun Gothic"/>
                <w:sz w:val="20"/>
                <w:szCs w:val="20"/>
              </w:rPr>
            </w:pPr>
            <w:r w:rsidRPr="007D79AE">
              <w:rPr>
                <w:sz w:val="20"/>
                <w:szCs w:val="20"/>
                <w:lang w:eastAsia="ko-KR"/>
              </w:rPr>
              <w:t>For</w:t>
            </w:r>
            <w:r w:rsidRPr="007D79AE">
              <w:rPr>
                <w:sz w:val="20"/>
                <w:szCs w:val="20"/>
              </w:rPr>
              <w:t xml:space="preserve"> a cell supporting on-demand SSB </w:t>
            </w:r>
            <w:proofErr w:type="spellStart"/>
            <w:r w:rsidRPr="007D79AE">
              <w:rPr>
                <w:sz w:val="20"/>
                <w:szCs w:val="20"/>
              </w:rPr>
              <w:t>SCell</w:t>
            </w:r>
            <w:proofErr w:type="spellEnd"/>
            <w:r w:rsidRPr="007D79AE">
              <w:rPr>
                <w:sz w:val="20"/>
                <w:szCs w:val="20"/>
              </w:rPr>
              <w:t xml:space="preserve"> operation</w:t>
            </w:r>
            <w:r w:rsidRPr="007D79AE">
              <w:rPr>
                <w:sz w:val="20"/>
                <w:szCs w:val="20"/>
                <w:lang w:eastAsia="ko-KR"/>
              </w:rPr>
              <w:t>,</w:t>
            </w:r>
          </w:p>
          <w:p w14:paraId="4392954E" w14:textId="77777777" w:rsidR="007D79AE" w:rsidRPr="007D79AE" w:rsidRDefault="007D79AE" w:rsidP="007D79AE">
            <w:pPr>
              <w:pStyle w:val="ListParagraph1"/>
              <w:numPr>
                <w:ilvl w:val="1"/>
                <w:numId w:val="37"/>
              </w:numPr>
              <w:spacing w:after="0" w:line="240" w:lineRule="auto"/>
              <w:ind w:left="1440"/>
              <w:jc w:val="both"/>
              <w:rPr>
                <w:rFonts w:eastAsia="Malgun Gothic"/>
                <w:sz w:val="20"/>
                <w:szCs w:val="20"/>
              </w:rPr>
            </w:pPr>
            <w:r w:rsidRPr="007D79AE">
              <w:rPr>
                <w:sz w:val="20"/>
                <w:szCs w:val="20"/>
                <w:lang w:eastAsia="ko-KR"/>
              </w:rPr>
              <w:t>Support RRC based signaling to indicate on-demand SSB transmission on the cell.</w:t>
            </w:r>
          </w:p>
          <w:p w14:paraId="69769811" w14:textId="77777777" w:rsidR="007D79AE" w:rsidRPr="007D79AE" w:rsidRDefault="007D79AE" w:rsidP="007D79AE">
            <w:pPr>
              <w:pStyle w:val="ListParagraph1"/>
              <w:numPr>
                <w:ilvl w:val="1"/>
                <w:numId w:val="37"/>
              </w:numPr>
              <w:spacing w:after="0" w:line="240" w:lineRule="auto"/>
              <w:ind w:left="1440"/>
              <w:jc w:val="both"/>
              <w:rPr>
                <w:rFonts w:eastAsia="Malgun Gothic"/>
                <w:sz w:val="20"/>
                <w:szCs w:val="20"/>
              </w:rPr>
            </w:pPr>
            <w:r w:rsidRPr="007D79AE">
              <w:rPr>
                <w:sz w:val="20"/>
                <w:szCs w:val="20"/>
                <w:lang w:eastAsia="ko-KR"/>
              </w:rPr>
              <w:t>Support MAC CE based signaling to indicate on-demand SSB transmission on the cell.</w:t>
            </w:r>
          </w:p>
          <w:p w14:paraId="05B4B000" w14:textId="77777777" w:rsidR="007D79AE" w:rsidRPr="007D79AE" w:rsidRDefault="007D79AE" w:rsidP="007D79AE">
            <w:pPr>
              <w:pStyle w:val="ListParagraph1"/>
              <w:numPr>
                <w:ilvl w:val="1"/>
                <w:numId w:val="37"/>
              </w:numPr>
              <w:spacing w:after="0" w:line="240" w:lineRule="auto"/>
              <w:ind w:left="1440"/>
              <w:jc w:val="both"/>
              <w:rPr>
                <w:rFonts w:eastAsia="Malgun Gothic"/>
                <w:sz w:val="20"/>
                <w:szCs w:val="20"/>
              </w:rPr>
            </w:pPr>
            <w:r w:rsidRPr="007D79AE">
              <w:rPr>
                <w:sz w:val="20"/>
                <w:szCs w:val="20"/>
                <w:lang w:eastAsia="ko-KR"/>
              </w:rPr>
              <w:t>FFS: Whether to support DCI based signaling to indicate on-demand SSB transmission on the cell.</w:t>
            </w:r>
          </w:p>
          <w:p w14:paraId="7FD0B215" w14:textId="77777777" w:rsidR="007D79AE" w:rsidRPr="007D79AE" w:rsidRDefault="007D79AE" w:rsidP="007D79AE">
            <w:pPr>
              <w:pStyle w:val="ListParagraph1"/>
              <w:numPr>
                <w:ilvl w:val="2"/>
                <w:numId w:val="37"/>
              </w:numPr>
              <w:spacing w:after="0" w:line="240" w:lineRule="auto"/>
              <w:ind w:left="2160"/>
              <w:jc w:val="both"/>
              <w:rPr>
                <w:rFonts w:eastAsia="Malgun Gothic"/>
                <w:sz w:val="20"/>
                <w:szCs w:val="20"/>
              </w:rPr>
            </w:pPr>
            <w:r w:rsidRPr="007D79AE">
              <w:rPr>
                <w:rFonts w:eastAsia="Malgun Gothic"/>
                <w:sz w:val="20"/>
                <w:szCs w:val="20"/>
                <w:lang w:eastAsia="ko-KR"/>
              </w:rPr>
              <w:t xml:space="preserve">This DCI signaling does not provide </w:t>
            </w:r>
            <w:proofErr w:type="spellStart"/>
            <w:r w:rsidRPr="007D79AE">
              <w:rPr>
                <w:rFonts w:eastAsia="Malgun Gothic"/>
                <w:sz w:val="20"/>
                <w:szCs w:val="20"/>
                <w:lang w:eastAsia="ko-KR"/>
              </w:rPr>
              <w:t>SCell</w:t>
            </w:r>
            <w:proofErr w:type="spellEnd"/>
            <w:r w:rsidRPr="007D79AE">
              <w:rPr>
                <w:rFonts w:eastAsia="Malgun Gothic"/>
                <w:sz w:val="20"/>
                <w:szCs w:val="20"/>
                <w:lang w:eastAsia="ko-KR"/>
              </w:rPr>
              <w:t xml:space="preserve"> activation/deactivation.</w:t>
            </w:r>
          </w:p>
          <w:p w14:paraId="044CD7C7" w14:textId="77777777" w:rsidR="007D79AE" w:rsidRPr="007D79AE" w:rsidRDefault="007D79AE" w:rsidP="007D79AE">
            <w:pPr>
              <w:pStyle w:val="ListParagraph1"/>
              <w:numPr>
                <w:ilvl w:val="2"/>
                <w:numId w:val="37"/>
              </w:numPr>
              <w:spacing w:after="0" w:line="240" w:lineRule="auto"/>
              <w:ind w:left="2160"/>
              <w:jc w:val="both"/>
              <w:rPr>
                <w:rFonts w:eastAsia="Malgun Gothic"/>
                <w:sz w:val="20"/>
                <w:szCs w:val="20"/>
              </w:rPr>
            </w:pPr>
            <w:r w:rsidRPr="007D79AE">
              <w:rPr>
                <w:sz w:val="20"/>
                <w:szCs w:val="20"/>
                <w:lang w:eastAsia="ko-KR"/>
              </w:rPr>
              <w:t>If supported, details on DCI including UE-specific or group-common DCI, DCI contents, etc.</w:t>
            </w:r>
          </w:p>
          <w:p w14:paraId="74500681" w14:textId="7984076A" w:rsidR="005E586C" w:rsidRPr="00522A29" w:rsidRDefault="007D79AE" w:rsidP="00522A29">
            <w:pPr>
              <w:pStyle w:val="ListParagraph1"/>
              <w:numPr>
                <w:ilvl w:val="1"/>
                <w:numId w:val="37"/>
              </w:numPr>
              <w:spacing w:after="120" w:line="240" w:lineRule="auto"/>
              <w:ind w:left="1440"/>
              <w:contextualSpacing w:val="0"/>
              <w:jc w:val="both"/>
              <w:rPr>
                <w:rFonts w:eastAsia="Malgun Gothic"/>
                <w:sz w:val="20"/>
                <w:szCs w:val="20"/>
              </w:rPr>
            </w:pPr>
            <w:r w:rsidRPr="007D79AE">
              <w:rPr>
                <w:rFonts w:eastAsiaTheme="minorEastAsia"/>
                <w:sz w:val="20"/>
                <w:szCs w:val="20"/>
                <w:lang w:eastAsia="ko-KR"/>
              </w:rPr>
              <w:t xml:space="preserve">FFS: Scenarios where the above </w:t>
            </w:r>
            <w:proofErr w:type="spellStart"/>
            <w:r w:rsidRPr="007D79AE">
              <w:rPr>
                <w:rFonts w:eastAsiaTheme="minorEastAsia"/>
                <w:sz w:val="20"/>
                <w:szCs w:val="20"/>
                <w:lang w:eastAsia="ko-KR"/>
              </w:rPr>
              <w:t>signalings</w:t>
            </w:r>
            <w:proofErr w:type="spellEnd"/>
            <w:r w:rsidRPr="007D79AE">
              <w:rPr>
                <w:rFonts w:eastAsiaTheme="minorEastAsia"/>
                <w:sz w:val="20"/>
                <w:szCs w:val="20"/>
                <w:lang w:eastAsia="ko-KR"/>
              </w:rPr>
              <w:t xml:space="preserve"> are applicable</w:t>
            </w:r>
          </w:p>
        </w:tc>
      </w:tr>
    </w:tbl>
    <w:p w14:paraId="01DC01BA" w14:textId="1C37D9DE" w:rsidR="00974DB2" w:rsidRDefault="00B54EF6" w:rsidP="0002252D">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the</w:t>
      </w:r>
      <w:r w:rsidR="00994F5F">
        <w:rPr>
          <w:rFonts w:ascii="Times New Roman" w:hAnsi="Times New Roman" w:cs="Times New Roman"/>
          <w:sz w:val="20"/>
          <w:szCs w:val="20"/>
          <w:lang w:val="en-GB" w:eastAsia="zh-CN"/>
        </w:rPr>
        <w:t xml:space="preserve"> FFS</w:t>
      </w:r>
      <w:r>
        <w:rPr>
          <w:rFonts w:ascii="Times New Roman" w:hAnsi="Times New Roman" w:cs="Times New Roman"/>
          <w:sz w:val="20"/>
          <w:szCs w:val="20"/>
          <w:lang w:val="en-GB" w:eastAsia="zh-CN"/>
        </w:rPr>
        <w:t xml:space="preserve"> in the agreement,</w:t>
      </w:r>
      <w:r w:rsidR="00994F5F">
        <w:rPr>
          <w:rFonts w:ascii="Times New Roman" w:hAnsi="Times New Roman" w:cs="Times New Roman"/>
          <w:sz w:val="20"/>
          <w:szCs w:val="20"/>
          <w:lang w:val="en-GB" w:eastAsia="zh-CN"/>
        </w:rPr>
        <w:t xml:space="preserve"> suppor</w:t>
      </w:r>
      <w:r w:rsidR="00281186">
        <w:rPr>
          <w:rFonts w:ascii="Times New Roman" w:hAnsi="Times New Roman" w:cs="Times New Roman"/>
          <w:sz w:val="20"/>
          <w:szCs w:val="20"/>
          <w:lang w:val="en-GB" w:eastAsia="zh-CN"/>
        </w:rPr>
        <w:t>ting</w:t>
      </w:r>
      <w:r w:rsidR="00994F5F">
        <w:rPr>
          <w:rFonts w:ascii="Times New Roman" w:hAnsi="Times New Roman" w:cs="Times New Roman"/>
          <w:sz w:val="20"/>
          <w:szCs w:val="20"/>
          <w:lang w:val="en-GB" w:eastAsia="zh-CN"/>
        </w:rPr>
        <w:t xml:space="preserve"> DCI</w:t>
      </w:r>
      <w:r w:rsidR="00281186">
        <w:rPr>
          <w:rFonts w:ascii="Times New Roman" w:hAnsi="Times New Roman" w:cs="Times New Roman"/>
          <w:sz w:val="20"/>
          <w:szCs w:val="20"/>
          <w:lang w:val="en-GB" w:eastAsia="zh-CN"/>
        </w:rPr>
        <w:t xml:space="preserve"> </w:t>
      </w:r>
      <w:r w:rsidR="00EA07A6">
        <w:rPr>
          <w:rFonts w:ascii="Times New Roman" w:hAnsi="Times New Roman" w:cs="Times New Roman"/>
          <w:sz w:val="20"/>
          <w:szCs w:val="20"/>
          <w:lang w:val="en-GB" w:eastAsia="zh-CN"/>
        </w:rPr>
        <w:t>provide</w:t>
      </w:r>
      <w:r w:rsidR="0061201D">
        <w:rPr>
          <w:rFonts w:ascii="Times New Roman" w:hAnsi="Times New Roman" w:cs="Times New Roman"/>
          <w:sz w:val="20"/>
          <w:szCs w:val="20"/>
          <w:lang w:val="en-GB" w:eastAsia="zh-CN"/>
        </w:rPr>
        <w:t>s</w:t>
      </w:r>
      <w:r w:rsidR="00EA07A6">
        <w:rPr>
          <w:rFonts w:ascii="Times New Roman" w:hAnsi="Times New Roman" w:cs="Times New Roman"/>
          <w:sz w:val="20"/>
          <w:szCs w:val="20"/>
          <w:lang w:val="en-GB" w:eastAsia="zh-CN"/>
        </w:rPr>
        <w:t xml:space="preserve"> another means to</w:t>
      </w:r>
      <w:r w:rsidR="00FC0D8B">
        <w:rPr>
          <w:rFonts w:ascii="Times New Roman" w:hAnsi="Times New Roman" w:cs="Times New Roman"/>
          <w:sz w:val="20"/>
          <w:szCs w:val="20"/>
          <w:lang w:val="en-GB" w:eastAsia="zh-CN"/>
        </w:rPr>
        <w:t xml:space="preserve"> indicate </w:t>
      </w:r>
      <w:r w:rsidR="008C5E86">
        <w:rPr>
          <w:rFonts w:ascii="Times New Roman" w:hAnsi="Times New Roman" w:cs="Times New Roman"/>
          <w:sz w:val="20"/>
          <w:szCs w:val="20"/>
          <w:lang w:val="en-GB" w:eastAsia="zh-CN"/>
        </w:rPr>
        <w:t xml:space="preserve">the </w:t>
      </w:r>
      <w:r w:rsidR="00FC0D8B">
        <w:rPr>
          <w:rFonts w:ascii="Times New Roman" w:hAnsi="Times New Roman" w:cs="Times New Roman"/>
          <w:sz w:val="20"/>
          <w:szCs w:val="20"/>
          <w:lang w:val="en-GB" w:eastAsia="zh-CN"/>
        </w:rPr>
        <w:t xml:space="preserve">OD-SSB transmission </w:t>
      </w:r>
      <w:r w:rsidR="00EA07A6">
        <w:rPr>
          <w:rFonts w:ascii="Times New Roman" w:hAnsi="Times New Roman" w:cs="Times New Roman"/>
          <w:sz w:val="20"/>
          <w:szCs w:val="20"/>
          <w:lang w:val="en-GB" w:eastAsia="zh-CN"/>
        </w:rPr>
        <w:t>with relatively low latency.</w:t>
      </w:r>
      <w:r w:rsidR="00281186">
        <w:rPr>
          <w:rFonts w:ascii="Times New Roman" w:hAnsi="Times New Roman" w:cs="Times New Roman"/>
          <w:sz w:val="20"/>
          <w:szCs w:val="20"/>
          <w:lang w:val="en-GB" w:eastAsia="zh-CN"/>
        </w:rPr>
        <w:t xml:space="preserve"> </w:t>
      </w:r>
      <w:r w:rsidR="00797684">
        <w:rPr>
          <w:rFonts w:ascii="Times New Roman" w:hAnsi="Times New Roman" w:cs="Times New Roman"/>
          <w:sz w:val="20"/>
          <w:szCs w:val="20"/>
          <w:lang w:val="en-GB" w:eastAsia="zh-CN"/>
        </w:rPr>
        <w:t xml:space="preserve">On the other hand, </w:t>
      </w:r>
      <w:r w:rsidR="007055FA">
        <w:rPr>
          <w:rFonts w:ascii="Times New Roman" w:hAnsi="Times New Roman" w:cs="Times New Roman"/>
          <w:sz w:val="20"/>
          <w:szCs w:val="20"/>
          <w:lang w:val="en-GB" w:eastAsia="zh-CN"/>
        </w:rPr>
        <w:t xml:space="preserve">in view of the </w:t>
      </w:r>
      <w:r w:rsidR="00F40AEC">
        <w:rPr>
          <w:rFonts w:ascii="Times New Roman" w:hAnsi="Times New Roman" w:cs="Times New Roman"/>
          <w:sz w:val="20"/>
          <w:szCs w:val="20"/>
          <w:lang w:val="en-GB" w:eastAsia="zh-CN"/>
        </w:rPr>
        <w:t xml:space="preserve">agreement to support </w:t>
      </w:r>
      <w:r w:rsidR="006D2834">
        <w:rPr>
          <w:rFonts w:ascii="Times New Roman" w:hAnsi="Times New Roman" w:cs="Times New Roman"/>
          <w:sz w:val="20"/>
          <w:szCs w:val="20"/>
          <w:lang w:val="en-GB" w:eastAsia="zh-CN"/>
        </w:rPr>
        <w:t xml:space="preserve">both </w:t>
      </w:r>
      <w:r w:rsidR="00F40AEC">
        <w:rPr>
          <w:rFonts w:ascii="Times New Roman" w:hAnsi="Times New Roman" w:cs="Times New Roman"/>
          <w:sz w:val="20"/>
          <w:szCs w:val="20"/>
          <w:lang w:val="en-GB" w:eastAsia="zh-CN"/>
        </w:rPr>
        <w:t>RRC and MAC CE based</w:t>
      </w:r>
      <w:r w:rsidR="00264BC9">
        <w:rPr>
          <w:rFonts w:ascii="Times New Roman" w:hAnsi="Times New Roman" w:cs="Times New Roman"/>
          <w:sz w:val="20"/>
          <w:szCs w:val="20"/>
          <w:lang w:val="en-GB" w:eastAsia="zh-CN"/>
        </w:rPr>
        <w:t xml:space="preserve"> </w:t>
      </w:r>
      <w:proofErr w:type="spellStart"/>
      <w:r w:rsidR="00264BC9">
        <w:rPr>
          <w:rFonts w:ascii="Times New Roman" w:hAnsi="Times New Roman" w:cs="Times New Roman"/>
          <w:sz w:val="20"/>
          <w:szCs w:val="20"/>
          <w:lang w:val="en-GB" w:eastAsia="zh-CN"/>
        </w:rPr>
        <w:t>signaling</w:t>
      </w:r>
      <w:proofErr w:type="spellEnd"/>
      <w:r w:rsidR="00133667">
        <w:rPr>
          <w:rFonts w:ascii="Times New Roman" w:hAnsi="Times New Roman" w:cs="Times New Roman"/>
          <w:sz w:val="20"/>
          <w:szCs w:val="20"/>
          <w:lang w:val="en-GB" w:eastAsia="zh-CN"/>
        </w:rPr>
        <w:t xml:space="preserve">, </w:t>
      </w:r>
      <w:r w:rsidR="00021192">
        <w:rPr>
          <w:rFonts w:ascii="Times New Roman" w:hAnsi="Times New Roman" w:cs="Times New Roman"/>
          <w:sz w:val="20"/>
          <w:szCs w:val="20"/>
          <w:lang w:val="en-GB" w:eastAsia="zh-CN"/>
        </w:rPr>
        <w:t xml:space="preserve">there is no further </w:t>
      </w:r>
      <w:r w:rsidR="00A8360F">
        <w:rPr>
          <w:rFonts w:ascii="Times New Roman" w:hAnsi="Times New Roman" w:cs="Times New Roman"/>
          <w:sz w:val="20"/>
          <w:szCs w:val="20"/>
          <w:lang w:val="en-GB" w:eastAsia="zh-CN"/>
        </w:rPr>
        <w:t xml:space="preserve">motivation </w:t>
      </w:r>
      <w:r w:rsidR="00E747FA">
        <w:rPr>
          <w:rFonts w:ascii="Times New Roman" w:hAnsi="Times New Roman" w:cs="Times New Roman"/>
          <w:sz w:val="20"/>
          <w:szCs w:val="20"/>
          <w:lang w:val="en-GB" w:eastAsia="zh-CN"/>
        </w:rPr>
        <w:t xml:space="preserve">to </w:t>
      </w:r>
      <w:r w:rsidR="00021192">
        <w:rPr>
          <w:rFonts w:ascii="Times New Roman" w:hAnsi="Times New Roman" w:cs="Times New Roman"/>
          <w:sz w:val="20"/>
          <w:szCs w:val="20"/>
          <w:lang w:val="en-GB" w:eastAsia="zh-CN"/>
        </w:rPr>
        <w:t xml:space="preserve">introduce </w:t>
      </w:r>
      <w:r w:rsidR="002959DA">
        <w:rPr>
          <w:rFonts w:ascii="Times New Roman" w:hAnsi="Times New Roman" w:cs="Times New Roman"/>
          <w:sz w:val="20"/>
          <w:szCs w:val="20"/>
          <w:lang w:val="en-GB" w:eastAsia="zh-CN"/>
        </w:rPr>
        <w:t xml:space="preserve">DCI based </w:t>
      </w:r>
      <w:proofErr w:type="spellStart"/>
      <w:r w:rsidR="002959DA">
        <w:rPr>
          <w:rFonts w:ascii="Times New Roman" w:hAnsi="Times New Roman" w:cs="Times New Roman"/>
          <w:sz w:val="20"/>
          <w:szCs w:val="20"/>
          <w:lang w:val="en-GB" w:eastAsia="zh-CN"/>
        </w:rPr>
        <w:t>signaling</w:t>
      </w:r>
      <w:proofErr w:type="spellEnd"/>
      <w:r w:rsidR="00264BC9">
        <w:rPr>
          <w:rFonts w:ascii="Times New Roman" w:hAnsi="Times New Roman" w:cs="Times New Roman"/>
          <w:sz w:val="20"/>
          <w:szCs w:val="20"/>
          <w:lang w:val="en-GB" w:eastAsia="zh-CN"/>
        </w:rPr>
        <w:t xml:space="preserve"> to indicate the same </w:t>
      </w:r>
      <w:r w:rsidR="00E747FA">
        <w:rPr>
          <w:rFonts w:ascii="Times New Roman" w:hAnsi="Times New Roman" w:cs="Times New Roman"/>
          <w:sz w:val="20"/>
          <w:szCs w:val="20"/>
          <w:lang w:val="en-GB" w:eastAsia="zh-CN"/>
        </w:rPr>
        <w:t>info on OD-SSB</w:t>
      </w:r>
      <w:r w:rsidR="002959DA">
        <w:rPr>
          <w:rFonts w:ascii="Times New Roman" w:hAnsi="Times New Roman" w:cs="Times New Roman"/>
          <w:sz w:val="20"/>
          <w:szCs w:val="20"/>
          <w:lang w:val="en-GB" w:eastAsia="zh-CN"/>
        </w:rPr>
        <w:t xml:space="preserve">. </w:t>
      </w:r>
      <w:r w:rsidR="00F718B4">
        <w:rPr>
          <w:rFonts w:ascii="Times New Roman" w:hAnsi="Times New Roman" w:cs="Times New Roman"/>
          <w:sz w:val="20"/>
          <w:szCs w:val="20"/>
          <w:lang w:val="en-GB" w:eastAsia="zh-CN"/>
        </w:rPr>
        <w:t>The</w:t>
      </w:r>
      <w:r w:rsidR="001152D5">
        <w:rPr>
          <w:rFonts w:ascii="Times New Roman" w:hAnsi="Times New Roman" w:cs="Times New Roman"/>
          <w:sz w:val="20"/>
          <w:szCs w:val="20"/>
          <w:lang w:val="en-GB" w:eastAsia="zh-CN"/>
        </w:rPr>
        <w:t xml:space="preserve"> RRC and MAC CE </w:t>
      </w:r>
      <w:r w:rsidR="009E46DB">
        <w:rPr>
          <w:rFonts w:ascii="Times New Roman" w:hAnsi="Times New Roman" w:cs="Times New Roman"/>
          <w:sz w:val="20"/>
          <w:szCs w:val="20"/>
          <w:lang w:val="en-GB" w:eastAsia="zh-CN"/>
        </w:rPr>
        <w:t xml:space="preserve">based </w:t>
      </w:r>
      <w:proofErr w:type="spellStart"/>
      <w:r w:rsidR="009E46DB">
        <w:rPr>
          <w:rFonts w:ascii="Times New Roman" w:hAnsi="Times New Roman" w:cs="Times New Roman"/>
          <w:sz w:val="20"/>
          <w:szCs w:val="20"/>
          <w:lang w:val="en-GB" w:eastAsia="zh-CN"/>
        </w:rPr>
        <w:t>signaling</w:t>
      </w:r>
      <w:proofErr w:type="spellEnd"/>
      <w:r w:rsidR="009E46DB">
        <w:rPr>
          <w:rFonts w:ascii="Times New Roman" w:hAnsi="Times New Roman" w:cs="Times New Roman"/>
          <w:sz w:val="20"/>
          <w:szCs w:val="20"/>
          <w:lang w:val="en-GB" w:eastAsia="zh-CN"/>
        </w:rPr>
        <w:t xml:space="preserve"> </w:t>
      </w:r>
      <w:r w:rsidR="00E747FA">
        <w:rPr>
          <w:rFonts w:ascii="Times New Roman" w:hAnsi="Times New Roman" w:cs="Times New Roman"/>
          <w:sz w:val="20"/>
          <w:szCs w:val="20"/>
          <w:lang w:val="en-GB" w:eastAsia="zh-CN"/>
        </w:rPr>
        <w:t xml:space="preserve">also </w:t>
      </w:r>
      <w:r w:rsidR="003D573E">
        <w:rPr>
          <w:rFonts w:ascii="Times New Roman" w:hAnsi="Times New Roman" w:cs="Times New Roman"/>
          <w:sz w:val="20"/>
          <w:szCs w:val="20"/>
          <w:lang w:val="en-GB" w:eastAsia="zh-CN"/>
        </w:rPr>
        <w:t>provides higher reliability and are</w:t>
      </w:r>
      <w:r w:rsidR="009E46DB">
        <w:rPr>
          <w:rFonts w:ascii="Times New Roman" w:hAnsi="Times New Roman" w:cs="Times New Roman"/>
          <w:sz w:val="20"/>
          <w:szCs w:val="20"/>
          <w:lang w:val="en-GB" w:eastAsia="zh-CN"/>
        </w:rPr>
        <w:t xml:space="preserve"> </w:t>
      </w:r>
      <w:proofErr w:type="gramStart"/>
      <w:r w:rsidR="009E46DB">
        <w:rPr>
          <w:rFonts w:ascii="Times New Roman" w:hAnsi="Times New Roman" w:cs="Times New Roman"/>
          <w:sz w:val="20"/>
          <w:szCs w:val="20"/>
          <w:lang w:val="en-GB" w:eastAsia="zh-CN"/>
        </w:rPr>
        <w:t>similar to</w:t>
      </w:r>
      <w:proofErr w:type="gramEnd"/>
      <w:r w:rsidR="009E46DB">
        <w:rPr>
          <w:rFonts w:ascii="Times New Roman" w:hAnsi="Times New Roman" w:cs="Times New Roman"/>
          <w:sz w:val="20"/>
          <w:szCs w:val="20"/>
          <w:lang w:val="en-GB" w:eastAsia="zh-CN"/>
        </w:rPr>
        <w:t xml:space="preserve"> the </w:t>
      </w:r>
      <w:r w:rsidR="00F6296E">
        <w:rPr>
          <w:rFonts w:ascii="Times New Roman" w:hAnsi="Times New Roman" w:cs="Times New Roman"/>
          <w:sz w:val="20"/>
          <w:szCs w:val="20"/>
          <w:lang w:val="en-GB" w:eastAsia="zh-CN"/>
        </w:rPr>
        <w:t xml:space="preserve">legacy </w:t>
      </w:r>
      <w:r w:rsidR="009E46DB">
        <w:rPr>
          <w:rFonts w:ascii="Times New Roman" w:hAnsi="Times New Roman" w:cs="Times New Roman"/>
          <w:sz w:val="20"/>
          <w:szCs w:val="20"/>
          <w:lang w:val="en-GB" w:eastAsia="zh-CN"/>
        </w:rPr>
        <w:t xml:space="preserve">signalling used for </w:t>
      </w:r>
      <w:proofErr w:type="spellStart"/>
      <w:r w:rsidR="009E46DB">
        <w:rPr>
          <w:rFonts w:ascii="Times New Roman" w:hAnsi="Times New Roman" w:cs="Times New Roman"/>
          <w:sz w:val="20"/>
          <w:szCs w:val="20"/>
          <w:lang w:val="en-GB" w:eastAsia="zh-CN"/>
        </w:rPr>
        <w:t>SCell</w:t>
      </w:r>
      <w:proofErr w:type="spellEnd"/>
      <w:r w:rsidR="009E46DB">
        <w:rPr>
          <w:rFonts w:ascii="Times New Roman" w:hAnsi="Times New Roman" w:cs="Times New Roman"/>
          <w:sz w:val="20"/>
          <w:szCs w:val="20"/>
          <w:lang w:val="en-GB" w:eastAsia="zh-CN"/>
        </w:rPr>
        <w:t xml:space="preserve"> activation/deactivation</w:t>
      </w:r>
      <w:r w:rsidR="00E12978">
        <w:rPr>
          <w:rFonts w:ascii="Times New Roman" w:hAnsi="Times New Roman" w:cs="Times New Roman"/>
          <w:sz w:val="20"/>
          <w:szCs w:val="20"/>
          <w:lang w:val="en-GB" w:eastAsia="zh-CN"/>
        </w:rPr>
        <w:t>, hence</w:t>
      </w:r>
      <w:r w:rsidR="007E39FB">
        <w:rPr>
          <w:rFonts w:ascii="Times New Roman" w:hAnsi="Times New Roman" w:cs="Times New Roman"/>
          <w:sz w:val="20"/>
          <w:szCs w:val="20"/>
          <w:lang w:val="en-GB" w:eastAsia="zh-CN"/>
        </w:rPr>
        <w:t xml:space="preserve"> </w:t>
      </w:r>
      <w:r w:rsidR="00784E27">
        <w:rPr>
          <w:rFonts w:ascii="Times New Roman" w:hAnsi="Times New Roman" w:cs="Times New Roman"/>
          <w:sz w:val="20"/>
          <w:szCs w:val="20"/>
          <w:lang w:val="en-GB" w:eastAsia="zh-CN"/>
        </w:rPr>
        <w:t xml:space="preserve">the corresponding UE </w:t>
      </w:r>
      <w:proofErr w:type="spellStart"/>
      <w:r w:rsidR="00784E27">
        <w:rPr>
          <w:rFonts w:ascii="Times New Roman" w:hAnsi="Times New Roman" w:cs="Times New Roman"/>
          <w:sz w:val="20"/>
          <w:szCs w:val="20"/>
          <w:lang w:val="en-GB" w:eastAsia="zh-CN"/>
        </w:rPr>
        <w:t>behavior</w:t>
      </w:r>
      <w:proofErr w:type="spellEnd"/>
      <w:r w:rsidR="00784E27">
        <w:rPr>
          <w:rFonts w:ascii="Times New Roman" w:hAnsi="Times New Roman" w:cs="Times New Roman"/>
          <w:sz w:val="20"/>
          <w:szCs w:val="20"/>
          <w:lang w:val="en-GB" w:eastAsia="zh-CN"/>
        </w:rPr>
        <w:t xml:space="preserve"> when receiving the indication on OD-SSB in such </w:t>
      </w:r>
      <w:proofErr w:type="spellStart"/>
      <w:r w:rsidR="00784E27">
        <w:rPr>
          <w:rFonts w:ascii="Times New Roman" w:hAnsi="Times New Roman" w:cs="Times New Roman"/>
          <w:sz w:val="20"/>
          <w:szCs w:val="20"/>
          <w:lang w:val="en-GB" w:eastAsia="zh-CN"/>
        </w:rPr>
        <w:t>signaling</w:t>
      </w:r>
      <w:proofErr w:type="spellEnd"/>
      <w:r w:rsidR="00784E27">
        <w:rPr>
          <w:rFonts w:ascii="Times New Roman" w:hAnsi="Times New Roman" w:cs="Times New Roman"/>
          <w:sz w:val="20"/>
          <w:szCs w:val="20"/>
          <w:lang w:val="en-GB" w:eastAsia="zh-CN"/>
        </w:rPr>
        <w:t xml:space="preserve"> </w:t>
      </w:r>
      <w:r w:rsidR="002751DB">
        <w:rPr>
          <w:rFonts w:ascii="Times New Roman" w:hAnsi="Times New Roman" w:cs="Times New Roman"/>
          <w:sz w:val="20"/>
          <w:szCs w:val="20"/>
          <w:lang w:val="en-GB" w:eastAsia="zh-CN"/>
        </w:rPr>
        <w:t>is</w:t>
      </w:r>
      <w:r w:rsidR="007E39FB">
        <w:rPr>
          <w:rFonts w:ascii="Times New Roman" w:hAnsi="Times New Roman" w:cs="Times New Roman"/>
          <w:sz w:val="20"/>
          <w:szCs w:val="20"/>
          <w:lang w:val="en-GB" w:eastAsia="zh-CN"/>
        </w:rPr>
        <w:t xml:space="preserve"> </w:t>
      </w:r>
      <w:r w:rsidR="00784E27">
        <w:rPr>
          <w:rFonts w:ascii="Times New Roman" w:hAnsi="Times New Roman" w:cs="Times New Roman"/>
          <w:sz w:val="20"/>
          <w:szCs w:val="20"/>
          <w:lang w:val="en-GB" w:eastAsia="zh-CN"/>
        </w:rPr>
        <w:t>reuse</w:t>
      </w:r>
      <w:r w:rsidR="007E39FB">
        <w:rPr>
          <w:rFonts w:ascii="Times New Roman" w:hAnsi="Times New Roman" w:cs="Times New Roman"/>
          <w:sz w:val="20"/>
          <w:szCs w:val="20"/>
          <w:lang w:val="en-GB" w:eastAsia="zh-CN"/>
        </w:rPr>
        <w:t>able</w:t>
      </w:r>
      <w:r w:rsidR="00784E27">
        <w:rPr>
          <w:rFonts w:ascii="Times New Roman" w:hAnsi="Times New Roman" w:cs="Times New Roman"/>
          <w:sz w:val="20"/>
          <w:szCs w:val="20"/>
          <w:lang w:val="en-GB" w:eastAsia="zh-CN"/>
        </w:rPr>
        <w:t>.</w:t>
      </w:r>
      <w:r w:rsidR="00A8360F">
        <w:rPr>
          <w:rFonts w:ascii="Times New Roman" w:hAnsi="Times New Roman" w:cs="Times New Roman"/>
          <w:sz w:val="20"/>
          <w:szCs w:val="20"/>
          <w:lang w:val="en-GB" w:eastAsia="zh-CN"/>
        </w:rPr>
        <w:t xml:space="preserve"> Given the </w:t>
      </w:r>
      <w:r w:rsidR="00220BB4">
        <w:rPr>
          <w:rFonts w:ascii="Times New Roman" w:hAnsi="Times New Roman" w:cs="Times New Roman"/>
          <w:sz w:val="20"/>
          <w:szCs w:val="20"/>
          <w:lang w:val="en-GB" w:eastAsia="zh-CN"/>
        </w:rPr>
        <w:t xml:space="preserve">reasoning, </w:t>
      </w:r>
      <w:r w:rsidR="004E716F">
        <w:rPr>
          <w:rFonts w:ascii="Times New Roman" w:hAnsi="Times New Roman" w:cs="Times New Roman"/>
          <w:sz w:val="20"/>
          <w:szCs w:val="20"/>
          <w:lang w:val="en-GB" w:eastAsia="zh-CN"/>
        </w:rPr>
        <w:t>we</w:t>
      </w:r>
      <w:r w:rsidR="00220BB4">
        <w:rPr>
          <w:rFonts w:ascii="Times New Roman" w:hAnsi="Times New Roman" w:cs="Times New Roman"/>
          <w:sz w:val="20"/>
          <w:szCs w:val="20"/>
          <w:lang w:val="en-GB" w:eastAsia="zh-CN"/>
        </w:rPr>
        <w:t xml:space="preserve"> propose the following:</w:t>
      </w:r>
      <w:r w:rsidR="00784E27">
        <w:rPr>
          <w:rFonts w:ascii="Times New Roman" w:hAnsi="Times New Roman" w:cs="Times New Roman"/>
          <w:sz w:val="20"/>
          <w:szCs w:val="20"/>
          <w:lang w:val="en-GB" w:eastAsia="zh-CN"/>
        </w:rPr>
        <w:t xml:space="preserve"> </w:t>
      </w:r>
      <w:r w:rsidR="009E46DB">
        <w:rPr>
          <w:rFonts w:ascii="Times New Roman" w:hAnsi="Times New Roman" w:cs="Times New Roman"/>
          <w:sz w:val="20"/>
          <w:szCs w:val="20"/>
          <w:lang w:val="en-GB" w:eastAsia="zh-CN"/>
        </w:rPr>
        <w:t xml:space="preserve"> </w:t>
      </w:r>
    </w:p>
    <w:p w14:paraId="479CD536" w14:textId="257C3068" w:rsidR="00C25939" w:rsidRPr="001D1B9B" w:rsidRDefault="002959DA" w:rsidP="009E2FCE">
      <w:pPr>
        <w:jc w:val="both"/>
        <w:rPr>
          <w:rFonts w:ascii="Times New Roman" w:hAnsi="Times New Roman" w:cs="Times New Roman"/>
          <w:b/>
          <w:bCs/>
          <w:sz w:val="20"/>
          <w:szCs w:val="20"/>
          <w:lang w:val="en-GB" w:eastAsia="zh-CN"/>
        </w:rPr>
      </w:pPr>
      <w:r w:rsidRPr="001D1B9B">
        <w:rPr>
          <w:rFonts w:ascii="Times New Roman" w:hAnsi="Times New Roman" w:cs="Times New Roman"/>
          <w:b/>
          <w:bCs/>
          <w:i/>
          <w:iCs/>
          <w:sz w:val="20"/>
          <w:szCs w:val="20"/>
          <w:lang w:val="en-GB" w:eastAsia="zh-CN"/>
        </w:rPr>
        <w:t>Proposal</w:t>
      </w:r>
      <w:r w:rsidR="004E716F" w:rsidRPr="001D1B9B">
        <w:rPr>
          <w:rFonts w:ascii="Times New Roman" w:hAnsi="Times New Roman" w:cs="Times New Roman"/>
          <w:b/>
          <w:bCs/>
          <w:i/>
          <w:iCs/>
          <w:sz w:val="20"/>
          <w:szCs w:val="20"/>
          <w:lang w:val="en-GB" w:eastAsia="zh-CN"/>
        </w:rPr>
        <w:t xml:space="preserve"> </w:t>
      </w:r>
      <w:r w:rsidR="008705E8" w:rsidRPr="001D1B9B">
        <w:rPr>
          <w:rFonts w:ascii="Times New Roman" w:hAnsi="Times New Roman" w:cs="Times New Roman"/>
          <w:b/>
          <w:bCs/>
          <w:i/>
          <w:iCs/>
          <w:sz w:val="20"/>
          <w:szCs w:val="20"/>
          <w:lang w:val="en-GB" w:eastAsia="zh-CN"/>
        </w:rPr>
        <w:t>8</w:t>
      </w:r>
      <w:r w:rsidRPr="001D1B9B">
        <w:rPr>
          <w:rFonts w:ascii="Times New Roman" w:hAnsi="Times New Roman" w:cs="Times New Roman"/>
          <w:b/>
          <w:bCs/>
          <w:i/>
          <w:iCs/>
          <w:sz w:val="20"/>
          <w:szCs w:val="20"/>
          <w:lang w:val="en-GB" w:eastAsia="zh-CN"/>
        </w:rPr>
        <w:t>:</w:t>
      </w:r>
      <w:r w:rsidRPr="001D1B9B">
        <w:rPr>
          <w:rFonts w:ascii="Times New Roman" w:hAnsi="Times New Roman" w:cs="Times New Roman"/>
          <w:b/>
          <w:bCs/>
          <w:sz w:val="20"/>
          <w:szCs w:val="20"/>
          <w:lang w:val="en-GB" w:eastAsia="zh-CN"/>
        </w:rPr>
        <w:t xml:space="preserve"> </w:t>
      </w:r>
      <w:r w:rsidR="00C25939" w:rsidRPr="001D1B9B">
        <w:rPr>
          <w:rFonts w:ascii="Times New Roman" w:hAnsi="Times New Roman" w:cs="Times New Roman"/>
          <w:b/>
          <w:bCs/>
          <w:sz w:val="20"/>
          <w:szCs w:val="20"/>
          <w:lang w:val="en-GB" w:eastAsia="zh-CN"/>
        </w:rPr>
        <w:t>DCI based signal</w:t>
      </w:r>
      <w:r w:rsidR="00296656">
        <w:rPr>
          <w:rFonts w:ascii="Times New Roman" w:hAnsi="Times New Roman" w:cs="Times New Roman"/>
          <w:b/>
          <w:bCs/>
          <w:sz w:val="20"/>
          <w:szCs w:val="20"/>
          <w:lang w:val="en-GB" w:eastAsia="zh-CN"/>
        </w:rPr>
        <w:t>l</w:t>
      </w:r>
      <w:r w:rsidR="00C25939" w:rsidRPr="001D1B9B">
        <w:rPr>
          <w:rFonts w:ascii="Times New Roman" w:hAnsi="Times New Roman" w:cs="Times New Roman"/>
          <w:b/>
          <w:bCs/>
          <w:sz w:val="20"/>
          <w:szCs w:val="20"/>
          <w:lang w:val="en-GB" w:eastAsia="zh-CN"/>
        </w:rPr>
        <w:t>ing to indicate OD-SSB transmission is not introduced in Rel-19</w:t>
      </w:r>
    </w:p>
    <w:p w14:paraId="399328FA" w14:textId="4B13DA67" w:rsidR="00F937CB" w:rsidRPr="00F937CB" w:rsidRDefault="00F937CB" w:rsidP="00F937CB">
      <w:pPr>
        <w:pStyle w:val="Heading2"/>
        <w:rPr>
          <w:sz w:val="24"/>
          <w:szCs w:val="24"/>
        </w:rPr>
      </w:pPr>
      <w:r>
        <w:rPr>
          <w:sz w:val="24"/>
          <w:szCs w:val="24"/>
        </w:rPr>
        <w:t>L1 measurements on OD-SS</w:t>
      </w:r>
      <w:r w:rsidR="00D26A3C">
        <w:rPr>
          <w:sz w:val="24"/>
          <w:szCs w:val="24"/>
        </w:rPr>
        <w:t>B</w:t>
      </w:r>
      <w:r w:rsidRPr="00F937CB">
        <w:rPr>
          <w:sz w:val="24"/>
          <w:szCs w:val="24"/>
        </w:rPr>
        <w:t xml:space="preserve"> </w:t>
      </w:r>
    </w:p>
    <w:p w14:paraId="69609724" w14:textId="0841727E" w:rsidR="00F937CB" w:rsidRDefault="001B1446" w:rsidP="004F2721">
      <w:pPr>
        <w:spacing w:after="1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RAN1#118, the following agreement was made </w:t>
      </w:r>
      <w:r w:rsidR="00C771A9">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w:t>
      </w:r>
      <w:r w:rsidR="00C771A9">
        <w:rPr>
          <w:rFonts w:ascii="Times New Roman" w:hAnsi="Times New Roman" w:cs="Times New Roman"/>
          <w:sz w:val="20"/>
          <w:szCs w:val="20"/>
          <w:lang w:val="en-GB" w:eastAsia="zh-CN"/>
        </w:rPr>
        <w:t xml:space="preserve">supporting </w:t>
      </w:r>
      <w:r>
        <w:rPr>
          <w:rFonts w:ascii="Times New Roman" w:hAnsi="Times New Roman" w:cs="Times New Roman"/>
          <w:sz w:val="20"/>
          <w:szCs w:val="20"/>
          <w:lang w:val="en-GB" w:eastAsia="zh-CN"/>
        </w:rPr>
        <w:t>L1</w:t>
      </w:r>
      <w:r w:rsidR="00C771A9">
        <w:rPr>
          <w:rFonts w:ascii="Times New Roman" w:hAnsi="Times New Roman" w:cs="Times New Roman"/>
          <w:sz w:val="20"/>
          <w:szCs w:val="20"/>
          <w:lang w:val="en-GB" w:eastAsia="zh-CN"/>
        </w:rPr>
        <w:t xml:space="preserve"> measurements on OD-SSB:</w:t>
      </w:r>
    </w:p>
    <w:tbl>
      <w:tblPr>
        <w:tblStyle w:val="TableGrid"/>
        <w:tblW w:w="0" w:type="auto"/>
        <w:tblLook w:val="04A0" w:firstRow="1" w:lastRow="0" w:firstColumn="1" w:lastColumn="0" w:noHBand="0" w:noVBand="1"/>
      </w:tblPr>
      <w:tblGrid>
        <w:gridCol w:w="9962"/>
      </w:tblGrid>
      <w:tr w:rsidR="00267AF8" w14:paraId="3FFB3701" w14:textId="77777777" w:rsidTr="00267AF8">
        <w:tc>
          <w:tcPr>
            <w:tcW w:w="9962" w:type="dxa"/>
          </w:tcPr>
          <w:p w14:paraId="11E8651B" w14:textId="77777777" w:rsidR="00384003" w:rsidRPr="00384003" w:rsidRDefault="00384003" w:rsidP="00384003">
            <w:pPr>
              <w:rPr>
                <w:rFonts w:ascii="Times New Roman" w:hAnsi="Times New Roman" w:cs="Times New Roman"/>
                <w:b/>
                <w:bCs/>
                <w:sz w:val="20"/>
                <w:szCs w:val="20"/>
                <w:highlight w:val="green"/>
                <w:lang w:eastAsia="x-none"/>
              </w:rPr>
            </w:pPr>
            <w:r w:rsidRPr="00384003">
              <w:rPr>
                <w:rFonts w:ascii="Times New Roman" w:hAnsi="Times New Roman" w:cs="Times New Roman"/>
                <w:b/>
                <w:bCs/>
                <w:sz w:val="20"/>
                <w:szCs w:val="20"/>
                <w:highlight w:val="green"/>
                <w:lang w:eastAsia="x-none"/>
              </w:rPr>
              <w:t>Agreement</w:t>
            </w:r>
          </w:p>
          <w:p w14:paraId="1B7B6772" w14:textId="77777777" w:rsidR="00384003" w:rsidRPr="00384003" w:rsidRDefault="00384003" w:rsidP="0038400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384003">
              <w:rPr>
                <w:rFonts w:ascii="Times New Roman" w:hAnsi="Times New Roman" w:cs="Times New Roman"/>
                <w:sz w:val="20"/>
                <w:szCs w:val="20"/>
                <w:lang w:eastAsia="ko-KR"/>
              </w:rPr>
              <w:t>Update the previous RAN1 agreement as follows.</w:t>
            </w:r>
          </w:p>
          <w:p w14:paraId="683C4173" w14:textId="77777777" w:rsidR="00384003" w:rsidRPr="00384003" w:rsidRDefault="00384003" w:rsidP="0038400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384003">
              <w:rPr>
                <w:rFonts w:ascii="Times New Roman" w:eastAsia="Malgun Gothic" w:hAnsi="Times New Roman" w:cs="Times New Roman"/>
                <w:sz w:val="20"/>
                <w:szCs w:val="20"/>
                <w:lang w:eastAsia="ko-KR"/>
              </w:rPr>
              <w:t xml:space="preserve">At least support L1 measurement based on on-demand SSB </w:t>
            </w:r>
          </w:p>
          <w:p w14:paraId="6AA7CC17" w14:textId="77777777" w:rsidR="00384003" w:rsidRPr="00BF5B00" w:rsidRDefault="00384003" w:rsidP="00384003">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384003">
              <w:rPr>
                <w:rFonts w:ascii="Times New Roman" w:eastAsia="Malgun Gothic" w:hAnsi="Times New Roman" w:cs="Times New Roman"/>
                <w:sz w:val="20"/>
                <w:szCs w:val="20"/>
                <w:lang w:eastAsia="ko-KR"/>
              </w:rPr>
              <w:t xml:space="preserve">For L1 measurement </w:t>
            </w:r>
            <w:r w:rsidRPr="00BF5B00">
              <w:rPr>
                <w:rFonts w:ascii="Times New Roman" w:eastAsia="Malgun Gothic" w:hAnsi="Times New Roman" w:cs="Times New Roman"/>
                <w:sz w:val="20"/>
                <w:szCs w:val="20"/>
                <w:lang w:eastAsia="ko-KR"/>
              </w:rPr>
              <w:t xml:space="preserve">based on on-demand SSB, periodic, semi-persistent, </w:t>
            </w:r>
            <w:r w:rsidRPr="001D1B9B">
              <w:rPr>
                <w:rFonts w:ascii="Times New Roman" w:eastAsia="Malgun Gothic" w:hAnsi="Times New Roman" w:cs="Times New Roman"/>
                <w:strike/>
                <w:sz w:val="20"/>
                <w:szCs w:val="20"/>
                <w:lang w:eastAsia="ko-KR"/>
              </w:rPr>
              <w:t>[</w:t>
            </w:r>
            <w:r w:rsidRPr="00BF5B00">
              <w:rPr>
                <w:rFonts w:ascii="Times New Roman" w:eastAsia="Malgun Gothic" w:hAnsi="Times New Roman" w:cs="Times New Roman"/>
                <w:sz w:val="20"/>
                <w:szCs w:val="20"/>
                <w:lang w:eastAsia="ko-KR"/>
              </w:rPr>
              <w:t>and aperiodic</w:t>
            </w:r>
            <w:r w:rsidRPr="001D1B9B">
              <w:rPr>
                <w:rFonts w:ascii="Times New Roman" w:eastAsia="Malgun Gothic" w:hAnsi="Times New Roman" w:cs="Times New Roman"/>
                <w:strike/>
                <w:sz w:val="20"/>
                <w:szCs w:val="20"/>
                <w:lang w:eastAsia="ko-KR"/>
              </w:rPr>
              <w:t>]</w:t>
            </w:r>
            <w:r w:rsidRPr="00BF5B00">
              <w:rPr>
                <w:rFonts w:ascii="Times New Roman" w:eastAsia="Malgun Gothic" w:hAnsi="Times New Roman" w:cs="Times New Roman"/>
                <w:sz w:val="20"/>
                <w:szCs w:val="20"/>
                <w:lang w:eastAsia="ko-KR"/>
              </w:rPr>
              <w:t xml:space="preserve"> L1 measurement reports based on existing CSI framework are supported.</w:t>
            </w:r>
          </w:p>
          <w:p w14:paraId="424D7D1A" w14:textId="77777777" w:rsidR="00384003" w:rsidRPr="00BF5B00" w:rsidRDefault="00384003" w:rsidP="00384003">
            <w:pPr>
              <w:pStyle w:val="ListParagraph"/>
              <w:numPr>
                <w:ilvl w:val="3"/>
                <w:numId w:val="37"/>
              </w:numPr>
              <w:spacing w:line="256" w:lineRule="auto"/>
              <w:ind w:left="2880"/>
              <w:contextualSpacing/>
              <w:rPr>
                <w:rFonts w:ascii="Times New Roman" w:eastAsia="Malgun Gothic" w:hAnsi="Times New Roman" w:cs="Times New Roman"/>
                <w:sz w:val="20"/>
                <w:szCs w:val="20"/>
              </w:rPr>
            </w:pPr>
            <w:r w:rsidRPr="00BF5B00">
              <w:rPr>
                <w:rFonts w:ascii="Times New Roman" w:eastAsia="Malgun Gothic" w:hAnsi="Times New Roman" w:cs="Times New Roman"/>
                <w:sz w:val="20"/>
                <w:szCs w:val="20"/>
                <w:lang w:eastAsia="ko-KR"/>
              </w:rPr>
              <w:t>FFS on potential enhancements of CSI report configuration and/or triggering/activation mechanisms for L1 measurement based on on-demand SSB</w:t>
            </w:r>
          </w:p>
          <w:p w14:paraId="6768F13A" w14:textId="0EE33A2F" w:rsidR="00267AF8" w:rsidRPr="00384003" w:rsidRDefault="00384003" w:rsidP="00384003">
            <w:pPr>
              <w:pStyle w:val="ListParagraph"/>
              <w:numPr>
                <w:ilvl w:val="3"/>
                <w:numId w:val="37"/>
              </w:numPr>
              <w:spacing w:line="256" w:lineRule="auto"/>
              <w:ind w:left="2880"/>
              <w:contextualSpacing/>
              <w:rPr>
                <w:rFonts w:ascii="Times New Roman" w:eastAsia="Malgun Gothic" w:hAnsi="Times New Roman" w:cs="Times New Roman"/>
                <w:color w:val="FF0000"/>
                <w:sz w:val="20"/>
                <w:szCs w:val="20"/>
              </w:rPr>
            </w:pPr>
            <w:r w:rsidRPr="001D1B9B">
              <w:rPr>
                <w:rFonts w:ascii="Times New Roman" w:eastAsia="Malgun Gothic" w:hAnsi="Times New Roman" w:cs="Times New Roman"/>
                <w:sz w:val="20"/>
                <w:szCs w:val="20"/>
              </w:rPr>
              <w:t>The support of LTM is a separate discussion point</w:t>
            </w:r>
          </w:p>
        </w:tc>
      </w:tr>
    </w:tbl>
    <w:p w14:paraId="15721ED0" w14:textId="5772B94E" w:rsidR="00E77981" w:rsidRDefault="00B76892" w:rsidP="00054145">
      <w:pPr>
        <w:spacing w:before="160"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of the </w:t>
      </w:r>
      <w:r w:rsidR="0073125A">
        <w:rPr>
          <w:rFonts w:ascii="Times New Roman" w:hAnsi="Times New Roman" w:cs="Times New Roman"/>
          <w:sz w:val="20"/>
          <w:szCs w:val="20"/>
          <w:lang w:val="en-GB" w:eastAsia="zh-CN"/>
        </w:rPr>
        <w:t xml:space="preserve">issues </w:t>
      </w:r>
      <w:r w:rsidR="00464D84">
        <w:rPr>
          <w:rFonts w:ascii="Times New Roman" w:hAnsi="Times New Roman" w:cs="Times New Roman"/>
          <w:sz w:val="20"/>
          <w:szCs w:val="20"/>
          <w:lang w:val="en-GB" w:eastAsia="zh-CN"/>
        </w:rPr>
        <w:t xml:space="preserve">discussed in </w:t>
      </w:r>
      <w:r w:rsidR="000D2EB5">
        <w:rPr>
          <w:rFonts w:ascii="Times New Roman" w:hAnsi="Times New Roman" w:cs="Times New Roman"/>
          <w:sz w:val="20"/>
          <w:szCs w:val="20"/>
          <w:lang w:val="en-GB" w:eastAsia="zh-CN"/>
        </w:rPr>
        <w:t>previous meeting [</w:t>
      </w:r>
      <w:r w:rsidR="00F4242D">
        <w:rPr>
          <w:rFonts w:ascii="Times New Roman" w:hAnsi="Times New Roman" w:cs="Times New Roman"/>
          <w:sz w:val="20"/>
          <w:szCs w:val="20"/>
          <w:lang w:val="en-GB" w:eastAsia="zh-CN"/>
        </w:rPr>
        <w:t>7</w:t>
      </w:r>
      <w:r w:rsidR="000D2EB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is on whether</w:t>
      </w:r>
      <w:r w:rsidR="00F4242D">
        <w:rPr>
          <w:rFonts w:ascii="Times New Roman" w:hAnsi="Times New Roman" w:cs="Times New Roman"/>
          <w:sz w:val="20"/>
          <w:szCs w:val="20"/>
          <w:lang w:val="en-GB" w:eastAsia="zh-CN"/>
        </w:rPr>
        <w:t xml:space="preserve"> the UE</w:t>
      </w:r>
      <w:r w:rsidR="008844CB">
        <w:rPr>
          <w:rFonts w:ascii="Times New Roman" w:hAnsi="Times New Roman" w:cs="Times New Roman"/>
          <w:sz w:val="20"/>
          <w:szCs w:val="20"/>
          <w:lang w:val="en-GB" w:eastAsia="zh-CN"/>
        </w:rPr>
        <w:t xml:space="preserve"> should measure always-on SSB and OD-SSB separately or jointly to derive</w:t>
      </w:r>
      <w:r w:rsidR="002375C4">
        <w:rPr>
          <w:rFonts w:ascii="Times New Roman" w:hAnsi="Times New Roman" w:cs="Times New Roman"/>
          <w:sz w:val="20"/>
          <w:szCs w:val="20"/>
          <w:lang w:val="en-GB" w:eastAsia="zh-CN"/>
        </w:rPr>
        <w:t xml:space="preserve"> one CSI. In Case #1 (no always-on </w:t>
      </w:r>
      <w:r w:rsidR="00C34397">
        <w:rPr>
          <w:rFonts w:ascii="Times New Roman" w:hAnsi="Times New Roman" w:cs="Times New Roman"/>
          <w:sz w:val="20"/>
          <w:szCs w:val="20"/>
          <w:lang w:val="en-GB" w:eastAsia="zh-CN"/>
        </w:rPr>
        <w:t>SSB</w:t>
      </w:r>
      <w:r w:rsidR="002375C4">
        <w:rPr>
          <w:rFonts w:ascii="Times New Roman" w:hAnsi="Times New Roman" w:cs="Times New Roman"/>
          <w:sz w:val="20"/>
          <w:szCs w:val="20"/>
          <w:lang w:val="en-GB" w:eastAsia="zh-CN"/>
        </w:rPr>
        <w:t>),</w:t>
      </w:r>
      <w:r w:rsidR="00C34397">
        <w:rPr>
          <w:rFonts w:ascii="Times New Roman" w:hAnsi="Times New Roman" w:cs="Times New Roman"/>
          <w:sz w:val="20"/>
          <w:szCs w:val="20"/>
          <w:lang w:val="en-GB" w:eastAsia="zh-CN"/>
        </w:rPr>
        <w:t xml:space="preserve"> clearly the UE derives CSI </w:t>
      </w:r>
      <w:r w:rsidR="00372454">
        <w:rPr>
          <w:rFonts w:ascii="Times New Roman" w:hAnsi="Times New Roman" w:cs="Times New Roman"/>
          <w:sz w:val="20"/>
          <w:szCs w:val="20"/>
          <w:lang w:val="en-GB" w:eastAsia="zh-CN"/>
        </w:rPr>
        <w:t xml:space="preserve">based on only OD-SSB that may be </w:t>
      </w:r>
      <w:r w:rsidR="008D3FD9">
        <w:rPr>
          <w:rFonts w:ascii="Times New Roman" w:hAnsi="Times New Roman" w:cs="Times New Roman"/>
          <w:sz w:val="20"/>
          <w:szCs w:val="20"/>
          <w:lang w:val="en-GB" w:eastAsia="zh-CN"/>
        </w:rPr>
        <w:t>transmitted</w:t>
      </w:r>
      <w:r w:rsidR="00372454">
        <w:rPr>
          <w:rFonts w:ascii="Times New Roman" w:hAnsi="Times New Roman" w:cs="Times New Roman"/>
          <w:sz w:val="20"/>
          <w:szCs w:val="20"/>
          <w:lang w:val="en-GB" w:eastAsia="zh-CN"/>
        </w:rPr>
        <w:t xml:space="preserve"> before/during </w:t>
      </w:r>
      <w:proofErr w:type="spellStart"/>
      <w:r w:rsidR="00372454">
        <w:rPr>
          <w:rFonts w:ascii="Times New Roman" w:hAnsi="Times New Roman" w:cs="Times New Roman"/>
          <w:sz w:val="20"/>
          <w:szCs w:val="20"/>
          <w:lang w:val="en-GB" w:eastAsia="zh-CN"/>
        </w:rPr>
        <w:t>SCell</w:t>
      </w:r>
      <w:proofErr w:type="spellEnd"/>
      <w:r w:rsidR="00372454">
        <w:rPr>
          <w:rFonts w:ascii="Times New Roman" w:hAnsi="Times New Roman" w:cs="Times New Roman"/>
          <w:sz w:val="20"/>
          <w:szCs w:val="20"/>
          <w:lang w:val="en-GB" w:eastAsia="zh-CN"/>
        </w:rPr>
        <w:t xml:space="preserve"> activation. </w:t>
      </w:r>
      <w:r w:rsidR="0027128D">
        <w:rPr>
          <w:rFonts w:ascii="Times New Roman" w:hAnsi="Times New Roman" w:cs="Times New Roman"/>
          <w:sz w:val="20"/>
          <w:szCs w:val="20"/>
          <w:lang w:val="en-GB" w:eastAsia="zh-CN"/>
        </w:rPr>
        <w:t>In</w:t>
      </w:r>
      <w:r w:rsidR="0013165C">
        <w:rPr>
          <w:rFonts w:ascii="Times New Roman" w:hAnsi="Times New Roman" w:cs="Times New Roman"/>
          <w:sz w:val="20"/>
          <w:szCs w:val="20"/>
          <w:lang w:val="en-GB" w:eastAsia="zh-CN"/>
        </w:rPr>
        <w:t xml:space="preserve"> Case #2 (always</w:t>
      </w:r>
      <w:r w:rsidR="002C48B2">
        <w:rPr>
          <w:rFonts w:ascii="Times New Roman" w:hAnsi="Times New Roman" w:cs="Times New Roman"/>
          <w:sz w:val="20"/>
          <w:szCs w:val="20"/>
          <w:lang w:val="en-GB" w:eastAsia="zh-CN"/>
        </w:rPr>
        <w:t>-</w:t>
      </w:r>
      <w:r w:rsidR="0013165C">
        <w:rPr>
          <w:rFonts w:ascii="Times New Roman" w:hAnsi="Times New Roman" w:cs="Times New Roman"/>
          <w:sz w:val="20"/>
          <w:szCs w:val="20"/>
          <w:lang w:val="en-GB" w:eastAsia="zh-CN"/>
        </w:rPr>
        <w:t>on SSB transmitted with long period</w:t>
      </w:r>
      <w:r w:rsidR="00B02FD4">
        <w:rPr>
          <w:rFonts w:ascii="Times New Roman" w:hAnsi="Times New Roman" w:cs="Times New Roman"/>
          <w:sz w:val="20"/>
          <w:szCs w:val="20"/>
          <w:lang w:val="en-GB" w:eastAsia="zh-CN"/>
        </w:rPr>
        <w:t>i</w:t>
      </w:r>
      <w:r w:rsidR="0013165C">
        <w:rPr>
          <w:rFonts w:ascii="Times New Roman" w:hAnsi="Times New Roman" w:cs="Times New Roman"/>
          <w:sz w:val="20"/>
          <w:szCs w:val="20"/>
          <w:lang w:val="en-GB" w:eastAsia="zh-CN"/>
        </w:rPr>
        <w:t>city),</w:t>
      </w:r>
      <w:r w:rsidR="00F8102C">
        <w:rPr>
          <w:rFonts w:ascii="Times New Roman" w:hAnsi="Times New Roman" w:cs="Times New Roman"/>
          <w:sz w:val="20"/>
          <w:szCs w:val="20"/>
          <w:lang w:val="en-GB" w:eastAsia="zh-CN"/>
        </w:rPr>
        <w:t xml:space="preserve"> </w:t>
      </w:r>
      <w:r w:rsidR="0027128D">
        <w:rPr>
          <w:rFonts w:ascii="Times New Roman" w:hAnsi="Times New Roman" w:cs="Times New Roman"/>
          <w:sz w:val="20"/>
          <w:szCs w:val="20"/>
          <w:lang w:val="en-GB" w:eastAsia="zh-CN"/>
        </w:rPr>
        <w:t xml:space="preserve">OD-SSB </w:t>
      </w:r>
      <w:r w:rsidR="002C48B2">
        <w:rPr>
          <w:rFonts w:ascii="Times New Roman" w:hAnsi="Times New Roman" w:cs="Times New Roman"/>
          <w:sz w:val="20"/>
          <w:szCs w:val="20"/>
          <w:lang w:val="en-GB" w:eastAsia="zh-CN"/>
        </w:rPr>
        <w:t xml:space="preserve">may be transmitted </w:t>
      </w:r>
      <w:r w:rsidR="00745F7C">
        <w:rPr>
          <w:rFonts w:ascii="Times New Roman" w:hAnsi="Times New Roman" w:cs="Times New Roman"/>
          <w:sz w:val="20"/>
          <w:szCs w:val="20"/>
          <w:lang w:val="en-GB" w:eastAsia="zh-CN"/>
        </w:rPr>
        <w:t>with shorter periodicity</w:t>
      </w:r>
      <w:r w:rsidR="002C48B2">
        <w:rPr>
          <w:rFonts w:ascii="Times New Roman" w:hAnsi="Times New Roman" w:cs="Times New Roman"/>
          <w:sz w:val="20"/>
          <w:szCs w:val="20"/>
          <w:lang w:val="en-GB" w:eastAsia="zh-CN"/>
        </w:rPr>
        <w:t xml:space="preserve"> </w:t>
      </w:r>
      <w:r w:rsidR="00491675">
        <w:rPr>
          <w:rFonts w:ascii="Times New Roman" w:hAnsi="Times New Roman" w:cs="Times New Roman"/>
          <w:sz w:val="20"/>
          <w:szCs w:val="20"/>
          <w:lang w:val="en-GB" w:eastAsia="zh-CN"/>
        </w:rPr>
        <w:t>to</w:t>
      </w:r>
      <w:r w:rsidR="007C6D02">
        <w:rPr>
          <w:rFonts w:ascii="Times New Roman" w:hAnsi="Times New Roman" w:cs="Times New Roman"/>
          <w:sz w:val="20"/>
          <w:szCs w:val="20"/>
          <w:lang w:val="en-GB" w:eastAsia="zh-CN"/>
        </w:rPr>
        <w:t xml:space="preserve"> enable </w:t>
      </w:r>
      <w:r w:rsidR="00745F7C">
        <w:rPr>
          <w:rFonts w:ascii="Times New Roman" w:hAnsi="Times New Roman" w:cs="Times New Roman"/>
          <w:sz w:val="20"/>
          <w:szCs w:val="20"/>
          <w:lang w:val="en-GB" w:eastAsia="zh-CN"/>
        </w:rPr>
        <w:t xml:space="preserve">CSI </w:t>
      </w:r>
      <w:r w:rsidR="002F58C7">
        <w:rPr>
          <w:rFonts w:ascii="Times New Roman" w:hAnsi="Times New Roman" w:cs="Times New Roman"/>
          <w:sz w:val="20"/>
          <w:szCs w:val="20"/>
          <w:lang w:val="en-GB" w:eastAsia="zh-CN"/>
        </w:rPr>
        <w:t>measurements</w:t>
      </w:r>
      <w:r w:rsidR="00491675">
        <w:rPr>
          <w:rFonts w:ascii="Times New Roman" w:hAnsi="Times New Roman" w:cs="Times New Roman"/>
          <w:sz w:val="20"/>
          <w:szCs w:val="20"/>
          <w:lang w:val="en-GB" w:eastAsia="zh-CN"/>
        </w:rPr>
        <w:t xml:space="preserve"> on the </w:t>
      </w:r>
      <w:proofErr w:type="spellStart"/>
      <w:r w:rsidR="00491675">
        <w:rPr>
          <w:rFonts w:ascii="Times New Roman" w:hAnsi="Times New Roman" w:cs="Times New Roman"/>
          <w:sz w:val="20"/>
          <w:szCs w:val="20"/>
          <w:lang w:val="en-GB" w:eastAsia="zh-CN"/>
        </w:rPr>
        <w:t>SCell</w:t>
      </w:r>
      <w:proofErr w:type="spellEnd"/>
      <w:r w:rsidR="00FD1415">
        <w:rPr>
          <w:rFonts w:ascii="Times New Roman" w:hAnsi="Times New Roman" w:cs="Times New Roman"/>
          <w:sz w:val="20"/>
          <w:szCs w:val="20"/>
          <w:lang w:val="en-GB" w:eastAsia="zh-CN"/>
        </w:rPr>
        <w:t xml:space="preserve">. </w:t>
      </w:r>
      <w:r w:rsidR="00CE6DD4">
        <w:rPr>
          <w:rFonts w:ascii="Times New Roman" w:hAnsi="Times New Roman" w:cs="Times New Roman"/>
          <w:sz w:val="20"/>
          <w:szCs w:val="20"/>
          <w:lang w:val="en-GB" w:eastAsia="zh-CN"/>
        </w:rPr>
        <w:t>Even</w:t>
      </w:r>
      <w:r w:rsidR="00FD1415">
        <w:rPr>
          <w:rFonts w:ascii="Times New Roman" w:hAnsi="Times New Roman" w:cs="Times New Roman"/>
          <w:sz w:val="20"/>
          <w:szCs w:val="20"/>
          <w:lang w:val="en-GB" w:eastAsia="zh-CN"/>
        </w:rPr>
        <w:t xml:space="preserve"> this case </w:t>
      </w:r>
      <w:r w:rsidR="00441276">
        <w:rPr>
          <w:rFonts w:ascii="Times New Roman" w:hAnsi="Times New Roman" w:cs="Times New Roman"/>
          <w:sz w:val="20"/>
          <w:szCs w:val="20"/>
          <w:lang w:val="en-GB" w:eastAsia="zh-CN"/>
        </w:rPr>
        <w:t xml:space="preserve">the </w:t>
      </w:r>
      <w:r w:rsidR="003157CB">
        <w:rPr>
          <w:rFonts w:ascii="Times New Roman" w:hAnsi="Times New Roman" w:cs="Times New Roman"/>
          <w:sz w:val="20"/>
          <w:szCs w:val="20"/>
          <w:lang w:val="en-GB" w:eastAsia="zh-CN"/>
        </w:rPr>
        <w:t xml:space="preserve">UE derives CSI </w:t>
      </w:r>
      <w:r w:rsidR="00441276">
        <w:rPr>
          <w:rFonts w:ascii="Times New Roman" w:hAnsi="Times New Roman" w:cs="Times New Roman"/>
          <w:sz w:val="20"/>
          <w:szCs w:val="20"/>
          <w:lang w:val="en-GB" w:eastAsia="zh-CN"/>
        </w:rPr>
        <w:t>predominantly based on</w:t>
      </w:r>
      <w:r w:rsidR="00CE6DD4">
        <w:rPr>
          <w:rFonts w:ascii="Times New Roman" w:hAnsi="Times New Roman" w:cs="Times New Roman"/>
          <w:sz w:val="20"/>
          <w:szCs w:val="20"/>
          <w:lang w:val="en-GB" w:eastAsia="zh-CN"/>
        </w:rPr>
        <w:t xml:space="preserve"> </w:t>
      </w:r>
      <w:r w:rsidR="00D463A1">
        <w:rPr>
          <w:rFonts w:ascii="Times New Roman" w:hAnsi="Times New Roman" w:cs="Times New Roman"/>
          <w:sz w:val="20"/>
          <w:szCs w:val="20"/>
          <w:lang w:val="en-GB" w:eastAsia="zh-CN"/>
        </w:rPr>
        <w:t>measurements of</w:t>
      </w:r>
      <w:r w:rsidR="00CE6DD4">
        <w:rPr>
          <w:rFonts w:ascii="Times New Roman" w:hAnsi="Times New Roman" w:cs="Times New Roman"/>
          <w:sz w:val="20"/>
          <w:szCs w:val="20"/>
          <w:lang w:val="en-GB" w:eastAsia="zh-CN"/>
        </w:rPr>
        <w:t xml:space="preserve"> OD-SSB resources rather than </w:t>
      </w:r>
      <w:r w:rsidR="008F31B9">
        <w:rPr>
          <w:rFonts w:ascii="Times New Roman" w:hAnsi="Times New Roman" w:cs="Times New Roman"/>
          <w:sz w:val="20"/>
          <w:szCs w:val="20"/>
          <w:lang w:val="en-GB" w:eastAsia="zh-CN"/>
        </w:rPr>
        <w:t xml:space="preserve">the </w:t>
      </w:r>
      <w:r w:rsidR="00CE6DD4">
        <w:rPr>
          <w:rFonts w:ascii="Times New Roman" w:hAnsi="Times New Roman" w:cs="Times New Roman"/>
          <w:sz w:val="20"/>
          <w:szCs w:val="20"/>
          <w:lang w:val="en-GB" w:eastAsia="zh-CN"/>
        </w:rPr>
        <w:t>always-on SSB</w:t>
      </w:r>
      <w:r w:rsidR="008F31B9">
        <w:rPr>
          <w:rFonts w:ascii="Times New Roman" w:hAnsi="Times New Roman" w:cs="Times New Roman"/>
          <w:sz w:val="20"/>
          <w:szCs w:val="20"/>
          <w:lang w:val="en-GB" w:eastAsia="zh-CN"/>
        </w:rPr>
        <w:t>s</w:t>
      </w:r>
      <w:r w:rsidR="00C35552">
        <w:rPr>
          <w:rFonts w:ascii="Times New Roman" w:hAnsi="Times New Roman" w:cs="Times New Roman"/>
          <w:sz w:val="20"/>
          <w:szCs w:val="20"/>
          <w:lang w:val="en-GB" w:eastAsia="zh-CN"/>
        </w:rPr>
        <w:t xml:space="preserve"> which are sparse</w:t>
      </w:r>
      <w:r w:rsidR="008F31B9">
        <w:rPr>
          <w:rFonts w:ascii="Times New Roman" w:hAnsi="Times New Roman" w:cs="Times New Roman"/>
          <w:sz w:val="20"/>
          <w:szCs w:val="20"/>
          <w:lang w:val="en-GB" w:eastAsia="zh-CN"/>
        </w:rPr>
        <w:t>r</w:t>
      </w:r>
      <w:r w:rsidR="00CE6DD4">
        <w:rPr>
          <w:rFonts w:ascii="Times New Roman" w:hAnsi="Times New Roman" w:cs="Times New Roman"/>
          <w:sz w:val="20"/>
          <w:szCs w:val="20"/>
          <w:lang w:val="en-GB" w:eastAsia="zh-CN"/>
        </w:rPr>
        <w:t>.</w:t>
      </w:r>
      <w:r w:rsidR="00521BDA">
        <w:rPr>
          <w:rFonts w:ascii="Times New Roman" w:hAnsi="Times New Roman" w:cs="Times New Roman"/>
          <w:sz w:val="20"/>
          <w:szCs w:val="20"/>
          <w:lang w:val="en-GB" w:eastAsia="zh-CN"/>
        </w:rPr>
        <w:t xml:space="preserve"> </w:t>
      </w:r>
      <w:r w:rsidR="006A1C42">
        <w:rPr>
          <w:rFonts w:ascii="Times New Roman" w:hAnsi="Times New Roman" w:cs="Times New Roman"/>
          <w:sz w:val="20"/>
          <w:szCs w:val="20"/>
          <w:lang w:val="en-GB" w:eastAsia="zh-CN"/>
        </w:rPr>
        <w:t xml:space="preserve">The </w:t>
      </w:r>
      <w:r w:rsidR="00C16C62">
        <w:rPr>
          <w:rFonts w:ascii="Times New Roman" w:hAnsi="Times New Roman" w:cs="Times New Roman"/>
          <w:sz w:val="20"/>
          <w:szCs w:val="20"/>
          <w:lang w:val="en-GB" w:eastAsia="zh-CN"/>
        </w:rPr>
        <w:t>properties of OD-SSB</w:t>
      </w:r>
      <w:r w:rsidR="00133DE4">
        <w:rPr>
          <w:rFonts w:ascii="Times New Roman" w:hAnsi="Times New Roman" w:cs="Times New Roman"/>
          <w:sz w:val="20"/>
          <w:szCs w:val="20"/>
          <w:lang w:val="en-GB" w:eastAsia="zh-CN"/>
        </w:rPr>
        <w:t xml:space="preserve">, </w:t>
      </w:r>
      <w:r w:rsidR="00353114">
        <w:rPr>
          <w:rFonts w:ascii="Times New Roman" w:hAnsi="Times New Roman" w:cs="Times New Roman"/>
          <w:sz w:val="20"/>
          <w:szCs w:val="20"/>
          <w:lang w:val="en-GB" w:eastAsia="zh-CN"/>
        </w:rPr>
        <w:t xml:space="preserve">for example </w:t>
      </w:r>
      <w:r w:rsidR="00133DE4">
        <w:rPr>
          <w:rFonts w:ascii="Times New Roman" w:hAnsi="Times New Roman" w:cs="Times New Roman"/>
          <w:sz w:val="20"/>
          <w:szCs w:val="20"/>
          <w:lang w:val="en-GB" w:eastAsia="zh-CN"/>
        </w:rPr>
        <w:t>in terms of periodicity</w:t>
      </w:r>
      <w:r w:rsidR="00650257">
        <w:rPr>
          <w:rFonts w:ascii="Times New Roman" w:hAnsi="Times New Roman" w:cs="Times New Roman"/>
          <w:sz w:val="20"/>
          <w:szCs w:val="20"/>
          <w:lang w:val="en-GB" w:eastAsia="zh-CN"/>
        </w:rPr>
        <w:t xml:space="preserve"> </w:t>
      </w:r>
      <w:r w:rsidR="003D08B3">
        <w:rPr>
          <w:rFonts w:ascii="Times New Roman" w:hAnsi="Times New Roman" w:cs="Times New Roman"/>
          <w:sz w:val="20"/>
          <w:szCs w:val="20"/>
          <w:lang w:val="en-GB" w:eastAsia="zh-CN"/>
        </w:rPr>
        <w:t>and</w:t>
      </w:r>
      <w:r w:rsidR="0009145D">
        <w:rPr>
          <w:rFonts w:ascii="Times New Roman" w:hAnsi="Times New Roman" w:cs="Times New Roman"/>
          <w:sz w:val="20"/>
          <w:szCs w:val="20"/>
          <w:lang w:val="en-GB" w:eastAsia="zh-CN"/>
        </w:rPr>
        <w:t xml:space="preserve"> </w:t>
      </w:r>
      <w:r w:rsidR="003D08B3">
        <w:rPr>
          <w:rFonts w:ascii="Times New Roman" w:hAnsi="Times New Roman" w:cs="Times New Roman"/>
          <w:sz w:val="20"/>
          <w:szCs w:val="20"/>
          <w:lang w:val="en-GB" w:eastAsia="zh-CN"/>
        </w:rPr>
        <w:t>number of bursts, may be</w:t>
      </w:r>
      <w:r w:rsidR="00E407B3">
        <w:rPr>
          <w:rFonts w:ascii="Times New Roman" w:hAnsi="Times New Roman" w:cs="Times New Roman"/>
          <w:sz w:val="20"/>
          <w:szCs w:val="20"/>
          <w:lang w:val="en-GB" w:eastAsia="zh-CN"/>
        </w:rPr>
        <w:t xml:space="preserve"> different than those of the always-on SSB.</w:t>
      </w:r>
      <w:r w:rsidR="003D08B3">
        <w:rPr>
          <w:rFonts w:ascii="Times New Roman" w:hAnsi="Times New Roman" w:cs="Times New Roman"/>
          <w:sz w:val="20"/>
          <w:szCs w:val="20"/>
          <w:lang w:val="en-GB" w:eastAsia="zh-CN"/>
        </w:rPr>
        <w:t xml:space="preserve"> </w:t>
      </w:r>
      <w:r w:rsidR="00EC4272">
        <w:rPr>
          <w:rFonts w:ascii="Times New Roman" w:hAnsi="Times New Roman" w:cs="Times New Roman"/>
          <w:sz w:val="20"/>
          <w:szCs w:val="20"/>
          <w:lang w:val="en-GB" w:eastAsia="zh-CN"/>
        </w:rPr>
        <w:t xml:space="preserve">In </w:t>
      </w:r>
      <w:r w:rsidR="00127E52">
        <w:rPr>
          <w:rFonts w:ascii="Times New Roman" w:hAnsi="Times New Roman" w:cs="Times New Roman"/>
          <w:sz w:val="20"/>
          <w:szCs w:val="20"/>
          <w:lang w:val="en-GB" w:eastAsia="zh-CN"/>
        </w:rPr>
        <w:t xml:space="preserve">this </w:t>
      </w:r>
      <w:r w:rsidR="008C3562">
        <w:rPr>
          <w:rFonts w:ascii="Times New Roman" w:hAnsi="Times New Roman" w:cs="Times New Roman"/>
          <w:sz w:val="20"/>
          <w:szCs w:val="20"/>
          <w:lang w:val="en-GB" w:eastAsia="zh-CN"/>
        </w:rPr>
        <w:t>case</w:t>
      </w:r>
      <w:r w:rsidR="00EC4272">
        <w:rPr>
          <w:rFonts w:ascii="Times New Roman" w:hAnsi="Times New Roman" w:cs="Times New Roman"/>
          <w:sz w:val="20"/>
          <w:szCs w:val="20"/>
          <w:lang w:val="en-GB" w:eastAsia="zh-CN"/>
        </w:rPr>
        <w:t xml:space="preserve">, it </w:t>
      </w:r>
      <w:r w:rsidR="007B7E51">
        <w:rPr>
          <w:rFonts w:ascii="Times New Roman" w:hAnsi="Times New Roman" w:cs="Times New Roman"/>
          <w:sz w:val="20"/>
          <w:szCs w:val="20"/>
          <w:lang w:val="en-GB" w:eastAsia="zh-CN"/>
        </w:rPr>
        <w:t xml:space="preserve">is reasonable </w:t>
      </w:r>
      <w:r w:rsidR="00882470">
        <w:rPr>
          <w:rFonts w:ascii="Times New Roman" w:hAnsi="Times New Roman" w:cs="Times New Roman"/>
          <w:sz w:val="20"/>
          <w:szCs w:val="20"/>
          <w:lang w:val="en-GB" w:eastAsia="zh-CN"/>
        </w:rPr>
        <w:t>to assume configuration of</w:t>
      </w:r>
      <w:r w:rsidR="00A3238A">
        <w:rPr>
          <w:rFonts w:ascii="Times New Roman" w:hAnsi="Times New Roman" w:cs="Times New Roman"/>
          <w:sz w:val="20"/>
          <w:szCs w:val="20"/>
          <w:lang w:val="en-GB" w:eastAsia="zh-CN"/>
        </w:rPr>
        <w:t xml:space="preserve"> </w:t>
      </w:r>
      <w:r w:rsidR="00C1086B">
        <w:rPr>
          <w:rFonts w:ascii="Times New Roman" w:hAnsi="Times New Roman" w:cs="Times New Roman"/>
          <w:sz w:val="20"/>
          <w:szCs w:val="20"/>
          <w:lang w:val="en-GB" w:eastAsia="zh-CN"/>
        </w:rPr>
        <w:t>CSI</w:t>
      </w:r>
      <w:r w:rsidR="003F0E1F">
        <w:rPr>
          <w:rFonts w:ascii="Times New Roman" w:hAnsi="Times New Roman" w:cs="Times New Roman"/>
          <w:sz w:val="20"/>
          <w:szCs w:val="20"/>
          <w:lang w:val="en-GB" w:eastAsia="zh-CN"/>
        </w:rPr>
        <w:t>-</w:t>
      </w:r>
      <w:r w:rsidR="00F73802">
        <w:rPr>
          <w:rFonts w:ascii="Times New Roman" w:hAnsi="Times New Roman" w:cs="Times New Roman"/>
          <w:sz w:val="20"/>
          <w:szCs w:val="20"/>
          <w:lang w:val="en-GB" w:eastAsia="zh-CN"/>
        </w:rPr>
        <w:t>SSB</w:t>
      </w:r>
      <w:r w:rsidR="00C1086B">
        <w:rPr>
          <w:rFonts w:ascii="Times New Roman" w:hAnsi="Times New Roman" w:cs="Times New Roman"/>
          <w:sz w:val="20"/>
          <w:szCs w:val="20"/>
          <w:lang w:val="en-GB" w:eastAsia="zh-CN"/>
        </w:rPr>
        <w:t xml:space="preserve"> resource</w:t>
      </w:r>
      <w:r w:rsidR="004A1C2B">
        <w:rPr>
          <w:rFonts w:ascii="Times New Roman" w:hAnsi="Times New Roman" w:cs="Times New Roman"/>
          <w:sz w:val="20"/>
          <w:szCs w:val="20"/>
          <w:lang w:val="en-GB" w:eastAsia="zh-CN"/>
        </w:rPr>
        <w:t>s</w:t>
      </w:r>
      <w:r w:rsidR="00C1086B">
        <w:rPr>
          <w:rFonts w:ascii="Times New Roman" w:hAnsi="Times New Roman" w:cs="Times New Roman"/>
          <w:sz w:val="20"/>
          <w:szCs w:val="20"/>
          <w:lang w:val="en-GB" w:eastAsia="zh-CN"/>
        </w:rPr>
        <w:t xml:space="preserve"> </w:t>
      </w:r>
      <w:r w:rsidR="00A3238A">
        <w:rPr>
          <w:rFonts w:ascii="Times New Roman" w:hAnsi="Times New Roman" w:cs="Times New Roman"/>
          <w:sz w:val="20"/>
          <w:szCs w:val="20"/>
          <w:lang w:val="en-GB" w:eastAsia="zh-CN"/>
        </w:rPr>
        <w:t xml:space="preserve">based on </w:t>
      </w:r>
      <w:r w:rsidR="007633F6">
        <w:rPr>
          <w:rFonts w:ascii="Times New Roman" w:hAnsi="Times New Roman" w:cs="Times New Roman"/>
          <w:sz w:val="20"/>
          <w:szCs w:val="20"/>
          <w:lang w:val="en-GB" w:eastAsia="zh-CN"/>
        </w:rPr>
        <w:t xml:space="preserve">OD-SSB that </w:t>
      </w:r>
      <w:r w:rsidR="004A1C2B">
        <w:rPr>
          <w:rFonts w:ascii="Times New Roman" w:hAnsi="Times New Roman" w:cs="Times New Roman"/>
          <w:sz w:val="20"/>
          <w:szCs w:val="20"/>
          <w:lang w:val="en-GB" w:eastAsia="zh-CN"/>
        </w:rPr>
        <w:t>are</w:t>
      </w:r>
      <w:r w:rsidR="007633F6">
        <w:rPr>
          <w:rFonts w:ascii="Times New Roman" w:hAnsi="Times New Roman" w:cs="Times New Roman"/>
          <w:sz w:val="20"/>
          <w:szCs w:val="20"/>
          <w:lang w:val="en-GB" w:eastAsia="zh-CN"/>
        </w:rPr>
        <w:t xml:space="preserve"> separate from </w:t>
      </w:r>
      <w:r w:rsidR="00127E52">
        <w:rPr>
          <w:rFonts w:ascii="Times New Roman" w:hAnsi="Times New Roman" w:cs="Times New Roman"/>
          <w:sz w:val="20"/>
          <w:szCs w:val="20"/>
          <w:lang w:val="en-GB" w:eastAsia="zh-CN"/>
        </w:rPr>
        <w:t>th</w:t>
      </w:r>
      <w:r w:rsidR="004A1C2B">
        <w:rPr>
          <w:rFonts w:ascii="Times New Roman" w:hAnsi="Times New Roman" w:cs="Times New Roman"/>
          <w:sz w:val="20"/>
          <w:szCs w:val="20"/>
          <w:lang w:val="en-GB" w:eastAsia="zh-CN"/>
        </w:rPr>
        <w:t>ose</w:t>
      </w:r>
      <w:r w:rsidR="00127E52">
        <w:rPr>
          <w:rFonts w:ascii="Times New Roman" w:hAnsi="Times New Roman" w:cs="Times New Roman"/>
          <w:sz w:val="20"/>
          <w:szCs w:val="20"/>
          <w:lang w:val="en-GB" w:eastAsia="zh-CN"/>
        </w:rPr>
        <w:t xml:space="preserve"> of always-on SSB</w:t>
      </w:r>
      <w:r w:rsidR="00EB17B4">
        <w:rPr>
          <w:rFonts w:ascii="Times New Roman" w:hAnsi="Times New Roman" w:cs="Times New Roman"/>
          <w:sz w:val="20"/>
          <w:szCs w:val="20"/>
          <w:lang w:val="en-GB" w:eastAsia="zh-CN"/>
        </w:rPr>
        <w:t>.</w:t>
      </w:r>
      <w:r w:rsidR="008C3562">
        <w:rPr>
          <w:rFonts w:ascii="Times New Roman" w:hAnsi="Times New Roman" w:cs="Times New Roman"/>
          <w:sz w:val="20"/>
          <w:szCs w:val="20"/>
          <w:lang w:val="en-GB" w:eastAsia="zh-CN"/>
        </w:rPr>
        <w:t xml:space="preserve"> </w:t>
      </w:r>
      <w:r w:rsidR="00E77981">
        <w:rPr>
          <w:rFonts w:ascii="Times New Roman" w:hAnsi="Times New Roman" w:cs="Times New Roman"/>
          <w:sz w:val="20"/>
          <w:szCs w:val="20"/>
          <w:lang w:val="en-GB" w:eastAsia="zh-CN"/>
        </w:rPr>
        <w:t xml:space="preserve">This would then allow </w:t>
      </w:r>
      <w:r w:rsidR="005435A0">
        <w:rPr>
          <w:rFonts w:ascii="Times New Roman" w:hAnsi="Times New Roman" w:cs="Times New Roman"/>
          <w:sz w:val="20"/>
          <w:szCs w:val="20"/>
          <w:lang w:val="en-GB" w:eastAsia="zh-CN"/>
        </w:rPr>
        <w:t>differen</w:t>
      </w:r>
      <w:r w:rsidR="003D3015">
        <w:rPr>
          <w:rFonts w:ascii="Times New Roman" w:hAnsi="Times New Roman" w:cs="Times New Roman"/>
          <w:sz w:val="20"/>
          <w:szCs w:val="20"/>
          <w:lang w:val="en-GB" w:eastAsia="zh-CN"/>
        </w:rPr>
        <w:t>tiation</w:t>
      </w:r>
      <w:r w:rsidR="005435A0">
        <w:rPr>
          <w:rFonts w:ascii="Times New Roman" w:hAnsi="Times New Roman" w:cs="Times New Roman"/>
          <w:sz w:val="20"/>
          <w:szCs w:val="20"/>
          <w:lang w:val="en-GB" w:eastAsia="zh-CN"/>
        </w:rPr>
        <w:t xml:space="preserve"> </w:t>
      </w:r>
      <w:r w:rsidR="000A7AD7">
        <w:rPr>
          <w:rFonts w:ascii="Times New Roman" w:hAnsi="Times New Roman" w:cs="Times New Roman"/>
          <w:sz w:val="20"/>
          <w:szCs w:val="20"/>
          <w:lang w:val="en-GB" w:eastAsia="zh-CN"/>
        </w:rPr>
        <w:t>between the</w:t>
      </w:r>
      <w:r w:rsidR="00F32EB3">
        <w:rPr>
          <w:rFonts w:ascii="Times New Roman" w:hAnsi="Times New Roman" w:cs="Times New Roman"/>
          <w:sz w:val="20"/>
          <w:szCs w:val="20"/>
          <w:lang w:val="en-GB" w:eastAsia="zh-CN"/>
        </w:rPr>
        <w:t xml:space="preserve"> </w:t>
      </w:r>
      <w:r w:rsidR="00BA467C">
        <w:rPr>
          <w:rFonts w:ascii="Times New Roman" w:hAnsi="Times New Roman" w:cs="Times New Roman"/>
          <w:sz w:val="20"/>
          <w:szCs w:val="20"/>
          <w:lang w:val="en-GB" w:eastAsia="zh-CN"/>
        </w:rPr>
        <w:t xml:space="preserve">two types of </w:t>
      </w:r>
      <w:r w:rsidR="003D3015">
        <w:rPr>
          <w:rFonts w:ascii="Times New Roman" w:hAnsi="Times New Roman" w:cs="Times New Roman"/>
          <w:sz w:val="20"/>
          <w:szCs w:val="20"/>
          <w:lang w:val="en-GB" w:eastAsia="zh-CN"/>
        </w:rPr>
        <w:t>CSI-SSB</w:t>
      </w:r>
      <w:r w:rsidR="000A7AD7">
        <w:rPr>
          <w:rFonts w:ascii="Times New Roman" w:hAnsi="Times New Roman" w:cs="Times New Roman"/>
          <w:sz w:val="20"/>
          <w:szCs w:val="20"/>
          <w:lang w:val="en-GB" w:eastAsia="zh-CN"/>
        </w:rPr>
        <w:t xml:space="preserve"> resource</w:t>
      </w:r>
      <w:r w:rsidR="00B17F49">
        <w:rPr>
          <w:rFonts w:ascii="Times New Roman" w:hAnsi="Times New Roman" w:cs="Times New Roman"/>
          <w:sz w:val="20"/>
          <w:szCs w:val="20"/>
          <w:lang w:val="en-GB" w:eastAsia="zh-CN"/>
        </w:rPr>
        <w:t>s</w:t>
      </w:r>
      <w:r w:rsidR="000A7AD7">
        <w:rPr>
          <w:rFonts w:ascii="Times New Roman" w:hAnsi="Times New Roman" w:cs="Times New Roman"/>
          <w:sz w:val="20"/>
          <w:szCs w:val="20"/>
          <w:lang w:val="en-GB" w:eastAsia="zh-CN"/>
        </w:rPr>
        <w:t xml:space="preserve"> </w:t>
      </w:r>
      <w:r w:rsidR="00AE4555">
        <w:rPr>
          <w:rFonts w:ascii="Times New Roman" w:hAnsi="Times New Roman" w:cs="Times New Roman"/>
          <w:sz w:val="20"/>
          <w:szCs w:val="20"/>
          <w:lang w:val="en-GB" w:eastAsia="zh-CN"/>
        </w:rPr>
        <w:t xml:space="preserve">while </w:t>
      </w:r>
      <w:r w:rsidR="004F3C0E">
        <w:rPr>
          <w:rFonts w:ascii="Times New Roman" w:hAnsi="Times New Roman" w:cs="Times New Roman"/>
          <w:sz w:val="20"/>
          <w:szCs w:val="20"/>
          <w:lang w:val="en-GB" w:eastAsia="zh-CN"/>
        </w:rPr>
        <w:t>enabling to reuse</w:t>
      </w:r>
      <w:r w:rsidR="00AE4555">
        <w:rPr>
          <w:rFonts w:ascii="Times New Roman" w:hAnsi="Times New Roman" w:cs="Times New Roman"/>
          <w:sz w:val="20"/>
          <w:szCs w:val="20"/>
          <w:lang w:val="en-GB" w:eastAsia="zh-CN"/>
        </w:rPr>
        <w:t xml:space="preserve"> the existing CSI framework for periodic, semi-persistent and aperiodic L1 measurements. </w:t>
      </w:r>
    </w:p>
    <w:p w14:paraId="19D7A15E" w14:textId="2C0F66F9" w:rsidR="002E2101" w:rsidRPr="005A5FBD" w:rsidRDefault="008C3562" w:rsidP="001D1B9B">
      <w:pPr>
        <w:rPr>
          <w:rFonts w:ascii="Times New Roman" w:hAnsi="Times New Roman" w:cs="Times New Roman"/>
          <w:lang w:val="en-GB" w:eastAsia="zh-CN"/>
        </w:rPr>
      </w:pPr>
      <w:r w:rsidRPr="001D1B9B">
        <w:rPr>
          <w:rFonts w:ascii="Times New Roman" w:hAnsi="Times New Roman" w:cs="Times New Roman"/>
          <w:b/>
          <w:bCs/>
          <w:i/>
          <w:iCs/>
          <w:sz w:val="20"/>
          <w:szCs w:val="20"/>
          <w:lang w:val="en-GB" w:eastAsia="zh-CN"/>
        </w:rPr>
        <w:t>Proposal</w:t>
      </w:r>
      <w:r w:rsidR="00895DCD">
        <w:rPr>
          <w:rFonts w:ascii="Times New Roman" w:hAnsi="Times New Roman" w:cs="Times New Roman"/>
          <w:b/>
          <w:bCs/>
          <w:i/>
          <w:iCs/>
          <w:sz w:val="20"/>
          <w:szCs w:val="20"/>
          <w:lang w:val="en-GB" w:eastAsia="zh-CN"/>
        </w:rPr>
        <w:t xml:space="preserve"> 9</w:t>
      </w:r>
      <w:r w:rsidRPr="001D1B9B">
        <w:rPr>
          <w:rFonts w:ascii="Times New Roman" w:hAnsi="Times New Roman" w:cs="Times New Roman"/>
          <w:b/>
          <w:bCs/>
          <w:i/>
          <w:iCs/>
          <w:sz w:val="20"/>
          <w:szCs w:val="20"/>
          <w:lang w:val="en-GB" w:eastAsia="zh-CN"/>
        </w:rPr>
        <w:t xml:space="preserve">: </w:t>
      </w:r>
      <w:r w:rsidR="0056492E" w:rsidRPr="001D1B9B">
        <w:rPr>
          <w:rFonts w:ascii="Times New Roman" w:hAnsi="Times New Roman" w:cs="Times New Roman"/>
          <w:b/>
          <w:bCs/>
          <w:sz w:val="20"/>
          <w:szCs w:val="20"/>
          <w:lang w:val="en-GB" w:eastAsia="zh-CN"/>
        </w:rPr>
        <w:t xml:space="preserve">Support </w:t>
      </w:r>
      <w:r w:rsidR="00285C14">
        <w:rPr>
          <w:rFonts w:ascii="Times New Roman" w:hAnsi="Times New Roman" w:cs="Times New Roman"/>
          <w:b/>
          <w:bCs/>
          <w:sz w:val="20"/>
          <w:szCs w:val="20"/>
          <w:lang w:val="en-GB" w:eastAsia="zh-CN"/>
        </w:rPr>
        <w:t xml:space="preserve">configuring </w:t>
      </w:r>
      <w:r w:rsidR="00BD0B51">
        <w:rPr>
          <w:rFonts w:ascii="Times New Roman" w:hAnsi="Times New Roman" w:cs="Times New Roman"/>
          <w:b/>
          <w:bCs/>
          <w:sz w:val="20"/>
          <w:szCs w:val="20"/>
          <w:lang w:val="en-GB" w:eastAsia="zh-CN"/>
        </w:rPr>
        <w:t>CSI</w:t>
      </w:r>
      <w:r w:rsidR="003F0E1F">
        <w:rPr>
          <w:rFonts w:ascii="Times New Roman" w:hAnsi="Times New Roman" w:cs="Times New Roman"/>
          <w:b/>
          <w:bCs/>
          <w:sz w:val="20"/>
          <w:szCs w:val="20"/>
          <w:lang w:val="en-GB" w:eastAsia="zh-CN"/>
        </w:rPr>
        <w:t>-</w:t>
      </w:r>
      <w:r w:rsidR="00BA467C">
        <w:rPr>
          <w:rFonts w:ascii="Times New Roman" w:hAnsi="Times New Roman" w:cs="Times New Roman"/>
          <w:b/>
          <w:bCs/>
          <w:sz w:val="20"/>
          <w:szCs w:val="20"/>
          <w:lang w:val="en-GB" w:eastAsia="zh-CN"/>
        </w:rPr>
        <w:t>SSB</w:t>
      </w:r>
      <w:r w:rsidR="00BD0B51">
        <w:rPr>
          <w:rFonts w:ascii="Times New Roman" w:hAnsi="Times New Roman" w:cs="Times New Roman"/>
          <w:b/>
          <w:bCs/>
          <w:sz w:val="20"/>
          <w:szCs w:val="20"/>
          <w:lang w:val="en-GB" w:eastAsia="zh-CN"/>
        </w:rPr>
        <w:t xml:space="preserve"> resources </w:t>
      </w:r>
      <w:r w:rsidR="00612FF0">
        <w:rPr>
          <w:rFonts w:ascii="Times New Roman" w:hAnsi="Times New Roman" w:cs="Times New Roman"/>
          <w:b/>
          <w:bCs/>
          <w:sz w:val="20"/>
          <w:szCs w:val="20"/>
          <w:lang w:val="en-GB" w:eastAsia="zh-CN"/>
        </w:rPr>
        <w:t>based on</w:t>
      </w:r>
      <w:r w:rsidR="009F6ADE">
        <w:rPr>
          <w:rFonts w:ascii="Times New Roman" w:hAnsi="Times New Roman" w:cs="Times New Roman"/>
          <w:b/>
          <w:bCs/>
          <w:sz w:val="20"/>
          <w:szCs w:val="20"/>
          <w:lang w:val="en-GB" w:eastAsia="zh-CN"/>
        </w:rPr>
        <w:t xml:space="preserve"> OD-SSB </w:t>
      </w:r>
      <w:r w:rsidR="009F6ADE" w:rsidRPr="009F6ADE">
        <w:rPr>
          <w:rFonts w:ascii="Times New Roman" w:hAnsi="Times New Roman" w:cs="Times New Roman"/>
          <w:b/>
          <w:bCs/>
          <w:sz w:val="20"/>
          <w:szCs w:val="20"/>
          <w:lang w:val="en-GB" w:eastAsia="zh-CN"/>
        </w:rPr>
        <w:t xml:space="preserve">that </w:t>
      </w:r>
      <w:r w:rsidR="00BD0B51">
        <w:rPr>
          <w:rFonts w:ascii="Times New Roman" w:hAnsi="Times New Roman" w:cs="Times New Roman"/>
          <w:b/>
          <w:bCs/>
          <w:sz w:val="20"/>
          <w:szCs w:val="20"/>
          <w:lang w:val="en-GB" w:eastAsia="zh-CN"/>
        </w:rPr>
        <w:t>are</w:t>
      </w:r>
      <w:r w:rsidR="009F6ADE" w:rsidRPr="009F6ADE">
        <w:rPr>
          <w:rFonts w:ascii="Times New Roman" w:hAnsi="Times New Roman" w:cs="Times New Roman"/>
          <w:b/>
          <w:bCs/>
          <w:sz w:val="20"/>
          <w:szCs w:val="20"/>
          <w:lang w:val="en-GB" w:eastAsia="zh-CN"/>
        </w:rPr>
        <w:t xml:space="preserve"> separate from th</w:t>
      </w:r>
      <w:r w:rsidR="003F0E1F">
        <w:rPr>
          <w:rFonts w:ascii="Times New Roman" w:hAnsi="Times New Roman" w:cs="Times New Roman"/>
          <w:b/>
          <w:bCs/>
          <w:sz w:val="20"/>
          <w:szCs w:val="20"/>
          <w:lang w:val="en-GB" w:eastAsia="zh-CN"/>
        </w:rPr>
        <w:t>ose</w:t>
      </w:r>
      <w:r w:rsidR="009F6ADE" w:rsidRPr="009F6ADE">
        <w:rPr>
          <w:rFonts w:ascii="Times New Roman" w:hAnsi="Times New Roman" w:cs="Times New Roman"/>
          <w:b/>
          <w:bCs/>
          <w:sz w:val="20"/>
          <w:szCs w:val="20"/>
          <w:lang w:val="en-GB" w:eastAsia="zh-CN"/>
        </w:rPr>
        <w:t xml:space="preserve"> of always-on SSB</w:t>
      </w:r>
      <w:r w:rsidR="009F6ADE" w:rsidRPr="009F6ADE" w:rsidDel="009F6ADE">
        <w:rPr>
          <w:rFonts w:ascii="Times New Roman" w:hAnsi="Times New Roman" w:cs="Times New Roman"/>
          <w:b/>
          <w:bCs/>
          <w:sz w:val="20"/>
          <w:szCs w:val="20"/>
          <w:lang w:val="en-GB" w:eastAsia="zh-CN"/>
        </w:rPr>
        <w:t xml:space="preserve"> </w:t>
      </w:r>
    </w:p>
    <w:p w14:paraId="286AC473" w14:textId="3A99CD1B" w:rsidR="005944DA" w:rsidRPr="00D91600" w:rsidRDefault="00923022" w:rsidP="00D91600">
      <w:pPr>
        <w:pStyle w:val="Heading2"/>
        <w:rPr>
          <w:sz w:val="24"/>
          <w:szCs w:val="24"/>
        </w:rPr>
      </w:pPr>
      <w:r>
        <w:rPr>
          <w:sz w:val="24"/>
          <w:szCs w:val="24"/>
        </w:rPr>
        <w:lastRenderedPageBreak/>
        <w:t>UL</w:t>
      </w:r>
      <w:r w:rsidR="00AE1903">
        <w:rPr>
          <w:sz w:val="24"/>
          <w:szCs w:val="24"/>
        </w:rPr>
        <w:t xml:space="preserve"> </w:t>
      </w:r>
      <w:r>
        <w:rPr>
          <w:sz w:val="24"/>
          <w:szCs w:val="24"/>
        </w:rPr>
        <w:t>WUS for requesting</w:t>
      </w:r>
      <w:r w:rsidR="005944DA" w:rsidRPr="00D91600">
        <w:rPr>
          <w:sz w:val="24"/>
          <w:szCs w:val="24"/>
        </w:rPr>
        <w:t xml:space="preserve"> on-demand SSB </w:t>
      </w:r>
    </w:p>
    <w:p w14:paraId="367550CF" w14:textId="2ECA78C3" w:rsidR="001F6B5B" w:rsidRDefault="00F76F78" w:rsidP="001D1B9B">
      <w:pPr>
        <w:spacing w:after="120"/>
        <w:jc w:val="both"/>
        <w:rPr>
          <w:rFonts w:ascii="Times New Roman" w:hAnsi="Times New Roman" w:cs="Times New Roman"/>
          <w:sz w:val="20"/>
          <w:szCs w:val="20"/>
          <w:lang w:val="en-GB" w:eastAsia="zh-CN"/>
        </w:rPr>
      </w:pPr>
      <w:bookmarkStart w:id="5" w:name="_Hlk163138749"/>
      <w:r>
        <w:rPr>
          <w:rFonts w:ascii="Times New Roman" w:hAnsi="Times New Roman" w:cs="Times New Roman"/>
          <w:sz w:val="20"/>
          <w:szCs w:val="20"/>
          <w:lang w:val="en-GB" w:eastAsia="zh-CN"/>
        </w:rPr>
        <w:t xml:space="preserve">In addition to the ongoing discussions on </w:t>
      </w:r>
      <w:proofErr w:type="spellStart"/>
      <w:r>
        <w:rPr>
          <w:rFonts w:ascii="Times New Roman" w:hAnsi="Times New Roman" w:cs="Times New Roman"/>
          <w:sz w:val="20"/>
          <w:szCs w:val="20"/>
          <w:lang w:val="en-GB" w:eastAsia="zh-CN"/>
        </w:rPr>
        <w:t>g</w:t>
      </w:r>
      <w:r w:rsidR="00E05832">
        <w:rPr>
          <w:rFonts w:ascii="Times New Roman" w:hAnsi="Times New Roman" w:cs="Times New Roman"/>
          <w:sz w:val="20"/>
          <w:szCs w:val="20"/>
          <w:lang w:val="en-GB" w:eastAsia="zh-CN"/>
        </w:rPr>
        <w:t>N</w:t>
      </w:r>
      <w:r>
        <w:rPr>
          <w:rFonts w:ascii="Times New Roman" w:hAnsi="Times New Roman" w:cs="Times New Roman"/>
          <w:sz w:val="20"/>
          <w:szCs w:val="20"/>
          <w:lang w:val="en-GB" w:eastAsia="zh-CN"/>
        </w:rPr>
        <w:t>B</w:t>
      </w:r>
      <w:proofErr w:type="spellEnd"/>
      <w:r>
        <w:rPr>
          <w:rFonts w:ascii="Times New Roman" w:hAnsi="Times New Roman" w:cs="Times New Roman"/>
          <w:sz w:val="20"/>
          <w:szCs w:val="20"/>
          <w:lang w:val="en-GB" w:eastAsia="zh-CN"/>
        </w:rPr>
        <w:t xml:space="preserve"> </w:t>
      </w:r>
      <w:r w:rsidR="009A6BA9">
        <w:rPr>
          <w:rFonts w:ascii="Times New Roman" w:hAnsi="Times New Roman" w:cs="Times New Roman"/>
          <w:sz w:val="20"/>
          <w:szCs w:val="20"/>
          <w:lang w:val="en-GB" w:eastAsia="zh-CN"/>
        </w:rPr>
        <w:t>initiated</w:t>
      </w:r>
      <w:r>
        <w:rPr>
          <w:rFonts w:ascii="Times New Roman" w:hAnsi="Times New Roman" w:cs="Times New Roman"/>
          <w:sz w:val="20"/>
          <w:szCs w:val="20"/>
          <w:lang w:val="en-GB" w:eastAsia="zh-CN"/>
        </w:rPr>
        <w:t xml:space="preserve"> OD-SSB</w:t>
      </w:r>
      <w:r w:rsidR="00E05832">
        <w:rPr>
          <w:rFonts w:ascii="Times New Roman" w:hAnsi="Times New Roman" w:cs="Times New Roman"/>
          <w:sz w:val="20"/>
          <w:szCs w:val="20"/>
          <w:lang w:val="en-GB" w:eastAsia="zh-CN"/>
        </w:rPr>
        <w:t>, i</w:t>
      </w:r>
      <w:r w:rsidR="00444105">
        <w:rPr>
          <w:rFonts w:ascii="Times New Roman" w:hAnsi="Times New Roman" w:cs="Times New Roman"/>
          <w:sz w:val="20"/>
          <w:szCs w:val="20"/>
          <w:lang w:val="en-GB" w:eastAsia="zh-CN"/>
        </w:rPr>
        <w:t xml:space="preserve">t also important and practical to discuss </w:t>
      </w:r>
      <w:r w:rsidR="0007750D">
        <w:rPr>
          <w:rFonts w:ascii="Times New Roman" w:hAnsi="Times New Roman" w:cs="Times New Roman"/>
          <w:sz w:val="20"/>
          <w:szCs w:val="20"/>
          <w:lang w:val="en-GB" w:eastAsia="zh-CN"/>
        </w:rPr>
        <w:t xml:space="preserve">transmitting </w:t>
      </w:r>
      <w:r w:rsidR="00395B37">
        <w:rPr>
          <w:rFonts w:ascii="Times New Roman" w:hAnsi="Times New Roman" w:cs="Times New Roman"/>
          <w:sz w:val="20"/>
          <w:szCs w:val="20"/>
          <w:lang w:val="en-GB" w:eastAsia="zh-CN"/>
        </w:rPr>
        <w:t>OD-</w:t>
      </w:r>
      <w:r w:rsidR="00A87E57" w:rsidRPr="00A87E57">
        <w:rPr>
          <w:rFonts w:ascii="Times New Roman" w:hAnsi="Times New Roman" w:cs="Times New Roman"/>
          <w:sz w:val="20"/>
          <w:szCs w:val="20"/>
          <w:lang w:val="en-GB" w:eastAsia="zh-CN"/>
        </w:rPr>
        <w:t>SSB</w:t>
      </w:r>
      <w:r w:rsidR="00D419C8">
        <w:rPr>
          <w:rFonts w:ascii="Times New Roman" w:hAnsi="Times New Roman" w:cs="Times New Roman"/>
          <w:sz w:val="20"/>
          <w:szCs w:val="20"/>
          <w:lang w:val="en-GB" w:eastAsia="zh-CN"/>
        </w:rPr>
        <w:t xml:space="preserve"> </w:t>
      </w:r>
      <w:r w:rsidR="000715B5">
        <w:rPr>
          <w:rFonts w:ascii="Times New Roman" w:hAnsi="Times New Roman" w:cs="Times New Roman"/>
          <w:sz w:val="20"/>
          <w:szCs w:val="20"/>
          <w:lang w:val="en-GB" w:eastAsia="zh-CN"/>
        </w:rPr>
        <w:t>only w</w:t>
      </w:r>
      <w:r w:rsidR="000715B5" w:rsidRPr="00A87E57">
        <w:rPr>
          <w:rFonts w:ascii="Times New Roman" w:hAnsi="Times New Roman" w:cs="Times New Roman"/>
          <w:sz w:val="20"/>
          <w:szCs w:val="20"/>
          <w:lang w:val="en-GB" w:eastAsia="zh-CN"/>
        </w:rPr>
        <w:t>hen there is a need f</w:t>
      </w:r>
      <w:r w:rsidR="00B26A99">
        <w:rPr>
          <w:rFonts w:ascii="Times New Roman" w:hAnsi="Times New Roman" w:cs="Times New Roman"/>
          <w:sz w:val="20"/>
          <w:szCs w:val="20"/>
          <w:lang w:val="en-GB" w:eastAsia="zh-CN"/>
        </w:rPr>
        <w:t>rom the</w:t>
      </w:r>
      <w:r w:rsidR="000715B5" w:rsidRPr="00A87E57">
        <w:rPr>
          <w:rFonts w:ascii="Times New Roman" w:hAnsi="Times New Roman" w:cs="Times New Roman"/>
          <w:sz w:val="20"/>
          <w:szCs w:val="20"/>
          <w:lang w:val="en-GB" w:eastAsia="zh-CN"/>
        </w:rPr>
        <w:t xml:space="preserve"> UE (e.g. </w:t>
      </w:r>
      <w:r w:rsidR="00B021D1">
        <w:rPr>
          <w:rFonts w:ascii="Times New Roman" w:hAnsi="Times New Roman" w:cs="Times New Roman"/>
          <w:sz w:val="20"/>
          <w:szCs w:val="20"/>
          <w:lang w:val="en-GB" w:eastAsia="zh-CN"/>
        </w:rPr>
        <w:t>based on measured channel conditions when the</w:t>
      </w:r>
      <w:r w:rsidR="000715B5" w:rsidRPr="00A87E57">
        <w:rPr>
          <w:rFonts w:ascii="Times New Roman" w:hAnsi="Times New Roman" w:cs="Times New Roman"/>
          <w:sz w:val="20"/>
          <w:szCs w:val="20"/>
          <w:lang w:val="en-GB" w:eastAsia="zh-CN"/>
        </w:rPr>
        <w:t xml:space="preserve"> UE moves </w:t>
      </w:r>
      <w:r w:rsidR="00B021D1">
        <w:rPr>
          <w:rFonts w:ascii="Times New Roman" w:hAnsi="Times New Roman" w:cs="Times New Roman"/>
          <w:sz w:val="20"/>
          <w:szCs w:val="20"/>
          <w:lang w:val="en-GB" w:eastAsia="zh-CN"/>
        </w:rPr>
        <w:t>in or out of</w:t>
      </w:r>
      <w:r w:rsidR="00B021D1" w:rsidRPr="00A87E57">
        <w:rPr>
          <w:rFonts w:ascii="Times New Roman" w:hAnsi="Times New Roman" w:cs="Times New Roman"/>
          <w:sz w:val="20"/>
          <w:szCs w:val="20"/>
          <w:lang w:val="en-GB" w:eastAsia="zh-CN"/>
        </w:rPr>
        <w:t xml:space="preserve"> </w:t>
      </w:r>
      <w:r w:rsidR="000715B5" w:rsidRPr="00A87E57">
        <w:rPr>
          <w:rFonts w:ascii="Times New Roman" w:hAnsi="Times New Roman" w:cs="Times New Roman"/>
          <w:sz w:val="20"/>
          <w:szCs w:val="20"/>
          <w:lang w:val="en-GB" w:eastAsia="zh-CN"/>
        </w:rPr>
        <w:t>coverage</w:t>
      </w:r>
      <w:r w:rsidR="00B021D1">
        <w:rPr>
          <w:rFonts w:ascii="Times New Roman" w:hAnsi="Times New Roman" w:cs="Times New Roman"/>
          <w:sz w:val="20"/>
          <w:szCs w:val="20"/>
          <w:lang w:val="en-GB" w:eastAsia="zh-CN"/>
        </w:rPr>
        <w:t xml:space="preserve">, </w:t>
      </w:r>
      <w:bookmarkStart w:id="6" w:name="_Hlk163138993"/>
      <w:r w:rsidR="00B021D1">
        <w:rPr>
          <w:rFonts w:ascii="Times New Roman" w:hAnsi="Times New Roman" w:cs="Times New Roman"/>
          <w:sz w:val="20"/>
          <w:szCs w:val="20"/>
          <w:lang w:val="en-GB" w:eastAsia="zh-CN"/>
        </w:rPr>
        <w:t xml:space="preserve">when cells are not </w:t>
      </w:r>
      <w:r w:rsidR="0024471F">
        <w:rPr>
          <w:rFonts w:ascii="Times New Roman" w:hAnsi="Times New Roman" w:cs="Times New Roman"/>
          <w:sz w:val="20"/>
          <w:szCs w:val="20"/>
          <w:lang w:val="en-GB" w:eastAsia="zh-CN"/>
        </w:rPr>
        <w:t>col</w:t>
      </w:r>
      <w:r w:rsidR="00B021D1">
        <w:rPr>
          <w:rFonts w:ascii="Times New Roman" w:hAnsi="Times New Roman" w:cs="Times New Roman"/>
          <w:sz w:val="20"/>
          <w:szCs w:val="20"/>
          <w:lang w:val="en-GB" w:eastAsia="zh-CN"/>
        </w:rPr>
        <w:t>located</w:t>
      </w:r>
      <w:bookmarkEnd w:id="6"/>
      <w:r w:rsidR="000715B5" w:rsidRPr="00A87E57">
        <w:rPr>
          <w:rFonts w:ascii="Times New Roman" w:hAnsi="Times New Roman" w:cs="Times New Roman"/>
          <w:sz w:val="20"/>
          <w:szCs w:val="20"/>
          <w:lang w:val="en-GB" w:eastAsia="zh-CN"/>
        </w:rPr>
        <w:t>)</w:t>
      </w:r>
      <w:r w:rsidR="007F1755">
        <w:rPr>
          <w:rFonts w:ascii="Times New Roman" w:hAnsi="Times New Roman" w:cs="Times New Roman"/>
          <w:sz w:val="20"/>
          <w:szCs w:val="20"/>
          <w:lang w:val="en-GB" w:eastAsia="zh-CN"/>
        </w:rPr>
        <w:t>.</w:t>
      </w:r>
      <w:r w:rsidR="00156A49">
        <w:rPr>
          <w:rFonts w:ascii="Times New Roman" w:hAnsi="Times New Roman" w:cs="Times New Roman"/>
          <w:sz w:val="20"/>
          <w:szCs w:val="20"/>
          <w:lang w:val="en-GB" w:eastAsia="zh-CN"/>
        </w:rPr>
        <w:t xml:space="preserve"> </w:t>
      </w:r>
      <w:proofErr w:type="gramStart"/>
      <w:r w:rsidR="009234E6">
        <w:rPr>
          <w:rFonts w:ascii="Times New Roman" w:hAnsi="Times New Roman" w:cs="Times New Roman"/>
          <w:sz w:val="20"/>
          <w:szCs w:val="20"/>
          <w:lang w:val="en-GB" w:eastAsia="zh-CN"/>
        </w:rPr>
        <w:t>Also</w:t>
      </w:r>
      <w:proofErr w:type="gramEnd"/>
      <w:r w:rsidR="009234E6">
        <w:rPr>
          <w:rFonts w:ascii="Times New Roman" w:hAnsi="Times New Roman" w:cs="Times New Roman"/>
          <w:sz w:val="20"/>
          <w:szCs w:val="20"/>
          <w:lang w:val="en-GB" w:eastAsia="zh-CN"/>
        </w:rPr>
        <w:t xml:space="preserve"> i</w:t>
      </w:r>
      <w:r w:rsidR="00156A49">
        <w:rPr>
          <w:rFonts w:ascii="Times New Roman" w:hAnsi="Times New Roman" w:cs="Times New Roman"/>
          <w:sz w:val="20"/>
          <w:szCs w:val="20"/>
          <w:lang w:val="en-GB" w:eastAsia="zh-CN"/>
        </w:rPr>
        <w:t xml:space="preserve">n </w:t>
      </w:r>
      <w:proofErr w:type="spellStart"/>
      <w:r w:rsidR="00156A49">
        <w:rPr>
          <w:rFonts w:ascii="Times New Roman" w:hAnsi="Times New Roman" w:cs="Times New Roman"/>
          <w:sz w:val="20"/>
          <w:szCs w:val="20"/>
          <w:lang w:val="en-GB" w:eastAsia="zh-CN"/>
        </w:rPr>
        <w:t>S</w:t>
      </w:r>
      <w:r w:rsidR="0024471F">
        <w:rPr>
          <w:rFonts w:ascii="Times New Roman" w:hAnsi="Times New Roman" w:cs="Times New Roman"/>
          <w:sz w:val="20"/>
          <w:szCs w:val="20"/>
          <w:lang w:val="en-GB" w:eastAsia="zh-CN"/>
        </w:rPr>
        <w:t>C</w:t>
      </w:r>
      <w:r w:rsidR="00156A49">
        <w:rPr>
          <w:rFonts w:ascii="Times New Roman" w:hAnsi="Times New Roman" w:cs="Times New Roman"/>
          <w:sz w:val="20"/>
          <w:szCs w:val="20"/>
          <w:lang w:val="en-GB" w:eastAsia="zh-CN"/>
        </w:rPr>
        <w:t>ell</w:t>
      </w:r>
      <w:proofErr w:type="spellEnd"/>
      <w:r w:rsidR="00156A49">
        <w:rPr>
          <w:rFonts w:ascii="Times New Roman" w:hAnsi="Times New Roman" w:cs="Times New Roman"/>
          <w:sz w:val="20"/>
          <w:szCs w:val="20"/>
          <w:lang w:val="en-GB" w:eastAsia="zh-CN"/>
        </w:rPr>
        <w:t xml:space="preserve"> activation procedure, </w:t>
      </w:r>
      <w:r w:rsidR="001F0B10">
        <w:rPr>
          <w:rFonts w:ascii="Times New Roman" w:hAnsi="Times New Roman" w:cs="Times New Roman"/>
          <w:sz w:val="20"/>
          <w:szCs w:val="20"/>
          <w:lang w:val="en-GB" w:eastAsia="zh-CN"/>
        </w:rPr>
        <w:t>in contr</w:t>
      </w:r>
      <w:r w:rsidR="00DE2C26">
        <w:rPr>
          <w:rFonts w:ascii="Times New Roman" w:hAnsi="Times New Roman" w:cs="Times New Roman"/>
          <w:sz w:val="20"/>
          <w:szCs w:val="20"/>
          <w:lang w:val="en-GB" w:eastAsia="zh-CN"/>
        </w:rPr>
        <w:t xml:space="preserve">ast to the </w:t>
      </w:r>
      <w:proofErr w:type="spellStart"/>
      <w:r w:rsidR="00DE2C26">
        <w:rPr>
          <w:rFonts w:ascii="Times New Roman" w:hAnsi="Times New Roman" w:cs="Times New Roman"/>
          <w:sz w:val="20"/>
          <w:szCs w:val="20"/>
          <w:lang w:val="en-GB" w:eastAsia="zh-CN"/>
        </w:rPr>
        <w:t>gNB</w:t>
      </w:r>
      <w:proofErr w:type="spellEnd"/>
      <w:r w:rsidR="00DE2C26">
        <w:rPr>
          <w:rFonts w:ascii="Times New Roman" w:hAnsi="Times New Roman" w:cs="Times New Roman"/>
          <w:sz w:val="20"/>
          <w:szCs w:val="20"/>
          <w:lang w:val="en-GB" w:eastAsia="zh-CN"/>
        </w:rPr>
        <w:t>-</w:t>
      </w:r>
      <w:r w:rsidR="009A6BA9">
        <w:rPr>
          <w:rFonts w:ascii="Times New Roman" w:hAnsi="Times New Roman" w:cs="Times New Roman"/>
          <w:sz w:val="20"/>
          <w:szCs w:val="20"/>
          <w:lang w:val="en-GB" w:eastAsia="zh-CN"/>
        </w:rPr>
        <w:t xml:space="preserve">initiated </w:t>
      </w:r>
      <w:r w:rsidR="00DE2C26">
        <w:rPr>
          <w:rFonts w:ascii="Times New Roman" w:hAnsi="Times New Roman" w:cs="Times New Roman"/>
          <w:sz w:val="20"/>
          <w:szCs w:val="20"/>
          <w:lang w:val="en-GB" w:eastAsia="zh-CN"/>
        </w:rPr>
        <w:t>case,</w:t>
      </w:r>
      <w:r w:rsidR="00A96B96">
        <w:rPr>
          <w:rFonts w:ascii="Times New Roman" w:hAnsi="Times New Roman" w:cs="Times New Roman"/>
          <w:sz w:val="20"/>
          <w:szCs w:val="20"/>
          <w:lang w:val="en-GB" w:eastAsia="zh-CN"/>
        </w:rPr>
        <w:t xml:space="preserve"> transmitting </w:t>
      </w:r>
      <w:r w:rsidR="003702CA">
        <w:rPr>
          <w:rFonts w:ascii="Times New Roman" w:hAnsi="Times New Roman" w:cs="Times New Roman"/>
          <w:sz w:val="20"/>
          <w:szCs w:val="20"/>
          <w:lang w:val="en-GB" w:eastAsia="zh-CN"/>
        </w:rPr>
        <w:t xml:space="preserve">OD-SSB </w:t>
      </w:r>
      <w:r w:rsidR="003A18B1">
        <w:rPr>
          <w:rFonts w:ascii="Times New Roman" w:hAnsi="Times New Roman" w:cs="Times New Roman"/>
          <w:sz w:val="20"/>
          <w:szCs w:val="20"/>
          <w:lang w:val="en-GB" w:eastAsia="zh-CN"/>
        </w:rPr>
        <w:t xml:space="preserve">in </w:t>
      </w:r>
      <w:r w:rsidR="009A6BA9">
        <w:rPr>
          <w:rFonts w:ascii="Times New Roman" w:hAnsi="Times New Roman" w:cs="Times New Roman"/>
          <w:sz w:val="20"/>
          <w:szCs w:val="20"/>
          <w:lang w:val="en-GB" w:eastAsia="zh-CN"/>
        </w:rPr>
        <w:t xml:space="preserve">the </w:t>
      </w:r>
      <w:r w:rsidR="00FA660C">
        <w:rPr>
          <w:rFonts w:ascii="Times New Roman" w:hAnsi="Times New Roman" w:cs="Times New Roman"/>
          <w:sz w:val="20"/>
          <w:szCs w:val="20"/>
          <w:lang w:val="en-GB" w:eastAsia="zh-CN"/>
        </w:rPr>
        <w:t>time occasion</w:t>
      </w:r>
      <w:r w:rsidR="003A18B1">
        <w:rPr>
          <w:rFonts w:ascii="Times New Roman" w:hAnsi="Times New Roman" w:cs="Times New Roman"/>
          <w:sz w:val="20"/>
          <w:szCs w:val="20"/>
          <w:lang w:val="en-GB" w:eastAsia="zh-CN"/>
        </w:rPr>
        <w:t>s</w:t>
      </w:r>
      <w:r w:rsidR="00FA660C">
        <w:rPr>
          <w:rFonts w:ascii="Times New Roman" w:hAnsi="Times New Roman" w:cs="Times New Roman"/>
          <w:sz w:val="20"/>
          <w:szCs w:val="20"/>
          <w:lang w:val="en-GB" w:eastAsia="zh-CN"/>
        </w:rPr>
        <w:t xml:space="preserve"> expected by </w:t>
      </w:r>
      <w:r w:rsidR="006F3374">
        <w:rPr>
          <w:rFonts w:ascii="Times New Roman" w:hAnsi="Times New Roman" w:cs="Times New Roman"/>
          <w:sz w:val="20"/>
          <w:szCs w:val="20"/>
          <w:lang w:val="en-GB" w:eastAsia="zh-CN"/>
        </w:rPr>
        <w:t xml:space="preserve">the </w:t>
      </w:r>
      <w:r w:rsidR="00103E0F">
        <w:rPr>
          <w:rFonts w:ascii="Times New Roman" w:hAnsi="Times New Roman" w:cs="Times New Roman"/>
          <w:sz w:val="20"/>
          <w:szCs w:val="20"/>
          <w:lang w:val="en-GB" w:eastAsia="zh-CN"/>
        </w:rPr>
        <w:t xml:space="preserve">UE </w:t>
      </w:r>
      <w:r w:rsidR="001F6B5B">
        <w:rPr>
          <w:rFonts w:ascii="Times New Roman" w:hAnsi="Times New Roman" w:cs="Times New Roman"/>
          <w:sz w:val="20"/>
          <w:szCs w:val="20"/>
          <w:lang w:val="en-GB" w:eastAsia="zh-CN"/>
        </w:rPr>
        <w:t xml:space="preserve">(e.g. </w:t>
      </w:r>
      <w:r w:rsidR="00FA660C">
        <w:rPr>
          <w:rFonts w:ascii="Times New Roman" w:hAnsi="Times New Roman" w:cs="Times New Roman"/>
          <w:sz w:val="20"/>
          <w:szCs w:val="20"/>
          <w:lang w:val="en-GB" w:eastAsia="zh-CN"/>
        </w:rPr>
        <w:t xml:space="preserve">for </w:t>
      </w:r>
      <w:r w:rsidR="00315177">
        <w:rPr>
          <w:rFonts w:ascii="Times New Roman" w:hAnsi="Times New Roman" w:cs="Times New Roman"/>
          <w:sz w:val="20"/>
          <w:szCs w:val="20"/>
          <w:lang w:val="en-GB" w:eastAsia="zh-CN"/>
        </w:rPr>
        <w:t>ma</w:t>
      </w:r>
      <w:r w:rsidR="00EC63B8">
        <w:rPr>
          <w:rFonts w:ascii="Times New Roman" w:hAnsi="Times New Roman" w:cs="Times New Roman"/>
          <w:sz w:val="20"/>
          <w:szCs w:val="20"/>
          <w:lang w:val="en-GB" w:eastAsia="zh-CN"/>
        </w:rPr>
        <w:t xml:space="preserve">king timely </w:t>
      </w:r>
      <w:r w:rsidR="00086759">
        <w:rPr>
          <w:rFonts w:ascii="Times New Roman" w:hAnsi="Times New Roman" w:cs="Times New Roman"/>
          <w:sz w:val="20"/>
          <w:szCs w:val="20"/>
          <w:lang w:val="en-GB" w:eastAsia="zh-CN"/>
        </w:rPr>
        <w:t>measurements</w:t>
      </w:r>
      <w:r w:rsidR="001F6B5B">
        <w:rPr>
          <w:rFonts w:ascii="Times New Roman" w:hAnsi="Times New Roman" w:cs="Times New Roman"/>
          <w:sz w:val="20"/>
          <w:szCs w:val="20"/>
          <w:lang w:val="en-GB" w:eastAsia="zh-CN"/>
        </w:rPr>
        <w:t xml:space="preserve"> and reporting)</w:t>
      </w:r>
      <w:r w:rsidR="00315177">
        <w:rPr>
          <w:rFonts w:ascii="Times New Roman" w:hAnsi="Times New Roman" w:cs="Times New Roman"/>
          <w:sz w:val="20"/>
          <w:szCs w:val="20"/>
          <w:lang w:val="en-GB" w:eastAsia="zh-CN"/>
        </w:rPr>
        <w:t xml:space="preserve"> </w:t>
      </w:r>
      <w:r w:rsidR="00086759">
        <w:rPr>
          <w:rFonts w:ascii="Times New Roman" w:hAnsi="Times New Roman" w:cs="Times New Roman"/>
          <w:sz w:val="20"/>
          <w:szCs w:val="20"/>
          <w:lang w:val="en-GB" w:eastAsia="zh-CN"/>
        </w:rPr>
        <w:t xml:space="preserve">can </w:t>
      </w:r>
      <w:r w:rsidR="00FA660C">
        <w:rPr>
          <w:rFonts w:ascii="Times New Roman" w:hAnsi="Times New Roman" w:cs="Times New Roman"/>
          <w:sz w:val="20"/>
          <w:szCs w:val="20"/>
          <w:lang w:val="en-GB" w:eastAsia="zh-CN"/>
        </w:rPr>
        <w:t xml:space="preserve">reduce the </w:t>
      </w:r>
      <w:proofErr w:type="spellStart"/>
      <w:r w:rsidR="00FA660C">
        <w:rPr>
          <w:rFonts w:ascii="Times New Roman" w:hAnsi="Times New Roman" w:cs="Times New Roman"/>
          <w:sz w:val="20"/>
          <w:szCs w:val="20"/>
          <w:lang w:val="en-GB" w:eastAsia="zh-CN"/>
        </w:rPr>
        <w:t>S</w:t>
      </w:r>
      <w:r w:rsidR="00BA0CC2">
        <w:rPr>
          <w:rFonts w:ascii="Times New Roman" w:hAnsi="Times New Roman" w:cs="Times New Roman"/>
          <w:sz w:val="20"/>
          <w:szCs w:val="20"/>
          <w:lang w:val="en-GB" w:eastAsia="zh-CN"/>
        </w:rPr>
        <w:t>C</w:t>
      </w:r>
      <w:r w:rsidR="00FA660C">
        <w:rPr>
          <w:rFonts w:ascii="Times New Roman" w:hAnsi="Times New Roman" w:cs="Times New Roman"/>
          <w:sz w:val="20"/>
          <w:szCs w:val="20"/>
          <w:lang w:val="en-GB" w:eastAsia="zh-CN"/>
        </w:rPr>
        <w:t>ell</w:t>
      </w:r>
      <w:proofErr w:type="spellEnd"/>
      <w:r w:rsidR="00FA660C">
        <w:rPr>
          <w:rFonts w:ascii="Times New Roman" w:hAnsi="Times New Roman" w:cs="Times New Roman"/>
          <w:sz w:val="20"/>
          <w:szCs w:val="20"/>
          <w:lang w:val="en-GB" w:eastAsia="zh-CN"/>
        </w:rPr>
        <w:t xml:space="preserve"> activation delay.</w:t>
      </w:r>
    </w:p>
    <w:p w14:paraId="1645179B" w14:textId="3E004C61" w:rsidR="00A50D88" w:rsidRDefault="00A50D88" w:rsidP="00472AD5">
      <w:pPr>
        <w:jc w:val="both"/>
        <w:rPr>
          <w:rFonts w:ascii="Times New Roman" w:hAnsi="Times New Roman" w:cs="Times New Roman"/>
          <w:sz w:val="20"/>
          <w:szCs w:val="20"/>
          <w:lang w:val="en-GB" w:eastAsia="zh-CN"/>
        </w:rPr>
      </w:pPr>
      <w:bookmarkStart w:id="7" w:name="_Hlk163114161"/>
      <w:r w:rsidRPr="00DC7D15">
        <w:rPr>
          <w:rFonts w:ascii="Times New Roman" w:hAnsi="Times New Roman" w:cs="Times New Roman"/>
          <w:b/>
          <w:bCs/>
          <w:i/>
          <w:iCs/>
          <w:sz w:val="20"/>
          <w:szCs w:val="20"/>
          <w:lang w:val="en-GB" w:eastAsia="zh-CN"/>
        </w:rPr>
        <w:t>Observation</w:t>
      </w:r>
      <w:r w:rsidR="00DC7D15" w:rsidRPr="00DC7D15">
        <w:rPr>
          <w:rFonts w:ascii="Times New Roman" w:hAnsi="Times New Roman" w:cs="Times New Roman"/>
          <w:b/>
          <w:bCs/>
          <w:i/>
          <w:iCs/>
          <w:sz w:val="20"/>
          <w:szCs w:val="20"/>
          <w:lang w:val="en-GB" w:eastAsia="zh-CN"/>
        </w:rPr>
        <w:t xml:space="preserve"> </w:t>
      </w:r>
      <w:r w:rsidR="00CB72C0">
        <w:rPr>
          <w:rFonts w:ascii="Times New Roman" w:hAnsi="Times New Roman" w:cs="Times New Roman"/>
          <w:b/>
          <w:bCs/>
          <w:i/>
          <w:iCs/>
          <w:sz w:val="20"/>
          <w:szCs w:val="20"/>
          <w:lang w:val="en-GB" w:eastAsia="zh-CN"/>
        </w:rPr>
        <w:t>2</w:t>
      </w:r>
      <w:r w:rsidRPr="00DC7D15">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sidR="003A18B1">
        <w:rPr>
          <w:rFonts w:ascii="Times New Roman" w:hAnsi="Times New Roman" w:cs="Times New Roman"/>
          <w:b/>
          <w:bCs/>
          <w:sz w:val="20"/>
          <w:szCs w:val="20"/>
          <w:lang w:val="en-GB" w:eastAsia="zh-CN"/>
        </w:rPr>
        <w:t>T</w:t>
      </w:r>
      <w:r w:rsidR="003A18B1" w:rsidRPr="00DC7D15">
        <w:rPr>
          <w:rFonts w:ascii="Times New Roman" w:hAnsi="Times New Roman" w:cs="Times New Roman"/>
          <w:b/>
          <w:bCs/>
          <w:sz w:val="20"/>
          <w:szCs w:val="20"/>
          <w:lang w:val="en-GB" w:eastAsia="zh-CN"/>
        </w:rPr>
        <w:t>r</w:t>
      </w:r>
      <w:r w:rsidR="003A18B1">
        <w:rPr>
          <w:rFonts w:ascii="Times New Roman" w:hAnsi="Times New Roman" w:cs="Times New Roman"/>
          <w:b/>
          <w:bCs/>
          <w:sz w:val="20"/>
          <w:szCs w:val="20"/>
          <w:lang w:val="en-GB" w:eastAsia="zh-CN"/>
        </w:rPr>
        <w:t xml:space="preserve">ansmitting </w:t>
      </w:r>
      <w:r w:rsidRPr="00DC7D15">
        <w:rPr>
          <w:rFonts w:ascii="Times New Roman" w:hAnsi="Times New Roman" w:cs="Times New Roman"/>
          <w:b/>
          <w:bCs/>
          <w:sz w:val="20"/>
          <w:szCs w:val="20"/>
          <w:lang w:val="en-GB" w:eastAsia="zh-CN"/>
        </w:rPr>
        <w:t xml:space="preserve">OD-SSB </w:t>
      </w:r>
      <w:r w:rsidR="003A18B1">
        <w:rPr>
          <w:rFonts w:ascii="Times New Roman" w:hAnsi="Times New Roman" w:cs="Times New Roman"/>
          <w:b/>
          <w:bCs/>
          <w:sz w:val="20"/>
          <w:szCs w:val="20"/>
          <w:lang w:val="en-GB" w:eastAsia="zh-CN"/>
        </w:rPr>
        <w:t xml:space="preserve">in </w:t>
      </w:r>
      <w:r w:rsidR="009A6BA9">
        <w:rPr>
          <w:rFonts w:ascii="Times New Roman" w:hAnsi="Times New Roman" w:cs="Times New Roman"/>
          <w:b/>
          <w:bCs/>
          <w:sz w:val="20"/>
          <w:szCs w:val="20"/>
          <w:lang w:val="en-GB" w:eastAsia="zh-CN"/>
        </w:rPr>
        <w:t xml:space="preserve">the </w:t>
      </w:r>
      <w:r w:rsidRPr="00DC7D15">
        <w:rPr>
          <w:rFonts w:ascii="Times New Roman" w:hAnsi="Times New Roman" w:cs="Times New Roman"/>
          <w:b/>
          <w:bCs/>
          <w:sz w:val="20"/>
          <w:szCs w:val="20"/>
          <w:lang w:val="en-GB" w:eastAsia="zh-CN"/>
        </w:rPr>
        <w:t>time occasion</w:t>
      </w:r>
      <w:r w:rsidR="003A18B1">
        <w:rPr>
          <w:rFonts w:ascii="Times New Roman" w:hAnsi="Times New Roman" w:cs="Times New Roman"/>
          <w:b/>
          <w:bCs/>
          <w:sz w:val="20"/>
          <w:szCs w:val="20"/>
          <w:lang w:val="en-GB" w:eastAsia="zh-CN"/>
        </w:rPr>
        <w:t>s</w:t>
      </w:r>
      <w:r w:rsidRPr="00DC7D15">
        <w:rPr>
          <w:rFonts w:ascii="Times New Roman" w:hAnsi="Times New Roman" w:cs="Times New Roman"/>
          <w:b/>
          <w:bCs/>
          <w:sz w:val="20"/>
          <w:szCs w:val="20"/>
          <w:lang w:val="en-GB" w:eastAsia="zh-CN"/>
        </w:rPr>
        <w:t xml:space="preserve"> expected by the UE (e.g. for making timely measurements and reporting) can reduce the </w:t>
      </w:r>
      <w:proofErr w:type="spellStart"/>
      <w:r w:rsidRPr="00DC7D15">
        <w:rPr>
          <w:rFonts w:ascii="Times New Roman" w:hAnsi="Times New Roman" w:cs="Times New Roman"/>
          <w:b/>
          <w:bCs/>
          <w:sz w:val="20"/>
          <w:szCs w:val="20"/>
          <w:lang w:val="en-GB" w:eastAsia="zh-CN"/>
        </w:rPr>
        <w:t>S</w:t>
      </w:r>
      <w:r w:rsidR="009A6BA9">
        <w:rPr>
          <w:rFonts w:ascii="Times New Roman" w:hAnsi="Times New Roman" w:cs="Times New Roman"/>
          <w:b/>
          <w:bCs/>
          <w:sz w:val="20"/>
          <w:szCs w:val="20"/>
          <w:lang w:val="en-GB" w:eastAsia="zh-CN"/>
        </w:rPr>
        <w:t>C</w:t>
      </w:r>
      <w:r w:rsidRPr="00DC7D15">
        <w:rPr>
          <w:rFonts w:ascii="Times New Roman" w:hAnsi="Times New Roman" w:cs="Times New Roman"/>
          <w:b/>
          <w:bCs/>
          <w:sz w:val="20"/>
          <w:szCs w:val="20"/>
          <w:lang w:val="en-GB" w:eastAsia="zh-CN"/>
        </w:rPr>
        <w:t>ell</w:t>
      </w:r>
      <w:proofErr w:type="spellEnd"/>
      <w:r w:rsidRPr="00DC7D15">
        <w:rPr>
          <w:rFonts w:ascii="Times New Roman" w:hAnsi="Times New Roman" w:cs="Times New Roman"/>
          <w:b/>
          <w:bCs/>
          <w:sz w:val="20"/>
          <w:szCs w:val="20"/>
          <w:lang w:val="en-GB" w:eastAsia="zh-CN"/>
        </w:rPr>
        <w:t xml:space="preserve"> activation delay</w:t>
      </w:r>
    </w:p>
    <w:bookmarkEnd w:id="7"/>
    <w:p w14:paraId="0B543BC8" w14:textId="4A1FCCC7" w:rsidR="00EF01D4" w:rsidRDefault="00527F64" w:rsidP="00472AD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w:t>
      </w:r>
      <w:r w:rsidR="00A720DD">
        <w:rPr>
          <w:rFonts w:ascii="Times New Roman" w:hAnsi="Times New Roman" w:cs="Times New Roman"/>
          <w:sz w:val="20"/>
          <w:szCs w:val="20"/>
          <w:lang w:val="en-GB" w:eastAsia="zh-CN"/>
        </w:rPr>
        <w:t xml:space="preserve">need or </w:t>
      </w:r>
      <w:r>
        <w:rPr>
          <w:rFonts w:ascii="Times New Roman" w:hAnsi="Times New Roman" w:cs="Times New Roman"/>
          <w:sz w:val="20"/>
          <w:szCs w:val="20"/>
          <w:lang w:val="en-GB" w:eastAsia="zh-CN"/>
        </w:rPr>
        <w:t xml:space="preserve">demand for </w:t>
      </w:r>
      <w:r w:rsidR="00A720DD">
        <w:rPr>
          <w:rFonts w:ascii="Times New Roman" w:hAnsi="Times New Roman" w:cs="Times New Roman"/>
          <w:sz w:val="20"/>
          <w:szCs w:val="20"/>
          <w:lang w:val="en-GB" w:eastAsia="zh-CN"/>
        </w:rPr>
        <w:t>OD-</w:t>
      </w:r>
      <w:r>
        <w:rPr>
          <w:rFonts w:ascii="Times New Roman" w:hAnsi="Times New Roman" w:cs="Times New Roman"/>
          <w:sz w:val="20"/>
          <w:szCs w:val="20"/>
          <w:lang w:val="en-GB" w:eastAsia="zh-CN"/>
        </w:rPr>
        <w:t xml:space="preserve">SSB </w:t>
      </w:r>
      <w:r w:rsidRPr="009B7489">
        <w:rPr>
          <w:rFonts w:ascii="Times New Roman" w:hAnsi="Times New Roman" w:cs="Times New Roman"/>
          <w:sz w:val="20"/>
          <w:szCs w:val="20"/>
          <w:lang w:val="en-GB" w:eastAsia="zh-CN"/>
        </w:rPr>
        <w:t xml:space="preserve">can thus be </w:t>
      </w:r>
      <w:r w:rsidR="00A720DD">
        <w:rPr>
          <w:rFonts w:ascii="Times New Roman" w:hAnsi="Times New Roman" w:cs="Times New Roman"/>
          <w:sz w:val="20"/>
          <w:szCs w:val="20"/>
          <w:lang w:val="en-GB" w:eastAsia="zh-CN"/>
        </w:rPr>
        <w:t xml:space="preserve">effectively </w:t>
      </w:r>
      <w:r w:rsidRPr="009B7489">
        <w:rPr>
          <w:rFonts w:ascii="Times New Roman" w:hAnsi="Times New Roman" w:cs="Times New Roman"/>
          <w:sz w:val="20"/>
          <w:szCs w:val="20"/>
          <w:lang w:val="en-GB" w:eastAsia="zh-CN"/>
        </w:rPr>
        <w:t xml:space="preserve">conveyed by the UE, as likely the </w:t>
      </w:r>
      <w:proofErr w:type="gramStart"/>
      <w:r w:rsidRPr="009B7489">
        <w:rPr>
          <w:rFonts w:ascii="Times New Roman" w:hAnsi="Times New Roman" w:cs="Times New Roman"/>
          <w:sz w:val="20"/>
          <w:szCs w:val="20"/>
          <w:lang w:val="en-GB" w:eastAsia="zh-CN"/>
        </w:rPr>
        <w:t>conditions</w:t>
      </w:r>
      <w:proofErr w:type="gramEnd"/>
      <w:r w:rsidRPr="009B7489">
        <w:rPr>
          <w:rFonts w:ascii="Times New Roman" w:hAnsi="Times New Roman" w:cs="Times New Roman"/>
          <w:sz w:val="20"/>
          <w:szCs w:val="20"/>
          <w:lang w:val="en-GB" w:eastAsia="zh-CN"/>
        </w:rPr>
        <w:t xml:space="preserve"> for requesting such demand is known at the UE</w:t>
      </w:r>
      <w:r w:rsidR="001E3B4D">
        <w:rPr>
          <w:rFonts w:ascii="Times New Roman" w:hAnsi="Times New Roman" w:cs="Times New Roman"/>
          <w:sz w:val="20"/>
          <w:szCs w:val="20"/>
          <w:lang w:val="en-GB" w:eastAsia="zh-CN"/>
        </w:rPr>
        <w:t xml:space="preserve">. Such conditions can include, for example, lack of </w:t>
      </w:r>
      <w:r w:rsidR="00D97011">
        <w:rPr>
          <w:rFonts w:ascii="Times New Roman" w:hAnsi="Times New Roman" w:cs="Times New Roman"/>
          <w:sz w:val="20"/>
          <w:szCs w:val="20"/>
          <w:lang w:val="en-GB" w:eastAsia="zh-CN"/>
        </w:rPr>
        <w:t xml:space="preserve">sufficient </w:t>
      </w:r>
      <w:r w:rsidR="00017F5C">
        <w:rPr>
          <w:rFonts w:ascii="Times New Roman" w:hAnsi="Times New Roman" w:cs="Times New Roman"/>
          <w:sz w:val="20"/>
          <w:szCs w:val="20"/>
          <w:lang w:val="en-GB" w:eastAsia="zh-CN"/>
        </w:rPr>
        <w:t>SSB</w:t>
      </w:r>
      <w:r w:rsidR="00D97011">
        <w:rPr>
          <w:rFonts w:ascii="Times New Roman" w:hAnsi="Times New Roman" w:cs="Times New Roman"/>
          <w:sz w:val="20"/>
          <w:szCs w:val="20"/>
          <w:lang w:val="en-GB" w:eastAsia="zh-CN"/>
        </w:rPr>
        <w:t xml:space="preserve"> beams for sync and L1/L3 measurement</w:t>
      </w:r>
      <w:r w:rsidR="00F517EB">
        <w:rPr>
          <w:rFonts w:ascii="Times New Roman" w:hAnsi="Times New Roman" w:cs="Times New Roman"/>
          <w:sz w:val="20"/>
          <w:szCs w:val="20"/>
          <w:lang w:val="en-GB" w:eastAsia="zh-CN"/>
        </w:rPr>
        <w:t>s</w:t>
      </w:r>
      <w:r w:rsidRPr="009B7489">
        <w:rPr>
          <w:rFonts w:ascii="Times New Roman" w:hAnsi="Times New Roman" w:cs="Times New Roman"/>
          <w:sz w:val="20"/>
          <w:szCs w:val="20"/>
          <w:lang w:val="en-GB" w:eastAsia="zh-CN"/>
        </w:rPr>
        <w:t>.</w:t>
      </w:r>
      <w:r w:rsidR="005944DA" w:rsidRPr="009B7489">
        <w:rPr>
          <w:rFonts w:ascii="Times New Roman" w:hAnsi="Times New Roman" w:cs="Times New Roman"/>
          <w:sz w:val="20"/>
          <w:szCs w:val="20"/>
          <w:lang w:val="en-GB" w:eastAsia="zh-CN"/>
        </w:rPr>
        <w:t xml:space="preserve"> </w:t>
      </w:r>
      <w:r w:rsidR="00F517EB">
        <w:rPr>
          <w:rFonts w:ascii="Times New Roman" w:hAnsi="Times New Roman" w:cs="Times New Roman"/>
          <w:sz w:val="20"/>
          <w:szCs w:val="20"/>
          <w:lang w:val="en-GB" w:eastAsia="zh-CN"/>
        </w:rPr>
        <w:t xml:space="preserve">In such </w:t>
      </w:r>
      <w:r w:rsidR="00FB7D10">
        <w:rPr>
          <w:rFonts w:ascii="Times New Roman" w:hAnsi="Times New Roman" w:cs="Times New Roman"/>
          <w:sz w:val="20"/>
          <w:szCs w:val="20"/>
          <w:lang w:val="en-GB" w:eastAsia="zh-CN"/>
        </w:rPr>
        <w:t>conditions</w:t>
      </w:r>
      <w:r w:rsidR="00F517EB">
        <w:rPr>
          <w:rFonts w:ascii="Times New Roman" w:hAnsi="Times New Roman" w:cs="Times New Roman"/>
          <w:sz w:val="20"/>
          <w:szCs w:val="20"/>
          <w:lang w:val="en-GB" w:eastAsia="zh-CN"/>
        </w:rPr>
        <w:t>, t</w:t>
      </w:r>
      <w:r w:rsidR="005944DA" w:rsidRPr="009B7489">
        <w:rPr>
          <w:rFonts w:ascii="Times New Roman" w:hAnsi="Times New Roman" w:cs="Times New Roman"/>
          <w:sz w:val="20"/>
          <w:szCs w:val="20"/>
          <w:lang w:val="en-GB" w:eastAsia="zh-CN"/>
        </w:rPr>
        <w:t xml:space="preserve">he UE can send </w:t>
      </w:r>
      <w:r w:rsidR="00C0617E">
        <w:rPr>
          <w:rFonts w:ascii="Times New Roman" w:hAnsi="Times New Roman" w:cs="Times New Roman"/>
          <w:sz w:val="20"/>
          <w:szCs w:val="20"/>
          <w:lang w:val="en-GB" w:eastAsia="zh-CN"/>
        </w:rPr>
        <w:t>the</w:t>
      </w:r>
      <w:r w:rsidR="00FB7D10">
        <w:rPr>
          <w:rFonts w:ascii="Times New Roman" w:hAnsi="Times New Roman" w:cs="Times New Roman"/>
          <w:sz w:val="20"/>
          <w:szCs w:val="20"/>
          <w:lang w:val="en-GB" w:eastAsia="zh-CN"/>
        </w:rPr>
        <w:t xml:space="preserve"> UL</w:t>
      </w:r>
      <w:r w:rsidR="00AE1903">
        <w:rPr>
          <w:rFonts w:ascii="Times New Roman" w:hAnsi="Times New Roman" w:cs="Times New Roman"/>
          <w:sz w:val="20"/>
          <w:szCs w:val="20"/>
          <w:lang w:val="en-GB" w:eastAsia="zh-CN"/>
        </w:rPr>
        <w:t xml:space="preserve"> </w:t>
      </w:r>
      <w:r w:rsidR="00FB7D10">
        <w:rPr>
          <w:rFonts w:ascii="Times New Roman" w:hAnsi="Times New Roman" w:cs="Times New Roman"/>
          <w:sz w:val="20"/>
          <w:szCs w:val="20"/>
          <w:lang w:val="en-GB" w:eastAsia="zh-CN"/>
        </w:rPr>
        <w:t>WUS</w:t>
      </w:r>
      <w:r w:rsidR="00C0617E">
        <w:rPr>
          <w:rFonts w:ascii="Times New Roman" w:hAnsi="Times New Roman" w:cs="Times New Roman"/>
          <w:sz w:val="20"/>
          <w:szCs w:val="20"/>
          <w:lang w:val="en-GB" w:eastAsia="zh-CN"/>
        </w:rPr>
        <w:t xml:space="preserve"> indication </w:t>
      </w:r>
      <w:r w:rsidR="00300636">
        <w:rPr>
          <w:rFonts w:ascii="Times New Roman" w:hAnsi="Times New Roman" w:cs="Times New Roman"/>
          <w:sz w:val="20"/>
          <w:szCs w:val="20"/>
          <w:lang w:val="en-GB" w:eastAsia="zh-CN"/>
        </w:rPr>
        <w:t xml:space="preserve">to </w:t>
      </w:r>
      <w:r w:rsidR="00C0617E">
        <w:rPr>
          <w:rFonts w:ascii="Times New Roman" w:hAnsi="Times New Roman" w:cs="Times New Roman"/>
          <w:sz w:val="20"/>
          <w:szCs w:val="20"/>
          <w:lang w:val="en-GB" w:eastAsia="zh-CN"/>
        </w:rPr>
        <w:t xml:space="preserve">the </w:t>
      </w:r>
      <w:proofErr w:type="spellStart"/>
      <w:r w:rsidR="00300636">
        <w:rPr>
          <w:rFonts w:ascii="Times New Roman" w:hAnsi="Times New Roman" w:cs="Times New Roman"/>
          <w:sz w:val="20"/>
          <w:szCs w:val="20"/>
          <w:lang w:val="en-GB" w:eastAsia="zh-CN"/>
        </w:rPr>
        <w:t>gNB</w:t>
      </w:r>
      <w:proofErr w:type="spellEnd"/>
      <w:r w:rsidR="00FB7D10">
        <w:rPr>
          <w:rFonts w:ascii="Times New Roman" w:hAnsi="Times New Roman" w:cs="Times New Roman"/>
          <w:sz w:val="20"/>
          <w:szCs w:val="20"/>
          <w:lang w:val="en-GB" w:eastAsia="zh-CN"/>
        </w:rPr>
        <w:t xml:space="preserve"> </w:t>
      </w:r>
      <w:r w:rsidR="00066E51" w:rsidRPr="009B7489">
        <w:rPr>
          <w:rFonts w:ascii="Times New Roman" w:hAnsi="Times New Roman" w:cs="Times New Roman"/>
          <w:sz w:val="20"/>
          <w:szCs w:val="20"/>
          <w:lang w:val="en-GB" w:eastAsia="zh-CN"/>
        </w:rPr>
        <w:t xml:space="preserve">to </w:t>
      </w:r>
      <w:r w:rsidR="005944DA" w:rsidRPr="009B7489">
        <w:rPr>
          <w:rFonts w:ascii="Times New Roman" w:hAnsi="Times New Roman" w:cs="Times New Roman"/>
          <w:sz w:val="20"/>
          <w:szCs w:val="20"/>
          <w:lang w:val="en-GB" w:eastAsia="zh-CN"/>
        </w:rPr>
        <w:t>request</w:t>
      </w:r>
      <w:r w:rsidR="00EA1416" w:rsidRPr="009B7489">
        <w:rPr>
          <w:rFonts w:ascii="Times New Roman" w:hAnsi="Times New Roman" w:cs="Times New Roman"/>
          <w:sz w:val="20"/>
          <w:szCs w:val="20"/>
          <w:lang w:val="en-GB" w:eastAsia="zh-CN"/>
        </w:rPr>
        <w:t xml:space="preserve"> </w:t>
      </w:r>
      <w:r w:rsidR="00300636">
        <w:rPr>
          <w:rFonts w:ascii="Times New Roman" w:hAnsi="Times New Roman" w:cs="Times New Roman"/>
          <w:sz w:val="20"/>
          <w:szCs w:val="20"/>
          <w:lang w:val="en-GB" w:eastAsia="zh-CN"/>
        </w:rPr>
        <w:t xml:space="preserve">for </w:t>
      </w:r>
      <w:r w:rsidR="00EA1416" w:rsidRPr="009B7489">
        <w:rPr>
          <w:rFonts w:ascii="Times New Roman" w:hAnsi="Times New Roman" w:cs="Times New Roman"/>
          <w:sz w:val="20"/>
          <w:szCs w:val="20"/>
          <w:lang w:val="en-GB" w:eastAsia="zh-CN"/>
        </w:rPr>
        <w:t xml:space="preserve">OD-SSB </w:t>
      </w:r>
      <w:proofErr w:type="spellStart"/>
      <w:r w:rsidR="00EA1416" w:rsidRPr="009B7489">
        <w:rPr>
          <w:rFonts w:ascii="Times New Roman" w:hAnsi="Times New Roman" w:cs="Times New Roman"/>
          <w:sz w:val="20"/>
          <w:szCs w:val="20"/>
          <w:lang w:val="en-GB" w:eastAsia="zh-CN"/>
        </w:rPr>
        <w:t>tranmisison</w:t>
      </w:r>
      <w:proofErr w:type="spellEnd"/>
      <w:r w:rsidR="00300636">
        <w:rPr>
          <w:rFonts w:ascii="Times New Roman" w:hAnsi="Times New Roman" w:cs="Times New Roman"/>
          <w:sz w:val="20"/>
          <w:szCs w:val="20"/>
          <w:lang w:val="en-GB" w:eastAsia="zh-CN"/>
        </w:rPr>
        <w:t>.</w:t>
      </w:r>
      <w:r w:rsidR="00B07B9D">
        <w:rPr>
          <w:rFonts w:ascii="Times New Roman" w:hAnsi="Times New Roman" w:cs="Times New Roman"/>
          <w:sz w:val="20"/>
          <w:szCs w:val="20"/>
          <w:lang w:val="en-GB" w:eastAsia="zh-CN"/>
        </w:rPr>
        <w:t xml:space="preserve"> </w:t>
      </w:r>
    </w:p>
    <w:p w14:paraId="276529DD" w14:textId="14E2B7BF" w:rsidR="005944DA" w:rsidRDefault="00D24AD7" w:rsidP="00472AD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Using UL WUS for </w:t>
      </w:r>
      <w:r w:rsidR="00EF01D4">
        <w:rPr>
          <w:rFonts w:ascii="Times New Roman" w:hAnsi="Times New Roman" w:cs="Times New Roman"/>
          <w:sz w:val="20"/>
          <w:szCs w:val="20"/>
          <w:lang w:val="en-GB" w:eastAsia="zh-CN"/>
        </w:rPr>
        <w:t xml:space="preserve">requesting for </w:t>
      </w:r>
      <w:r>
        <w:rPr>
          <w:rFonts w:ascii="Times New Roman" w:hAnsi="Times New Roman" w:cs="Times New Roman"/>
          <w:sz w:val="20"/>
          <w:szCs w:val="20"/>
          <w:lang w:val="en-GB" w:eastAsia="zh-CN"/>
        </w:rPr>
        <w:t xml:space="preserve">OD-SSB transmission </w:t>
      </w:r>
      <w:r w:rsidR="0039685A">
        <w:rPr>
          <w:rFonts w:ascii="Times New Roman" w:hAnsi="Times New Roman" w:cs="Times New Roman"/>
          <w:sz w:val="20"/>
          <w:szCs w:val="20"/>
          <w:lang w:val="en-GB" w:eastAsia="zh-CN"/>
        </w:rPr>
        <w:t xml:space="preserve">also </w:t>
      </w:r>
      <w:r w:rsidR="00B74CC6">
        <w:rPr>
          <w:rFonts w:ascii="Times New Roman" w:hAnsi="Times New Roman" w:cs="Times New Roman"/>
          <w:sz w:val="20"/>
          <w:szCs w:val="20"/>
          <w:lang w:val="en-GB" w:eastAsia="zh-CN"/>
        </w:rPr>
        <w:t>results in</w:t>
      </w:r>
      <w:r w:rsidR="00795C5D">
        <w:rPr>
          <w:rFonts w:ascii="Times New Roman" w:hAnsi="Times New Roman" w:cs="Times New Roman"/>
          <w:sz w:val="20"/>
          <w:szCs w:val="20"/>
          <w:lang w:val="en-GB" w:eastAsia="zh-CN"/>
        </w:rPr>
        <w:t xml:space="preserve"> considerable</w:t>
      </w:r>
      <w:r w:rsidR="00B74CC6">
        <w:rPr>
          <w:rFonts w:ascii="Times New Roman" w:hAnsi="Times New Roman" w:cs="Times New Roman"/>
          <w:sz w:val="20"/>
          <w:szCs w:val="20"/>
          <w:lang w:val="en-GB" w:eastAsia="zh-CN"/>
        </w:rPr>
        <w:t xml:space="preserve"> </w:t>
      </w:r>
      <w:r w:rsidR="007F1107">
        <w:rPr>
          <w:rFonts w:ascii="Times New Roman" w:hAnsi="Times New Roman" w:cs="Times New Roman"/>
          <w:sz w:val="20"/>
          <w:szCs w:val="20"/>
          <w:lang w:val="en-GB" w:eastAsia="zh-CN"/>
        </w:rPr>
        <w:t>NES gains.</w:t>
      </w:r>
      <w:r w:rsidR="00795C5D">
        <w:rPr>
          <w:rFonts w:ascii="Times New Roman" w:hAnsi="Times New Roman" w:cs="Times New Roman"/>
          <w:sz w:val="20"/>
          <w:szCs w:val="20"/>
          <w:lang w:val="en-GB" w:eastAsia="zh-CN"/>
        </w:rPr>
        <w:t xml:space="preserve"> </w:t>
      </w:r>
      <w:r w:rsidR="007F1107">
        <w:rPr>
          <w:rFonts w:ascii="Times New Roman" w:hAnsi="Times New Roman" w:cs="Times New Roman"/>
          <w:sz w:val="20"/>
          <w:szCs w:val="20"/>
          <w:lang w:val="en-GB" w:eastAsia="zh-CN"/>
        </w:rPr>
        <w:t>T</w:t>
      </w:r>
      <w:r w:rsidR="005944DA">
        <w:rPr>
          <w:rFonts w:ascii="Times New Roman" w:hAnsi="Times New Roman" w:cs="Times New Roman"/>
          <w:sz w:val="20"/>
          <w:szCs w:val="20"/>
          <w:lang w:val="en-GB" w:eastAsia="zh-CN"/>
        </w:rPr>
        <w:t xml:space="preserve">he </w:t>
      </w:r>
      <w:r w:rsidR="007F1107">
        <w:rPr>
          <w:rFonts w:ascii="Times New Roman" w:hAnsi="Times New Roman" w:cs="Times New Roman"/>
          <w:sz w:val="20"/>
          <w:szCs w:val="20"/>
          <w:lang w:val="en-GB" w:eastAsia="zh-CN"/>
        </w:rPr>
        <w:t xml:space="preserve">Rel-18 </w:t>
      </w:r>
      <w:r w:rsidR="005944DA">
        <w:rPr>
          <w:rFonts w:ascii="Times New Roman" w:hAnsi="Times New Roman" w:cs="Times New Roman"/>
          <w:sz w:val="20"/>
          <w:szCs w:val="20"/>
          <w:lang w:val="en-GB" w:eastAsia="zh-CN"/>
        </w:rPr>
        <w:t xml:space="preserve">TR </w:t>
      </w:r>
      <w:r w:rsidR="00105BF7">
        <w:rPr>
          <w:rFonts w:ascii="Times New Roman" w:hAnsi="Times New Roman" w:cs="Times New Roman"/>
          <w:sz w:val="20"/>
          <w:szCs w:val="20"/>
          <w:lang w:val="en-GB" w:eastAsia="zh-CN"/>
        </w:rPr>
        <w:t>[</w:t>
      </w:r>
      <w:r w:rsidR="004C6981">
        <w:rPr>
          <w:rFonts w:ascii="Times New Roman" w:hAnsi="Times New Roman" w:cs="Times New Roman"/>
          <w:sz w:val="20"/>
          <w:szCs w:val="20"/>
          <w:lang w:val="en-GB" w:eastAsia="zh-CN"/>
        </w:rPr>
        <w:t>3</w:t>
      </w:r>
      <w:r w:rsidR="00105BF7">
        <w:rPr>
          <w:rFonts w:ascii="Times New Roman" w:hAnsi="Times New Roman" w:cs="Times New Roman"/>
          <w:sz w:val="20"/>
          <w:szCs w:val="20"/>
          <w:lang w:val="en-GB" w:eastAsia="zh-CN"/>
        </w:rPr>
        <w:t xml:space="preserve">] </w:t>
      </w:r>
      <w:r w:rsidR="005944DA">
        <w:rPr>
          <w:rFonts w:ascii="Times New Roman" w:hAnsi="Times New Roman" w:cs="Times New Roman"/>
          <w:sz w:val="20"/>
          <w:szCs w:val="20"/>
          <w:lang w:val="en-GB" w:eastAsia="zh-CN"/>
        </w:rPr>
        <w:t>mentions that w</w:t>
      </w:r>
      <w:r w:rsidR="00B7115F">
        <w:rPr>
          <w:rFonts w:ascii="Times New Roman" w:hAnsi="Times New Roman" w:cs="Times New Roman"/>
          <w:sz w:val="20"/>
          <w:szCs w:val="20"/>
          <w:lang w:val="en-GB" w:eastAsia="zh-CN"/>
        </w:rPr>
        <w:t xml:space="preserve">hen only </w:t>
      </w:r>
      <w:r w:rsidR="005944DA" w:rsidRPr="00A705E2">
        <w:rPr>
          <w:rFonts w:ascii="Times New Roman" w:hAnsi="Times New Roman" w:cs="Times New Roman"/>
          <w:sz w:val="20"/>
          <w:szCs w:val="20"/>
          <w:lang w:val="en-GB" w:eastAsia="zh-CN"/>
        </w:rPr>
        <w:t>sparse SSB</w:t>
      </w:r>
      <w:r w:rsidR="00322963">
        <w:rPr>
          <w:rFonts w:ascii="Times New Roman" w:hAnsi="Times New Roman" w:cs="Times New Roman"/>
          <w:sz w:val="20"/>
          <w:szCs w:val="20"/>
          <w:lang w:val="en-GB" w:eastAsia="zh-CN"/>
        </w:rPr>
        <w:t>s</w:t>
      </w:r>
      <w:r w:rsidR="005944DA" w:rsidRPr="00A705E2">
        <w:rPr>
          <w:rFonts w:ascii="Times New Roman" w:hAnsi="Times New Roman" w:cs="Times New Roman"/>
          <w:sz w:val="20"/>
          <w:szCs w:val="20"/>
          <w:lang w:val="en-GB" w:eastAsia="zh-CN"/>
        </w:rPr>
        <w:t xml:space="preserve"> </w:t>
      </w:r>
      <w:r w:rsidR="008A4AA3">
        <w:rPr>
          <w:rFonts w:ascii="Times New Roman" w:hAnsi="Times New Roman" w:cs="Times New Roman"/>
          <w:sz w:val="20"/>
          <w:szCs w:val="20"/>
          <w:lang w:val="en-GB" w:eastAsia="zh-CN"/>
        </w:rPr>
        <w:t xml:space="preserve">with </w:t>
      </w:r>
      <w:r w:rsidR="005944DA" w:rsidRPr="00A705E2">
        <w:rPr>
          <w:rFonts w:ascii="Times New Roman" w:hAnsi="Times New Roman" w:cs="Times New Roman"/>
          <w:sz w:val="20"/>
          <w:szCs w:val="20"/>
          <w:lang w:val="en-GB" w:eastAsia="zh-CN"/>
        </w:rPr>
        <w:t xml:space="preserve">periodicity </w:t>
      </w:r>
      <w:r w:rsidR="008A4AA3" w:rsidRPr="00A705E2">
        <w:rPr>
          <w:rFonts w:ascii="Times New Roman" w:hAnsi="Times New Roman" w:cs="Times New Roman"/>
          <w:sz w:val="20"/>
          <w:szCs w:val="20"/>
          <w:lang w:val="en-GB" w:eastAsia="zh-CN"/>
        </w:rPr>
        <w:t xml:space="preserve">of 160ms </w:t>
      </w:r>
      <w:r w:rsidR="00B7115F">
        <w:rPr>
          <w:rFonts w:ascii="Times New Roman" w:hAnsi="Times New Roman" w:cs="Times New Roman"/>
          <w:sz w:val="20"/>
          <w:szCs w:val="20"/>
          <w:lang w:val="en-GB" w:eastAsia="zh-CN"/>
        </w:rPr>
        <w:t xml:space="preserve">is </w:t>
      </w:r>
      <w:r w:rsidR="005944DA" w:rsidRPr="00A705E2">
        <w:rPr>
          <w:rFonts w:ascii="Times New Roman" w:hAnsi="Times New Roman" w:cs="Times New Roman"/>
          <w:sz w:val="20"/>
          <w:szCs w:val="20"/>
          <w:lang w:val="en-GB" w:eastAsia="zh-CN"/>
        </w:rPr>
        <w:t xml:space="preserve">transmitted before </w:t>
      </w:r>
      <w:r w:rsidR="008A4AA3">
        <w:rPr>
          <w:rFonts w:ascii="Times New Roman" w:hAnsi="Times New Roman" w:cs="Times New Roman"/>
          <w:sz w:val="20"/>
          <w:szCs w:val="20"/>
          <w:lang w:val="en-GB" w:eastAsia="zh-CN"/>
        </w:rPr>
        <w:t xml:space="preserve">the </w:t>
      </w:r>
      <w:r w:rsidR="005944DA" w:rsidRPr="00A705E2">
        <w:rPr>
          <w:rFonts w:ascii="Times New Roman" w:hAnsi="Times New Roman" w:cs="Times New Roman"/>
          <w:sz w:val="20"/>
          <w:szCs w:val="20"/>
          <w:lang w:val="en-GB" w:eastAsia="zh-CN"/>
        </w:rPr>
        <w:t xml:space="preserve">reception of </w:t>
      </w:r>
      <w:r w:rsidR="00B7115F">
        <w:rPr>
          <w:rFonts w:ascii="Times New Roman" w:hAnsi="Times New Roman" w:cs="Times New Roman"/>
          <w:sz w:val="20"/>
          <w:szCs w:val="20"/>
          <w:lang w:val="en-GB" w:eastAsia="zh-CN"/>
        </w:rPr>
        <w:t>UL</w:t>
      </w:r>
      <w:r w:rsidR="00AE1903">
        <w:rPr>
          <w:rFonts w:ascii="Times New Roman" w:hAnsi="Times New Roman" w:cs="Times New Roman"/>
          <w:sz w:val="20"/>
          <w:szCs w:val="20"/>
          <w:lang w:val="en-GB" w:eastAsia="zh-CN"/>
        </w:rPr>
        <w:t xml:space="preserve"> </w:t>
      </w:r>
      <w:r w:rsidR="005944DA" w:rsidRPr="00A705E2">
        <w:rPr>
          <w:rFonts w:ascii="Times New Roman" w:hAnsi="Times New Roman" w:cs="Times New Roman"/>
          <w:sz w:val="20"/>
          <w:szCs w:val="20"/>
          <w:lang w:val="en-GB" w:eastAsia="zh-CN"/>
        </w:rPr>
        <w:t>WUS</w:t>
      </w:r>
      <w:r w:rsidR="00B7115F">
        <w:rPr>
          <w:rFonts w:ascii="Times New Roman" w:hAnsi="Times New Roman" w:cs="Times New Roman"/>
          <w:sz w:val="20"/>
          <w:szCs w:val="20"/>
          <w:lang w:val="en-GB" w:eastAsia="zh-CN"/>
        </w:rPr>
        <w:t xml:space="preserve"> at </w:t>
      </w:r>
      <w:proofErr w:type="spellStart"/>
      <w:r w:rsidR="00B7115F">
        <w:rPr>
          <w:rFonts w:ascii="Times New Roman" w:hAnsi="Times New Roman" w:cs="Times New Roman"/>
          <w:sz w:val="20"/>
          <w:szCs w:val="20"/>
          <w:lang w:val="en-GB" w:eastAsia="zh-CN"/>
        </w:rPr>
        <w:t>gNB</w:t>
      </w:r>
      <w:proofErr w:type="spellEnd"/>
      <w:r w:rsidR="005944DA" w:rsidRPr="00A705E2">
        <w:rPr>
          <w:rFonts w:ascii="Times New Roman" w:hAnsi="Times New Roman" w:cs="Times New Roman"/>
          <w:sz w:val="20"/>
          <w:szCs w:val="20"/>
          <w:lang w:val="en-GB" w:eastAsia="zh-CN"/>
        </w:rPr>
        <w:t>, 5 sources show UE WUS triggering for SSB/SIB/RACH could achieve BS energy savings by 6.2% – 80.7% in range with UPT loss by 0%-24.2%, where the gain increases as a function of the WUS period.</w:t>
      </w:r>
      <w:r w:rsidR="005944DA">
        <w:rPr>
          <w:rFonts w:ascii="Times New Roman" w:hAnsi="Times New Roman" w:cs="Times New Roman"/>
          <w:sz w:val="20"/>
          <w:szCs w:val="20"/>
          <w:lang w:val="en-GB" w:eastAsia="zh-CN"/>
        </w:rPr>
        <w:t xml:space="preserve"> Given the benefits in terms of </w:t>
      </w:r>
      <w:r w:rsidR="00F87832">
        <w:rPr>
          <w:rFonts w:ascii="Times New Roman" w:hAnsi="Times New Roman" w:cs="Times New Roman"/>
          <w:sz w:val="20"/>
          <w:szCs w:val="20"/>
          <w:lang w:val="en-GB" w:eastAsia="zh-CN"/>
        </w:rPr>
        <w:t xml:space="preserve">low delay, </w:t>
      </w:r>
      <w:r w:rsidR="005944DA">
        <w:rPr>
          <w:rFonts w:ascii="Times New Roman" w:hAnsi="Times New Roman" w:cs="Times New Roman"/>
          <w:sz w:val="20"/>
          <w:szCs w:val="20"/>
          <w:lang w:val="en-GB" w:eastAsia="zh-CN"/>
        </w:rPr>
        <w:t>energy savings and low UPT losses, U</w:t>
      </w:r>
      <w:r w:rsidR="00F87832">
        <w:rPr>
          <w:rFonts w:ascii="Times New Roman" w:hAnsi="Times New Roman" w:cs="Times New Roman"/>
          <w:sz w:val="20"/>
          <w:szCs w:val="20"/>
          <w:lang w:val="en-GB" w:eastAsia="zh-CN"/>
        </w:rPr>
        <w:t>L</w:t>
      </w:r>
      <w:r w:rsidR="005944DA">
        <w:rPr>
          <w:rFonts w:ascii="Times New Roman" w:hAnsi="Times New Roman" w:cs="Times New Roman"/>
          <w:sz w:val="20"/>
          <w:szCs w:val="20"/>
          <w:lang w:val="en-GB" w:eastAsia="zh-CN"/>
        </w:rPr>
        <w:t xml:space="preserve"> WUS can be supported</w:t>
      </w:r>
      <w:r w:rsidR="00ED5B9A">
        <w:rPr>
          <w:rFonts w:ascii="Times New Roman" w:hAnsi="Times New Roman" w:cs="Times New Roman"/>
          <w:sz w:val="20"/>
          <w:szCs w:val="20"/>
          <w:lang w:val="en-GB" w:eastAsia="zh-CN"/>
        </w:rPr>
        <w:t xml:space="preserve"> </w:t>
      </w:r>
      <w:r w:rsidR="005944DA">
        <w:rPr>
          <w:rFonts w:ascii="Times New Roman" w:hAnsi="Times New Roman" w:cs="Times New Roman"/>
          <w:sz w:val="20"/>
          <w:szCs w:val="20"/>
          <w:lang w:val="en-GB" w:eastAsia="zh-CN"/>
        </w:rPr>
        <w:t xml:space="preserve">for </w:t>
      </w:r>
      <w:r w:rsidR="00ED5B9A">
        <w:rPr>
          <w:rFonts w:ascii="Times New Roman" w:hAnsi="Times New Roman" w:cs="Times New Roman"/>
          <w:sz w:val="20"/>
          <w:szCs w:val="20"/>
          <w:lang w:val="en-GB" w:eastAsia="zh-CN"/>
        </w:rPr>
        <w:t xml:space="preserve">requesting </w:t>
      </w:r>
      <w:r w:rsidR="00F87832">
        <w:rPr>
          <w:rFonts w:ascii="Times New Roman" w:hAnsi="Times New Roman" w:cs="Times New Roman"/>
          <w:sz w:val="20"/>
          <w:szCs w:val="20"/>
          <w:lang w:val="en-GB" w:eastAsia="zh-CN"/>
        </w:rPr>
        <w:t>OD-SS</w:t>
      </w:r>
      <w:r w:rsidR="00A45EA9">
        <w:rPr>
          <w:rFonts w:ascii="Times New Roman" w:hAnsi="Times New Roman" w:cs="Times New Roman"/>
          <w:sz w:val="20"/>
          <w:szCs w:val="20"/>
          <w:lang w:val="en-GB" w:eastAsia="zh-CN"/>
        </w:rPr>
        <w:t xml:space="preserve">B transmission. </w:t>
      </w:r>
    </w:p>
    <w:p w14:paraId="62B52C79" w14:textId="263DCD5C" w:rsidR="0051138A" w:rsidRDefault="005944DA" w:rsidP="007E00E2">
      <w:pPr>
        <w:spacing w:after="240"/>
        <w:rPr>
          <w:rFonts w:ascii="Times New Roman" w:hAnsi="Times New Roman" w:cs="Times New Roman"/>
          <w:b/>
          <w:bCs/>
          <w:sz w:val="20"/>
          <w:szCs w:val="20"/>
          <w:lang w:val="en-GB" w:eastAsia="zh-CN"/>
        </w:rPr>
      </w:pPr>
      <w:bookmarkStart w:id="8" w:name="_Hlk163114201"/>
      <w:r w:rsidRPr="0072328E">
        <w:rPr>
          <w:rFonts w:ascii="Times New Roman" w:hAnsi="Times New Roman" w:cs="Times New Roman"/>
          <w:b/>
          <w:bCs/>
          <w:i/>
          <w:iCs/>
          <w:sz w:val="20"/>
          <w:szCs w:val="20"/>
          <w:lang w:val="en-GB" w:eastAsia="zh-CN"/>
        </w:rPr>
        <w:t xml:space="preserve">Proposal </w:t>
      </w:r>
      <w:r w:rsidR="00895DCD">
        <w:rPr>
          <w:rFonts w:ascii="Times New Roman" w:hAnsi="Times New Roman" w:cs="Times New Roman"/>
          <w:b/>
          <w:bCs/>
          <w:i/>
          <w:iCs/>
          <w:sz w:val="20"/>
          <w:szCs w:val="20"/>
          <w:lang w:val="en-GB" w:eastAsia="zh-CN"/>
        </w:rPr>
        <w:t>10</w:t>
      </w:r>
      <w:r w:rsidRPr="0072328E">
        <w:rPr>
          <w:rFonts w:ascii="Times New Roman" w:hAnsi="Times New Roman" w:cs="Times New Roman"/>
          <w:b/>
          <w:bCs/>
          <w:i/>
          <w:iCs/>
          <w:sz w:val="20"/>
          <w:szCs w:val="20"/>
          <w:lang w:val="en-GB" w:eastAsia="zh-CN"/>
        </w:rPr>
        <w:t>:</w:t>
      </w:r>
      <w:r w:rsidRPr="0072328E">
        <w:rPr>
          <w:rFonts w:ascii="Times New Roman" w:hAnsi="Times New Roman" w:cs="Times New Roman"/>
          <w:b/>
          <w:bCs/>
          <w:sz w:val="20"/>
          <w:szCs w:val="20"/>
          <w:lang w:val="en-GB" w:eastAsia="zh-CN"/>
        </w:rPr>
        <w:t xml:space="preserve"> Support </w:t>
      </w:r>
      <w:r w:rsidR="001C699A">
        <w:rPr>
          <w:rFonts w:ascii="Times New Roman" w:hAnsi="Times New Roman" w:cs="Times New Roman"/>
          <w:b/>
          <w:bCs/>
          <w:sz w:val="20"/>
          <w:szCs w:val="20"/>
          <w:lang w:val="en-GB" w:eastAsia="zh-CN"/>
        </w:rPr>
        <w:t xml:space="preserve">UL WUS for requesting </w:t>
      </w:r>
      <w:r w:rsidR="0051138A" w:rsidRPr="0051138A">
        <w:rPr>
          <w:rFonts w:ascii="Times New Roman" w:hAnsi="Times New Roman" w:cs="Times New Roman"/>
          <w:b/>
          <w:bCs/>
          <w:sz w:val="20"/>
          <w:szCs w:val="20"/>
          <w:lang w:val="en-GB" w:eastAsia="zh-CN"/>
        </w:rPr>
        <w:t xml:space="preserve">on-demand SSB </w:t>
      </w:r>
      <w:r w:rsidR="001C699A">
        <w:rPr>
          <w:rFonts w:ascii="Times New Roman" w:hAnsi="Times New Roman" w:cs="Times New Roman"/>
          <w:b/>
          <w:bCs/>
          <w:sz w:val="20"/>
          <w:szCs w:val="20"/>
          <w:lang w:val="en-GB" w:eastAsia="zh-CN"/>
        </w:rPr>
        <w:t xml:space="preserve">transmission at </w:t>
      </w:r>
      <w:proofErr w:type="spellStart"/>
      <w:r w:rsidR="0051138A" w:rsidRPr="0051138A">
        <w:rPr>
          <w:rFonts w:ascii="Times New Roman" w:hAnsi="Times New Roman" w:cs="Times New Roman"/>
          <w:b/>
          <w:bCs/>
          <w:sz w:val="20"/>
          <w:szCs w:val="20"/>
          <w:lang w:val="en-GB" w:eastAsia="zh-CN"/>
        </w:rPr>
        <w:t>SCell</w:t>
      </w:r>
      <w:proofErr w:type="spellEnd"/>
    </w:p>
    <w:bookmarkEnd w:id="5"/>
    <w:bookmarkEnd w:id="8"/>
    <w:p w14:paraId="4922606B" w14:textId="136BFD4B" w:rsidR="00031633" w:rsidRPr="00D91600" w:rsidRDefault="00031633" w:rsidP="00D91600">
      <w:pPr>
        <w:pStyle w:val="Heading2"/>
        <w:rPr>
          <w:sz w:val="24"/>
          <w:szCs w:val="24"/>
        </w:rPr>
      </w:pPr>
      <w:r w:rsidRPr="00D91600">
        <w:rPr>
          <w:sz w:val="24"/>
          <w:szCs w:val="24"/>
        </w:rPr>
        <w:t>Signal/</w:t>
      </w:r>
      <w:r w:rsidR="00185A35" w:rsidRPr="00D91600">
        <w:rPr>
          <w:sz w:val="24"/>
          <w:szCs w:val="24"/>
        </w:rPr>
        <w:t>c</w:t>
      </w:r>
      <w:r w:rsidRPr="00D91600">
        <w:rPr>
          <w:sz w:val="24"/>
          <w:szCs w:val="24"/>
        </w:rPr>
        <w:t xml:space="preserve">hannel to use for </w:t>
      </w:r>
      <w:r w:rsidR="00CE73FB" w:rsidRPr="00D91600">
        <w:rPr>
          <w:sz w:val="24"/>
          <w:szCs w:val="24"/>
        </w:rPr>
        <w:t>U</w:t>
      </w:r>
      <w:r w:rsidR="00B470B6" w:rsidRPr="00D91600">
        <w:rPr>
          <w:sz w:val="24"/>
          <w:szCs w:val="24"/>
        </w:rPr>
        <w:t>L</w:t>
      </w:r>
      <w:r w:rsidR="00CE73FB" w:rsidRPr="00D91600">
        <w:rPr>
          <w:sz w:val="24"/>
          <w:szCs w:val="24"/>
        </w:rPr>
        <w:t xml:space="preserve"> WUS</w:t>
      </w:r>
    </w:p>
    <w:p w14:paraId="441282DF" w14:textId="4138E2D2" w:rsidR="00B470B6" w:rsidRDefault="00B470B6" w:rsidP="009D1229">
      <w:pPr>
        <w:spacing w:after="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Regarding the</w:t>
      </w:r>
      <w:r w:rsidR="00792DEA">
        <w:rPr>
          <w:rFonts w:ascii="Times New Roman" w:hAnsi="Times New Roman" w:cs="Times New Roman"/>
          <w:sz w:val="20"/>
          <w:szCs w:val="20"/>
          <w:lang w:val="en-GB" w:eastAsia="zh-CN"/>
        </w:rPr>
        <w:t xml:space="preserve"> type of channel/signal to use for U</w:t>
      </w:r>
      <w:r>
        <w:rPr>
          <w:rFonts w:ascii="Times New Roman" w:hAnsi="Times New Roman" w:cs="Times New Roman"/>
          <w:sz w:val="20"/>
          <w:szCs w:val="20"/>
          <w:lang w:val="en-GB" w:eastAsia="zh-CN"/>
        </w:rPr>
        <w:t>L</w:t>
      </w:r>
      <w:r w:rsidR="00792DEA">
        <w:rPr>
          <w:rFonts w:ascii="Times New Roman" w:hAnsi="Times New Roman" w:cs="Times New Roman"/>
          <w:sz w:val="20"/>
          <w:szCs w:val="20"/>
          <w:lang w:val="en-GB" w:eastAsia="zh-CN"/>
        </w:rPr>
        <w:t xml:space="preserve"> WUS, the following criteria</w:t>
      </w:r>
      <w:r w:rsidR="00F23D2D">
        <w:rPr>
          <w:rFonts w:ascii="Times New Roman" w:hAnsi="Times New Roman" w:cs="Times New Roman"/>
          <w:sz w:val="20"/>
          <w:szCs w:val="20"/>
          <w:lang w:val="en-GB" w:eastAsia="zh-CN"/>
        </w:rPr>
        <w:t xml:space="preserve"> can be considered</w:t>
      </w:r>
      <w:r w:rsidR="00792DEA">
        <w:rPr>
          <w:rFonts w:ascii="Times New Roman" w:hAnsi="Times New Roman" w:cs="Times New Roman"/>
          <w:sz w:val="20"/>
          <w:szCs w:val="20"/>
          <w:lang w:val="en-GB" w:eastAsia="zh-CN"/>
        </w:rPr>
        <w:t xml:space="preserve">: </w:t>
      </w:r>
    </w:p>
    <w:p w14:paraId="2845F9B9" w14:textId="7171CFB9" w:rsidR="00B470B6" w:rsidRDefault="00AB1553" w:rsidP="009D1229">
      <w:pPr>
        <w:pStyle w:val="ListParagraph"/>
        <w:numPr>
          <w:ilvl w:val="0"/>
          <w:numId w:val="39"/>
        </w:numPr>
        <w:spacing w:after="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832BEC" w:rsidRPr="00B470B6">
        <w:rPr>
          <w:rFonts w:ascii="Times New Roman" w:hAnsi="Times New Roman" w:cs="Times New Roman"/>
          <w:sz w:val="20"/>
          <w:szCs w:val="20"/>
          <w:lang w:val="en-GB" w:eastAsia="zh-CN"/>
        </w:rPr>
        <w:t>llows flexible</w:t>
      </w:r>
      <w:r w:rsidR="00FA699F">
        <w:rPr>
          <w:rFonts w:ascii="Times New Roman" w:hAnsi="Times New Roman" w:cs="Times New Roman"/>
          <w:sz w:val="20"/>
          <w:szCs w:val="20"/>
          <w:lang w:val="en-GB" w:eastAsia="zh-CN"/>
        </w:rPr>
        <w:t xml:space="preserve"> provisioning of</w:t>
      </w:r>
      <w:r w:rsidR="00832BEC" w:rsidRPr="00B470B6">
        <w:rPr>
          <w:rFonts w:ascii="Times New Roman" w:hAnsi="Times New Roman" w:cs="Times New Roman"/>
          <w:sz w:val="20"/>
          <w:szCs w:val="20"/>
          <w:lang w:val="en-GB" w:eastAsia="zh-CN"/>
        </w:rPr>
        <w:t xml:space="preserve"> resource configuration, </w:t>
      </w:r>
    </w:p>
    <w:p w14:paraId="082AE22C" w14:textId="1DD7C3B9" w:rsidR="00B470B6" w:rsidRDefault="00AB1553" w:rsidP="009D1229">
      <w:pPr>
        <w:pStyle w:val="ListParagraph"/>
        <w:numPr>
          <w:ilvl w:val="0"/>
          <w:numId w:val="39"/>
        </w:numPr>
        <w:spacing w:after="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w:t>
      </w:r>
      <w:r w:rsidR="008D6577" w:rsidRPr="00B470B6">
        <w:rPr>
          <w:rFonts w:ascii="Times New Roman" w:hAnsi="Times New Roman" w:cs="Times New Roman"/>
          <w:sz w:val="20"/>
          <w:szCs w:val="20"/>
          <w:lang w:val="en-GB" w:eastAsia="zh-CN"/>
        </w:rPr>
        <w:t xml:space="preserve">rovides timely indication to the </w:t>
      </w:r>
      <w:proofErr w:type="spellStart"/>
      <w:r w:rsidR="008D6577" w:rsidRPr="00B470B6">
        <w:rPr>
          <w:rFonts w:ascii="Times New Roman" w:hAnsi="Times New Roman" w:cs="Times New Roman"/>
          <w:sz w:val="20"/>
          <w:szCs w:val="20"/>
          <w:lang w:val="en-GB" w:eastAsia="zh-CN"/>
        </w:rPr>
        <w:t>gNB</w:t>
      </w:r>
      <w:proofErr w:type="spellEnd"/>
      <w:r w:rsidR="008D6577" w:rsidRPr="00B470B6">
        <w:rPr>
          <w:rFonts w:ascii="Times New Roman" w:hAnsi="Times New Roman" w:cs="Times New Roman"/>
          <w:sz w:val="20"/>
          <w:szCs w:val="20"/>
          <w:lang w:val="en-GB" w:eastAsia="zh-CN"/>
        </w:rPr>
        <w:t xml:space="preserve"> </w:t>
      </w:r>
      <w:r w:rsidR="000E2759">
        <w:rPr>
          <w:rFonts w:ascii="Times New Roman" w:hAnsi="Times New Roman" w:cs="Times New Roman"/>
          <w:sz w:val="20"/>
          <w:szCs w:val="20"/>
          <w:lang w:val="en-GB" w:eastAsia="zh-CN"/>
        </w:rPr>
        <w:t>on</w:t>
      </w:r>
      <w:r w:rsidR="008D6577" w:rsidRPr="00B470B6">
        <w:rPr>
          <w:rFonts w:ascii="Times New Roman" w:hAnsi="Times New Roman" w:cs="Times New Roman"/>
          <w:sz w:val="20"/>
          <w:szCs w:val="20"/>
          <w:lang w:val="en-GB" w:eastAsia="zh-CN"/>
        </w:rPr>
        <w:t xml:space="preserve"> the need </w:t>
      </w:r>
      <w:r w:rsidR="000E2759">
        <w:rPr>
          <w:rFonts w:ascii="Times New Roman" w:hAnsi="Times New Roman" w:cs="Times New Roman"/>
          <w:sz w:val="20"/>
          <w:szCs w:val="20"/>
          <w:lang w:val="en-GB" w:eastAsia="zh-CN"/>
        </w:rPr>
        <w:t>for</w:t>
      </w:r>
      <w:r w:rsidR="008D6577" w:rsidRPr="00B470B6">
        <w:rPr>
          <w:rFonts w:ascii="Times New Roman" w:hAnsi="Times New Roman" w:cs="Times New Roman"/>
          <w:sz w:val="20"/>
          <w:szCs w:val="20"/>
          <w:lang w:val="en-GB" w:eastAsia="zh-CN"/>
        </w:rPr>
        <w:t xml:space="preserve"> </w:t>
      </w:r>
      <w:r w:rsidR="00FE500D">
        <w:rPr>
          <w:rFonts w:ascii="Times New Roman" w:hAnsi="Times New Roman" w:cs="Times New Roman"/>
          <w:sz w:val="20"/>
          <w:szCs w:val="20"/>
          <w:lang w:val="en-GB" w:eastAsia="zh-CN"/>
        </w:rPr>
        <w:t>OD-</w:t>
      </w:r>
      <w:r w:rsidR="008D6577" w:rsidRPr="00B470B6">
        <w:rPr>
          <w:rFonts w:ascii="Times New Roman" w:hAnsi="Times New Roman" w:cs="Times New Roman"/>
          <w:sz w:val="20"/>
          <w:szCs w:val="20"/>
          <w:lang w:val="en-GB" w:eastAsia="zh-CN"/>
        </w:rPr>
        <w:t xml:space="preserve">SSB, </w:t>
      </w:r>
    </w:p>
    <w:p w14:paraId="069A81FE" w14:textId="375BE60E" w:rsidR="00B470B6" w:rsidRDefault="00AB1553" w:rsidP="009D1229">
      <w:pPr>
        <w:pStyle w:val="ListParagraph"/>
        <w:numPr>
          <w:ilvl w:val="0"/>
          <w:numId w:val="39"/>
        </w:numPr>
        <w:spacing w:after="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w:t>
      </w:r>
      <w:r w:rsidR="00792DEA" w:rsidRPr="00B470B6">
        <w:rPr>
          <w:rFonts w:ascii="Times New Roman" w:hAnsi="Times New Roman" w:cs="Times New Roman"/>
          <w:sz w:val="20"/>
          <w:szCs w:val="20"/>
          <w:lang w:val="en-GB" w:eastAsia="zh-CN"/>
        </w:rPr>
        <w:t xml:space="preserve">rovides reasonable coverage and reliability for detection at NW, </w:t>
      </w:r>
    </w:p>
    <w:p w14:paraId="49BCF0B5" w14:textId="4C4756C8" w:rsidR="00792DEA" w:rsidRPr="00B470B6" w:rsidRDefault="00AB1553" w:rsidP="009D1229">
      <w:pPr>
        <w:pStyle w:val="ListParagraph"/>
        <w:numPr>
          <w:ilvl w:val="0"/>
          <w:numId w:val="39"/>
        </w:numPr>
        <w:spacing w:after="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w:t>
      </w:r>
      <w:r w:rsidR="00472AD5" w:rsidRPr="00B470B6">
        <w:rPr>
          <w:rFonts w:ascii="Times New Roman" w:hAnsi="Times New Roman" w:cs="Times New Roman"/>
          <w:sz w:val="20"/>
          <w:szCs w:val="20"/>
          <w:lang w:val="en-GB" w:eastAsia="zh-CN"/>
        </w:rPr>
        <w:t>euses</w:t>
      </w:r>
      <w:r w:rsidR="00792DEA" w:rsidRPr="00B470B6">
        <w:rPr>
          <w:rFonts w:ascii="Times New Roman" w:hAnsi="Times New Roman" w:cs="Times New Roman"/>
          <w:sz w:val="20"/>
          <w:szCs w:val="20"/>
          <w:lang w:val="en-GB" w:eastAsia="zh-CN"/>
        </w:rPr>
        <w:t xml:space="preserve"> </w:t>
      </w:r>
      <w:r w:rsidR="00472AD5" w:rsidRPr="00B470B6">
        <w:rPr>
          <w:rFonts w:ascii="Times New Roman" w:hAnsi="Times New Roman" w:cs="Times New Roman"/>
          <w:sz w:val="20"/>
          <w:szCs w:val="20"/>
          <w:lang w:val="en-GB" w:eastAsia="zh-CN"/>
        </w:rPr>
        <w:t xml:space="preserve">existing </w:t>
      </w:r>
      <w:r w:rsidR="00792DEA" w:rsidRPr="00B470B6">
        <w:rPr>
          <w:rFonts w:ascii="Times New Roman" w:hAnsi="Times New Roman" w:cs="Times New Roman"/>
          <w:sz w:val="20"/>
          <w:szCs w:val="20"/>
          <w:lang w:val="en-GB" w:eastAsia="zh-CN"/>
        </w:rPr>
        <w:t xml:space="preserve">synchronization and power control procedure at UE </w:t>
      </w:r>
    </w:p>
    <w:p w14:paraId="706B1EE0" w14:textId="1B7A265E" w:rsidR="00792DEA" w:rsidRDefault="00792DEA" w:rsidP="00C51C22">
      <w:pPr>
        <w:spacing w:before="160" w:after="120"/>
        <w:jc w:val="both"/>
        <w:rPr>
          <w:rFonts w:ascii="Times New Roman" w:hAnsi="Times New Roman" w:cs="Times New Roman"/>
          <w:sz w:val="20"/>
          <w:szCs w:val="20"/>
          <w:lang w:val="en-GB" w:eastAsia="zh-CN"/>
        </w:rPr>
      </w:pPr>
      <w:bookmarkStart w:id="9" w:name="_Hlk163139316"/>
      <w:r>
        <w:rPr>
          <w:rFonts w:ascii="Times New Roman" w:hAnsi="Times New Roman" w:cs="Times New Roman"/>
          <w:sz w:val="20"/>
          <w:szCs w:val="20"/>
          <w:lang w:val="en-GB" w:eastAsia="zh-CN"/>
        </w:rPr>
        <w:t xml:space="preserve">During Rel-18 SI, </w:t>
      </w:r>
      <w:r w:rsidR="002C5330">
        <w:rPr>
          <w:rFonts w:ascii="Times New Roman" w:hAnsi="Times New Roman" w:cs="Times New Roman"/>
          <w:sz w:val="20"/>
          <w:szCs w:val="20"/>
          <w:lang w:val="en-GB" w:eastAsia="zh-CN"/>
        </w:rPr>
        <w:t>the</w:t>
      </w:r>
      <w:r w:rsidRPr="0074786A">
        <w:rPr>
          <w:rFonts w:ascii="Times New Roman" w:hAnsi="Times New Roman" w:cs="Times New Roman"/>
          <w:sz w:val="20"/>
          <w:szCs w:val="20"/>
          <w:lang w:val="en-GB" w:eastAsia="zh-CN"/>
        </w:rPr>
        <w:t xml:space="preserve"> options considered by companies </w:t>
      </w:r>
      <w:r>
        <w:rPr>
          <w:rFonts w:ascii="Times New Roman" w:hAnsi="Times New Roman" w:cs="Times New Roman"/>
          <w:sz w:val="20"/>
          <w:szCs w:val="20"/>
          <w:lang w:val="en-GB" w:eastAsia="zh-CN"/>
        </w:rPr>
        <w:t>for U</w:t>
      </w:r>
      <w:r w:rsidR="003801CE">
        <w:rPr>
          <w:rFonts w:ascii="Times New Roman" w:hAnsi="Times New Roman" w:cs="Times New Roman"/>
          <w:sz w:val="20"/>
          <w:szCs w:val="20"/>
          <w:lang w:val="en-GB" w:eastAsia="zh-CN"/>
        </w:rPr>
        <w:t>L</w:t>
      </w:r>
      <w:r w:rsidR="00AE190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WUS </w:t>
      </w:r>
      <w:r w:rsidRPr="0074786A">
        <w:rPr>
          <w:rFonts w:ascii="Times New Roman" w:hAnsi="Times New Roman" w:cs="Times New Roman"/>
          <w:sz w:val="20"/>
          <w:szCs w:val="20"/>
          <w:lang w:val="en-GB" w:eastAsia="zh-CN"/>
        </w:rPr>
        <w:t xml:space="preserve">include </w:t>
      </w:r>
      <w:r>
        <w:rPr>
          <w:rFonts w:ascii="Times New Roman" w:hAnsi="Times New Roman" w:cs="Times New Roman"/>
          <w:sz w:val="20"/>
          <w:szCs w:val="20"/>
          <w:lang w:val="en-GB" w:eastAsia="zh-CN"/>
        </w:rPr>
        <w:t xml:space="preserve">using </w:t>
      </w:r>
      <w:r w:rsidRPr="0074786A">
        <w:rPr>
          <w:rFonts w:ascii="Times New Roman" w:hAnsi="Times New Roman" w:cs="Times New Roman"/>
          <w:sz w:val="20"/>
          <w:szCs w:val="20"/>
          <w:lang w:val="en-GB" w:eastAsia="zh-CN"/>
        </w:rPr>
        <w:t xml:space="preserve">PRACH </w:t>
      </w:r>
      <w:r w:rsidR="006E1F7F">
        <w:rPr>
          <w:rFonts w:ascii="Times New Roman" w:hAnsi="Times New Roman" w:cs="Times New Roman"/>
          <w:sz w:val="20"/>
          <w:szCs w:val="20"/>
          <w:lang w:val="en-GB" w:eastAsia="zh-CN"/>
        </w:rPr>
        <w:t>resource</w:t>
      </w:r>
      <w:r w:rsidR="002C5330">
        <w:rPr>
          <w:rFonts w:ascii="Times New Roman" w:hAnsi="Times New Roman" w:cs="Times New Roman"/>
          <w:sz w:val="20"/>
          <w:szCs w:val="20"/>
          <w:lang w:val="en-GB" w:eastAsia="zh-CN"/>
        </w:rPr>
        <w:t xml:space="preserve"> </w:t>
      </w:r>
      <w:r w:rsidR="00DA3D21">
        <w:rPr>
          <w:rFonts w:ascii="Times New Roman" w:hAnsi="Times New Roman" w:cs="Times New Roman"/>
          <w:sz w:val="20"/>
          <w:szCs w:val="20"/>
          <w:lang w:val="en-GB" w:eastAsia="zh-CN"/>
        </w:rPr>
        <w:t>and</w:t>
      </w:r>
      <w:r w:rsidR="004656EF">
        <w:rPr>
          <w:rFonts w:ascii="Times New Roman" w:hAnsi="Times New Roman" w:cs="Times New Roman"/>
          <w:sz w:val="20"/>
          <w:szCs w:val="20"/>
          <w:lang w:val="en-GB" w:eastAsia="zh-CN"/>
        </w:rPr>
        <w:t xml:space="preserve"> </w:t>
      </w:r>
      <w:r w:rsidRPr="0074786A">
        <w:rPr>
          <w:rFonts w:ascii="Times New Roman" w:hAnsi="Times New Roman" w:cs="Times New Roman"/>
          <w:sz w:val="20"/>
          <w:szCs w:val="20"/>
          <w:lang w:val="en-GB" w:eastAsia="zh-CN"/>
        </w:rPr>
        <w:t xml:space="preserve">PUCCH </w:t>
      </w:r>
      <w:r>
        <w:rPr>
          <w:rFonts w:ascii="Times New Roman" w:hAnsi="Times New Roman" w:cs="Times New Roman"/>
          <w:sz w:val="20"/>
          <w:szCs w:val="20"/>
          <w:lang w:val="en-GB" w:eastAsia="zh-CN"/>
        </w:rPr>
        <w:t xml:space="preserve">resource </w:t>
      </w:r>
      <w:r w:rsidRPr="0074786A">
        <w:rPr>
          <w:rFonts w:ascii="Times New Roman" w:hAnsi="Times New Roman" w:cs="Times New Roman"/>
          <w:sz w:val="20"/>
          <w:szCs w:val="20"/>
          <w:lang w:val="en-GB" w:eastAsia="zh-CN"/>
        </w:rPr>
        <w:t>(e.g. SR)</w:t>
      </w:r>
      <w:r>
        <w:rPr>
          <w:rFonts w:ascii="Times New Roman" w:hAnsi="Times New Roman" w:cs="Times New Roman"/>
          <w:sz w:val="20"/>
          <w:szCs w:val="20"/>
          <w:lang w:val="en-GB" w:eastAsia="zh-CN"/>
        </w:rPr>
        <w:t xml:space="preserve">. </w:t>
      </w:r>
      <w:r w:rsidR="002C5330">
        <w:rPr>
          <w:rFonts w:ascii="Times New Roman" w:hAnsi="Times New Roman" w:cs="Times New Roman"/>
          <w:sz w:val="20"/>
          <w:szCs w:val="20"/>
          <w:lang w:val="en-GB" w:eastAsia="zh-CN"/>
        </w:rPr>
        <w:t>U</w:t>
      </w:r>
      <w:r>
        <w:rPr>
          <w:rFonts w:ascii="Times New Roman" w:hAnsi="Times New Roman" w:cs="Times New Roman"/>
          <w:sz w:val="20"/>
          <w:szCs w:val="20"/>
          <w:lang w:val="en-GB" w:eastAsia="zh-CN"/>
        </w:rPr>
        <w:t xml:space="preserve">sing a PUCCH resource for triggering on demand SSBs can be useful </w:t>
      </w:r>
      <w:r w:rsidR="000502BC">
        <w:rPr>
          <w:rFonts w:ascii="Times New Roman" w:hAnsi="Times New Roman" w:cs="Times New Roman"/>
          <w:sz w:val="20"/>
          <w:szCs w:val="20"/>
          <w:lang w:val="en-GB" w:eastAsia="zh-CN"/>
        </w:rPr>
        <w:t xml:space="preserve">for </w:t>
      </w:r>
      <w:r>
        <w:rPr>
          <w:rFonts w:ascii="Times New Roman" w:hAnsi="Times New Roman" w:cs="Times New Roman"/>
          <w:sz w:val="20"/>
          <w:szCs w:val="20"/>
          <w:lang w:val="en-GB" w:eastAsia="zh-CN"/>
        </w:rPr>
        <w:t xml:space="preserve">UEs in connected mode, but </w:t>
      </w:r>
      <w:r w:rsidR="00F6137C">
        <w:rPr>
          <w:rFonts w:ascii="Times New Roman" w:hAnsi="Times New Roman" w:cs="Times New Roman"/>
          <w:sz w:val="20"/>
          <w:szCs w:val="20"/>
          <w:lang w:val="en-GB" w:eastAsia="zh-CN"/>
        </w:rPr>
        <w:t xml:space="preserve">this </w:t>
      </w:r>
      <w:r>
        <w:rPr>
          <w:rFonts w:ascii="Times New Roman" w:hAnsi="Times New Roman" w:cs="Times New Roman"/>
          <w:sz w:val="20"/>
          <w:szCs w:val="20"/>
          <w:lang w:val="en-GB" w:eastAsia="zh-CN"/>
        </w:rPr>
        <w:t xml:space="preserve">may require introducing a new procedure for triggering the transmission and ensuring </w:t>
      </w:r>
      <w:proofErr w:type="spellStart"/>
      <w:r w:rsidR="00851A28">
        <w:rPr>
          <w:rFonts w:ascii="Times New Roman" w:hAnsi="Times New Roman" w:cs="Times New Roman"/>
          <w:sz w:val="20"/>
          <w:szCs w:val="20"/>
          <w:lang w:val="en-GB" w:eastAsia="zh-CN"/>
        </w:rPr>
        <w:t>suffient</w:t>
      </w:r>
      <w:proofErr w:type="spellEnd"/>
      <w:r w:rsidR="00851A2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reliability</w:t>
      </w:r>
      <w:r w:rsidR="00851A28">
        <w:rPr>
          <w:rFonts w:ascii="Times New Roman" w:hAnsi="Times New Roman" w:cs="Times New Roman"/>
          <w:sz w:val="20"/>
          <w:szCs w:val="20"/>
          <w:lang w:val="en-GB" w:eastAsia="zh-CN"/>
        </w:rPr>
        <w:t>/coverage</w:t>
      </w:r>
      <w:r>
        <w:rPr>
          <w:rFonts w:ascii="Times New Roman" w:hAnsi="Times New Roman" w:cs="Times New Roman"/>
          <w:sz w:val="20"/>
          <w:szCs w:val="20"/>
          <w:lang w:val="en-GB" w:eastAsia="zh-CN"/>
        </w:rPr>
        <w:t xml:space="preserve"> when receiving at </w:t>
      </w:r>
      <w:proofErr w:type="spellStart"/>
      <w:r>
        <w:rPr>
          <w:rFonts w:ascii="Times New Roman" w:hAnsi="Times New Roman" w:cs="Times New Roman"/>
          <w:sz w:val="20"/>
          <w:szCs w:val="20"/>
          <w:lang w:val="en-GB" w:eastAsia="zh-CN"/>
        </w:rPr>
        <w:t>S</w:t>
      </w:r>
      <w:r w:rsidR="006E652B">
        <w:rPr>
          <w:rFonts w:ascii="Times New Roman" w:hAnsi="Times New Roman" w:cs="Times New Roman"/>
          <w:sz w:val="20"/>
          <w:szCs w:val="20"/>
          <w:lang w:val="en-GB" w:eastAsia="zh-CN"/>
        </w:rPr>
        <w:t>C</w:t>
      </w:r>
      <w:r>
        <w:rPr>
          <w:rFonts w:ascii="Times New Roman" w:hAnsi="Times New Roman" w:cs="Times New Roman"/>
          <w:sz w:val="20"/>
          <w:szCs w:val="20"/>
          <w:lang w:val="en-GB" w:eastAsia="zh-CN"/>
        </w:rPr>
        <w:t>ell</w:t>
      </w:r>
      <w:proofErr w:type="spellEnd"/>
      <w:r w:rsidR="0011206E">
        <w:rPr>
          <w:rFonts w:ascii="Times New Roman" w:hAnsi="Times New Roman" w:cs="Times New Roman"/>
          <w:sz w:val="20"/>
          <w:szCs w:val="20"/>
          <w:lang w:val="en-GB" w:eastAsia="zh-CN"/>
        </w:rPr>
        <w:t xml:space="preserve"> and h</w:t>
      </w:r>
      <w:r>
        <w:rPr>
          <w:rFonts w:ascii="Times New Roman" w:hAnsi="Times New Roman" w:cs="Times New Roman"/>
          <w:sz w:val="20"/>
          <w:szCs w:val="20"/>
          <w:lang w:val="en-GB" w:eastAsia="zh-CN"/>
        </w:rPr>
        <w:t xml:space="preserve">ence, </w:t>
      </w:r>
      <w:r w:rsidR="0011206E">
        <w:rPr>
          <w:rFonts w:ascii="Times New Roman" w:hAnsi="Times New Roman" w:cs="Times New Roman"/>
          <w:sz w:val="20"/>
          <w:szCs w:val="20"/>
          <w:lang w:val="en-GB" w:eastAsia="zh-CN"/>
        </w:rPr>
        <w:t xml:space="preserve">less preferable </w:t>
      </w:r>
      <w:r>
        <w:rPr>
          <w:rFonts w:ascii="Times New Roman" w:hAnsi="Times New Roman" w:cs="Times New Roman"/>
          <w:sz w:val="20"/>
          <w:szCs w:val="20"/>
          <w:lang w:val="en-GB" w:eastAsia="zh-CN"/>
        </w:rPr>
        <w:t>for U</w:t>
      </w:r>
      <w:r w:rsidR="000502BC">
        <w:rPr>
          <w:rFonts w:ascii="Times New Roman" w:hAnsi="Times New Roman" w:cs="Times New Roman"/>
          <w:sz w:val="20"/>
          <w:szCs w:val="20"/>
          <w:lang w:val="en-GB" w:eastAsia="zh-CN"/>
        </w:rPr>
        <w:t>L</w:t>
      </w:r>
      <w:r w:rsidR="00AE190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WUS.</w:t>
      </w:r>
      <w:r w:rsidR="00BD2C7E">
        <w:rPr>
          <w:rFonts w:ascii="Times New Roman" w:hAnsi="Times New Roman" w:cs="Times New Roman"/>
          <w:sz w:val="20"/>
          <w:szCs w:val="20"/>
          <w:lang w:val="en-GB" w:eastAsia="zh-CN"/>
        </w:rPr>
        <w:t xml:space="preserve"> Using PRACH is thus simpler, given the </w:t>
      </w:r>
      <w:proofErr w:type="spellStart"/>
      <w:r w:rsidR="00BD2C7E">
        <w:rPr>
          <w:rFonts w:ascii="Times New Roman" w:hAnsi="Times New Roman" w:cs="Times New Roman"/>
          <w:sz w:val="20"/>
          <w:szCs w:val="20"/>
          <w:lang w:val="en-GB" w:eastAsia="zh-CN"/>
        </w:rPr>
        <w:t>gNB</w:t>
      </w:r>
      <w:proofErr w:type="spellEnd"/>
      <w:r w:rsidR="00BD2C7E">
        <w:rPr>
          <w:rFonts w:ascii="Times New Roman" w:hAnsi="Times New Roman" w:cs="Times New Roman"/>
          <w:sz w:val="20"/>
          <w:szCs w:val="20"/>
          <w:lang w:val="en-GB" w:eastAsia="zh-CN"/>
        </w:rPr>
        <w:t xml:space="preserve"> monitors PRACH on the </w:t>
      </w:r>
      <w:proofErr w:type="spellStart"/>
      <w:r w:rsidR="00BD2C7E">
        <w:rPr>
          <w:rFonts w:ascii="Times New Roman" w:hAnsi="Times New Roman" w:cs="Times New Roman"/>
          <w:sz w:val="20"/>
          <w:szCs w:val="20"/>
          <w:lang w:val="en-GB" w:eastAsia="zh-CN"/>
        </w:rPr>
        <w:t>PCell</w:t>
      </w:r>
      <w:proofErr w:type="spellEnd"/>
      <w:r w:rsidR="00BD2C7E">
        <w:rPr>
          <w:rFonts w:ascii="Times New Roman" w:hAnsi="Times New Roman" w:cs="Times New Roman"/>
          <w:sz w:val="20"/>
          <w:szCs w:val="20"/>
          <w:lang w:val="en-GB" w:eastAsia="zh-CN"/>
        </w:rPr>
        <w:t xml:space="preserve"> regardless of NES </w:t>
      </w:r>
      <w:r w:rsidR="00356F23">
        <w:rPr>
          <w:rFonts w:ascii="Times New Roman" w:hAnsi="Times New Roman" w:cs="Times New Roman"/>
          <w:sz w:val="20"/>
          <w:szCs w:val="20"/>
          <w:lang w:val="en-GB" w:eastAsia="zh-CN"/>
        </w:rPr>
        <w:t>mode</w:t>
      </w:r>
      <w:r w:rsidR="00BD2C7E">
        <w:rPr>
          <w:rFonts w:ascii="Times New Roman" w:hAnsi="Times New Roman" w:cs="Times New Roman"/>
          <w:sz w:val="20"/>
          <w:szCs w:val="20"/>
          <w:lang w:val="en-GB" w:eastAsia="zh-CN"/>
        </w:rPr>
        <w:t>.</w:t>
      </w:r>
      <w:r w:rsidR="008D657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 </w:t>
      </w:r>
    </w:p>
    <w:p w14:paraId="51B9E9FF" w14:textId="7110E418" w:rsidR="00F57903" w:rsidRDefault="008D6577" w:rsidP="00C51C22">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Reusing </w:t>
      </w:r>
      <w:r w:rsidR="00792DEA">
        <w:rPr>
          <w:rFonts w:ascii="Times New Roman" w:hAnsi="Times New Roman" w:cs="Times New Roman"/>
          <w:sz w:val="20"/>
          <w:szCs w:val="20"/>
          <w:lang w:val="en-GB" w:eastAsia="zh-CN"/>
        </w:rPr>
        <w:t>PRACH resources for U</w:t>
      </w:r>
      <w:r w:rsidR="005F640A">
        <w:rPr>
          <w:rFonts w:ascii="Times New Roman" w:hAnsi="Times New Roman" w:cs="Times New Roman"/>
          <w:sz w:val="20"/>
          <w:szCs w:val="20"/>
          <w:lang w:val="en-GB" w:eastAsia="zh-CN"/>
        </w:rPr>
        <w:t>L</w:t>
      </w:r>
      <w:r w:rsidR="00AE1903">
        <w:rPr>
          <w:rFonts w:ascii="Times New Roman" w:hAnsi="Times New Roman" w:cs="Times New Roman"/>
          <w:sz w:val="20"/>
          <w:szCs w:val="20"/>
          <w:lang w:val="en-GB" w:eastAsia="zh-CN"/>
        </w:rPr>
        <w:t xml:space="preserve"> </w:t>
      </w:r>
      <w:r w:rsidR="00792DEA">
        <w:rPr>
          <w:rFonts w:ascii="Times New Roman" w:hAnsi="Times New Roman" w:cs="Times New Roman"/>
          <w:sz w:val="20"/>
          <w:szCs w:val="20"/>
          <w:lang w:val="en-GB" w:eastAsia="zh-CN"/>
        </w:rPr>
        <w:t xml:space="preserve">WUS allows meeting the above criteria and provides the benefit of </w:t>
      </w:r>
      <w:proofErr w:type="spellStart"/>
      <w:r w:rsidR="00792DEA">
        <w:rPr>
          <w:rFonts w:ascii="Times New Roman" w:hAnsi="Times New Roman" w:cs="Times New Roman"/>
          <w:sz w:val="20"/>
          <w:szCs w:val="20"/>
          <w:lang w:val="en-GB" w:eastAsia="zh-CN"/>
        </w:rPr>
        <w:t>simplyfing</w:t>
      </w:r>
      <w:proofErr w:type="spellEnd"/>
      <w:r w:rsidR="00792DEA">
        <w:rPr>
          <w:rFonts w:ascii="Times New Roman" w:hAnsi="Times New Roman" w:cs="Times New Roman"/>
          <w:sz w:val="20"/>
          <w:szCs w:val="20"/>
          <w:lang w:val="en-GB" w:eastAsia="zh-CN"/>
        </w:rPr>
        <w:t xml:space="preserve"> any PHY layer design effort</w:t>
      </w:r>
      <w:r w:rsidR="00D15BB7">
        <w:rPr>
          <w:rFonts w:ascii="Times New Roman" w:hAnsi="Times New Roman" w:cs="Times New Roman"/>
          <w:sz w:val="20"/>
          <w:szCs w:val="20"/>
          <w:lang w:val="en-GB" w:eastAsia="zh-CN"/>
        </w:rPr>
        <w:t xml:space="preserve"> </w:t>
      </w:r>
      <w:r w:rsidR="00EB35B5">
        <w:rPr>
          <w:rFonts w:ascii="Times New Roman" w:hAnsi="Times New Roman" w:cs="Times New Roman"/>
          <w:sz w:val="20"/>
          <w:szCs w:val="20"/>
          <w:lang w:val="en-GB" w:eastAsia="zh-CN"/>
        </w:rPr>
        <w:t xml:space="preserve">while reusing many of </w:t>
      </w:r>
      <w:r w:rsidR="00D15BB7">
        <w:rPr>
          <w:rFonts w:ascii="Times New Roman" w:hAnsi="Times New Roman" w:cs="Times New Roman"/>
          <w:sz w:val="20"/>
          <w:szCs w:val="20"/>
          <w:lang w:val="en-GB" w:eastAsia="zh-CN"/>
        </w:rPr>
        <w:t>legacy principles/procedures</w:t>
      </w:r>
      <w:r w:rsidR="00792DEA">
        <w:rPr>
          <w:rFonts w:ascii="Times New Roman" w:hAnsi="Times New Roman" w:cs="Times New Roman"/>
          <w:sz w:val="20"/>
          <w:szCs w:val="20"/>
          <w:lang w:val="en-GB" w:eastAsia="zh-CN"/>
        </w:rPr>
        <w:t xml:space="preserve">. For example, </w:t>
      </w:r>
      <w:r w:rsidR="00D15BB7">
        <w:rPr>
          <w:rFonts w:ascii="Times New Roman" w:hAnsi="Times New Roman" w:cs="Times New Roman"/>
          <w:sz w:val="20"/>
          <w:szCs w:val="20"/>
          <w:lang w:val="en-GB" w:eastAsia="zh-CN"/>
        </w:rPr>
        <w:t>to</w:t>
      </w:r>
      <w:r w:rsidR="0028566D">
        <w:rPr>
          <w:rFonts w:ascii="Times New Roman" w:hAnsi="Times New Roman" w:cs="Times New Roman"/>
          <w:sz w:val="20"/>
          <w:szCs w:val="20"/>
          <w:lang w:val="en-GB" w:eastAsia="zh-CN"/>
        </w:rPr>
        <w:t xml:space="preserve"> allow</w:t>
      </w:r>
      <w:r w:rsidR="00D15BB7">
        <w:rPr>
          <w:rFonts w:ascii="Times New Roman" w:hAnsi="Times New Roman" w:cs="Times New Roman"/>
          <w:sz w:val="20"/>
          <w:szCs w:val="20"/>
          <w:lang w:val="en-GB" w:eastAsia="zh-CN"/>
        </w:rPr>
        <w:t xml:space="preserve"> more flexibility</w:t>
      </w:r>
      <w:r w:rsidR="001B2C99">
        <w:rPr>
          <w:rFonts w:ascii="Times New Roman" w:hAnsi="Times New Roman" w:cs="Times New Roman"/>
          <w:sz w:val="20"/>
          <w:szCs w:val="20"/>
          <w:lang w:val="en-GB" w:eastAsia="zh-CN"/>
        </w:rPr>
        <w:t xml:space="preserve"> wh</w:t>
      </w:r>
      <w:r w:rsidR="00266C09">
        <w:rPr>
          <w:rFonts w:ascii="Times New Roman" w:hAnsi="Times New Roman" w:cs="Times New Roman"/>
          <w:sz w:val="20"/>
          <w:szCs w:val="20"/>
          <w:lang w:val="en-GB" w:eastAsia="zh-CN"/>
        </w:rPr>
        <w:t>en</w:t>
      </w:r>
      <w:r w:rsidR="001B2C99">
        <w:rPr>
          <w:rFonts w:ascii="Times New Roman" w:hAnsi="Times New Roman" w:cs="Times New Roman"/>
          <w:sz w:val="20"/>
          <w:szCs w:val="20"/>
          <w:lang w:val="en-GB" w:eastAsia="zh-CN"/>
        </w:rPr>
        <w:t xml:space="preserve"> accessing the resources, </w:t>
      </w:r>
      <w:r w:rsidR="00792DEA" w:rsidRPr="00D90133">
        <w:rPr>
          <w:rFonts w:ascii="Times New Roman" w:hAnsi="Times New Roman" w:cs="Times New Roman"/>
          <w:sz w:val="20"/>
          <w:szCs w:val="20"/>
          <w:lang w:val="en-GB" w:eastAsia="zh-CN"/>
        </w:rPr>
        <w:t xml:space="preserve">the </w:t>
      </w:r>
      <w:r w:rsidR="00516B27" w:rsidRPr="00D90133">
        <w:rPr>
          <w:rFonts w:ascii="Times New Roman" w:hAnsi="Times New Roman" w:cs="Times New Roman"/>
          <w:sz w:val="20"/>
          <w:szCs w:val="20"/>
          <w:lang w:val="en-GB" w:eastAsia="zh-CN"/>
        </w:rPr>
        <w:t xml:space="preserve">contention-based </w:t>
      </w:r>
      <w:r w:rsidR="00792DEA" w:rsidRPr="00D90133">
        <w:rPr>
          <w:rFonts w:ascii="Times New Roman" w:hAnsi="Times New Roman" w:cs="Times New Roman"/>
          <w:sz w:val="20"/>
          <w:szCs w:val="20"/>
          <w:lang w:val="en-GB" w:eastAsia="zh-CN"/>
        </w:rPr>
        <w:t>PRACH resources for U</w:t>
      </w:r>
      <w:r w:rsidR="005F640A">
        <w:rPr>
          <w:rFonts w:ascii="Times New Roman" w:hAnsi="Times New Roman" w:cs="Times New Roman"/>
          <w:sz w:val="20"/>
          <w:szCs w:val="20"/>
          <w:lang w:val="en-GB" w:eastAsia="zh-CN"/>
        </w:rPr>
        <w:t>L</w:t>
      </w:r>
      <w:r w:rsidR="00AE1903">
        <w:rPr>
          <w:rFonts w:ascii="Times New Roman" w:hAnsi="Times New Roman" w:cs="Times New Roman"/>
          <w:sz w:val="20"/>
          <w:szCs w:val="20"/>
          <w:lang w:val="en-GB" w:eastAsia="zh-CN"/>
        </w:rPr>
        <w:t xml:space="preserve"> </w:t>
      </w:r>
      <w:r w:rsidR="00792DEA" w:rsidRPr="00D90133">
        <w:rPr>
          <w:rFonts w:ascii="Times New Roman" w:hAnsi="Times New Roman" w:cs="Times New Roman"/>
          <w:sz w:val="20"/>
          <w:szCs w:val="20"/>
          <w:lang w:val="en-GB" w:eastAsia="zh-CN"/>
        </w:rPr>
        <w:t>WUS</w:t>
      </w:r>
      <w:r w:rsidR="0092519F" w:rsidRPr="00D90133">
        <w:rPr>
          <w:rFonts w:ascii="Times New Roman" w:hAnsi="Times New Roman" w:cs="Times New Roman"/>
          <w:sz w:val="20"/>
          <w:szCs w:val="20"/>
          <w:lang w:val="en-GB" w:eastAsia="zh-CN"/>
        </w:rPr>
        <w:t xml:space="preserve"> can </w:t>
      </w:r>
      <w:r w:rsidR="001B2C99" w:rsidRPr="00D90133">
        <w:rPr>
          <w:rFonts w:ascii="Times New Roman" w:hAnsi="Times New Roman" w:cs="Times New Roman"/>
          <w:sz w:val="20"/>
          <w:szCs w:val="20"/>
          <w:lang w:val="en-GB" w:eastAsia="zh-CN"/>
        </w:rPr>
        <w:t>be configured</w:t>
      </w:r>
      <w:r w:rsidR="00266C09" w:rsidRPr="00D90133">
        <w:rPr>
          <w:rFonts w:ascii="Times New Roman" w:hAnsi="Times New Roman" w:cs="Times New Roman"/>
          <w:sz w:val="20"/>
          <w:szCs w:val="20"/>
          <w:lang w:val="en-GB" w:eastAsia="zh-CN"/>
        </w:rPr>
        <w:t xml:space="preserve"> to</w:t>
      </w:r>
      <w:r w:rsidR="001B2C99" w:rsidRPr="00D90133">
        <w:rPr>
          <w:rFonts w:ascii="Times New Roman" w:hAnsi="Times New Roman" w:cs="Times New Roman"/>
          <w:sz w:val="20"/>
          <w:szCs w:val="20"/>
          <w:lang w:val="en-GB" w:eastAsia="zh-CN"/>
        </w:rPr>
        <w:t xml:space="preserve"> </w:t>
      </w:r>
      <w:r w:rsidR="00792DEA" w:rsidRPr="00D90133">
        <w:rPr>
          <w:rFonts w:ascii="Times New Roman" w:hAnsi="Times New Roman" w:cs="Times New Roman"/>
          <w:sz w:val="20"/>
          <w:szCs w:val="20"/>
          <w:lang w:val="en-GB" w:eastAsia="zh-CN"/>
        </w:rPr>
        <w:t>consist of a set of PRACH preambles and RACH occasions</w:t>
      </w:r>
      <w:r w:rsidR="00AF7F8C" w:rsidRPr="00D90133">
        <w:rPr>
          <w:rFonts w:ascii="Times New Roman" w:hAnsi="Times New Roman" w:cs="Times New Roman"/>
          <w:sz w:val="20"/>
          <w:szCs w:val="20"/>
          <w:lang w:val="en-GB" w:eastAsia="zh-CN"/>
        </w:rPr>
        <w:t xml:space="preserve">. Such resources </w:t>
      </w:r>
      <w:r w:rsidR="00FB510B" w:rsidRPr="00D90133">
        <w:rPr>
          <w:rFonts w:ascii="Times New Roman" w:hAnsi="Times New Roman" w:cs="Times New Roman"/>
          <w:sz w:val="20"/>
          <w:szCs w:val="20"/>
          <w:lang w:val="en-GB" w:eastAsia="zh-CN"/>
        </w:rPr>
        <w:t>for U</w:t>
      </w:r>
      <w:r w:rsidR="004A6A78">
        <w:rPr>
          <w:rFonts w:ascii="Times New Roman" w:hAnsi="Times New Roman" w:cs="Times New Roman"/>
          <w:sz w:val="20"/>
          <w:szCs w:val="20"/>
          <w:lang w:val="en-GB" w:eastAsia="zh-CN"/>
        </w:rPr>
        <w:t>L</w:t>
      </w:r>
      <w:r w:rsidR="00AE1903">
        <w:rPr>
          <w:rFonts w:ascii="Times New Roman" w:hAnsi="Times New Roman" w:cs="Times New Roman"/>
          <w:sz w:val="20"/>
          <w:szCs w:val="20"/>
          <w:lang w:val="en-GB" w:eastAsia="zh-CN"/>
        </w:rPr>
        <w:t xml:space="preserve"> </w:t>
      </w:r>
      <w:r w:rsidR="00FB510B" w:rsidRPr="00D90133">
        <w:rPr>
          <w:rFonts w:ascii="Times New Roman" w:hAnsi="Times New Roman" w:cs="Times New Roman"/>
          <w:sz w:val="20"/>
          <w:szCs w:val="20"/>
          <w:lang w:val="en-GB" w:eastAsia="zh-CN"/>
        </w:rPr>
        <w:t xml:space="preserve">WUS </w:t>
      </w:r>
      <w:r w:rsidR="00792DEA" w:rsidRPr="00D90133">
        <w:rPr>
          <w:rFonts w:ascii="Times New Roman" w:hAnsi="Times New Roman" w:cs="Times New Roman"/>
          <w:sz w:val="20"/>
          <w:szCs w:val="20"/>
          <w:lang w:val="en-GB" w:eastAsia="zh-CN"/>
        </w:rPr>
        <w:t xml:space="preserve">can be configured </w:t>
      </w:r>
      <w:r w:rsidR="009D500E" w:rsidRPr="00D90133">
        <w:rPr>
          <w:rFonts w:ascii="Times New Roman" w:hAnsi="Times New Roman" w:cs="Times New Roman"/>
          <w:sz w:val="20"/>
          <w:szCs w:val="20"/>
          <w:lang w:val="en-GB" w:eastAsia="zh-CN"/>
        </w:rPr>
        <w:t xml:space="preserve">in NES-capable UEs </w:t>
      </w:r>
      <w:r w:rsidR="00792DEA" w:rsidRPr="00D90133">
        <w:rPr>
          <w:rFonts w:ascii="Times New Roman" w:hAnsi="Times New Roman" w:cs="Times New Roman"/>
          <w:sz w:val="20"/>
          <w:szCs w:val="20"/>
          <w:lang w:val="en-GB" w:eastAsia="zh-CN"/>
        </w:rPr>
        <w:t xml:space="preserve">as an </w:t>
      </w:r>
      <w:r w:rsidR="00D726EF">
        <w:rPr>
          <w:rFonts w:ascii="Times New Roman" w:hAnsi="Times New Roman" w:cs="Times New Roman"/>
          <w:sz w:val="20"/>
          <w:szCs w:val="20"/>
          <w:lang w:val="en-GB" w:eastAsia="zh-CN"/>
        </w:rPr>
        <w:t xml:space="preserve">additional </w:t>
      </w:r>
      <w:r w:rsidR="00792DEA" w:rsidRPr="00D90133">
        <w:rPr>
          <w:rFonts w:ascii="Times New Roman" w:hAnsi="Times New Roman" w:cs="Times New Roman"/>
          <w:sz w:val="20"/>
          <w:szCs w:val="20"/>
          <w:lang w:val="en-GB" w:eastAsia="zh-CN"/>
        </w:rPr>
        <w:t xml:space="preserve">set which </w:t>
      </w:r>
      <w:r w:rsidR="003272A1" w:rsidRPr="00D90133">
        <w:rPr>
          <w:rFonts w:ascii="Times New Roman" w:hAnsi="Times New Roman" w:cs="Times New Roman"/>
          <w:sz w:val="20"/>
          <w:szCs w:val="20"/>
          <w:lang w:val="en-GB" w:eastAsia="zh-CN"/>
        </w:rPr>
        <w:t xml:space="preserve">may not </w:t>
      </w:r>
      <w:r w:rsidR="00DE030D" w:rsidRPr="00D90133">
        <w:rPr>
          <w:rFonts w:ascii="Times New Roman" w:hAnsi="Times New Roman" w:cs="Times New Roman"/>
          <w:sz w:val="20"/>
          <w:szCs w:val="20"/>
          <w:lang w:val="en-GB" w:eastAsia="zh-CN"/>
        </w:rPr>
        <w:t xml:space="preserve">overlap with the </w:t>
      </w:r>
      <w:r w:rsidR="00792DEA" w:rsidRPr="00D90133">
        <w:rPr>
          <w:rFonts w:ascii="Times New Roman" w:hAnsi="Times New Roman" w:cs="Times New Roman"/>
          <w:sz w:val="20"/>
          <w:szCs w:val="20"/>
          <w:lang w:val="en-GB" w:eastAsia="zh-CN"/>
        </w:rPr>
        <w:t>PRACH resources provided to the legacy UEs. For ensuring proper detection of the U</w:t>
      </w:r>
      <w:r w:rsidR="004A6A78">
        <w:rPr>
          <w:rFonts w:ascii="Times New Roman" w:hAnsi="Times New Roman" w:cs="Times New Roman"/>
          <w:sz w:val="20"/>
          <w:szCs w:val="20"/>
          <w:lang w:val="en-GB" w:eastAsia="zh-CN"/>
        </w:rPr>
        <w:t>L</w:t>
      </w:r>
      <w:r w:rsidR="007C5B3A">
        <w:rPr>
          <w:rFonts w:ascii="Times New Roman" w:hAnsi="Times New Roman" w:cs="Times New Roman"/>
          <w:sz w:val="20"/>
          <w:szCs w:val="20"/>
          <w:lang w:val="en-GB" w:eastAsia="zh-CN"/>
        </w:rPr>
        <w:t xml:space="preserve"> </w:t>
      </w:r>
      <w:r w:rsidR="00792DEA" w:rsidRPr="00D90133">
        <w:rPr>
          <w:rFonts w:ascii="Times New Roman" w:hAnsi="Times New Roman" w:cs="Times New Roman"/>
          <w:sz w:val="20"/>
          <w:szCs w:val="20"/>
          <w:lang w:val="en-GB" w:eastAsia="zh-CN"/>
        </w:rPr>
        <w:t xml:space="preserve">WUS, the </w:t>
      </w:r>
      <w:r w:rsidR="00146B4C" w:rsidRPr="00D90133">
        <w:rPr>
          <w:rFonts w:ascii="Times New Roman" w:hAnsi="Times New Roman" w:cs="Times New Roman"/>
          <w:sz w:val="20"/>
          <w:szCs w:val="20"/>
          <w:lang w:val="en-GB" w:eastAsia="zh-CN"/>
        </w:rPr>
        <w:t xml:space="preserve">NW can configure the </w:t>
      </w:r>
      <w:r w:rsidR="00792DEA" w:rsidRPr="00D90133">
        <w:rPr>
          <w:rFonts w:ascii="Times New Roman" w:hAnsi="Times New Roman" w:cs="Times New Roman"/>
          <w:sz w:val="20"/>
          <w:szCs w:val="20"/>
          <w:lang w:val="en-GB" w:eastAsia="zh-CN"/>
        </w:rPr>
        <w:t>RACH occasions for U</w:t>
      </w:r>
      <w:r w:rsidR="004A6A78">
        <w:rPr>
          <w:rFonts w:ascii="Times New Roman" w:hAnsi="Times New Roman" w:cs="Times New Roman"/>
          <w:sz w:val="20"/>
          <w:szCs w:val="20"/>
          <w:lang w:val="en-GB" w:eastAsia="zh-CN"/>
        </w:rPr>
        <w:t>L</w:t>
      </w:r>
      <w:r w:rsidR="00AE1903">
        <w:rPr>
          <w:rFonts w:ascii="Times New Roman" w:hAnsi="Times New Roman" w:cs="Times New Roman"/>
          <w:sz w:val="20"/>
          <w:szCs w:val="20"/>
          <w:lang w:val="en-GB" w:eastAsia="zh-CN"/>
        </w:rPr>
        <w:t xml:space="preserve"> </w:t>
      </w:r>
      <w:r w:rsidR="00792DEA">
        <w:rPr>
          <w:rFonts w:ascii="Times New Roman" w:hAnsi="Times New Roman" w:cs="Times New Roman"/>
          <w:sz w:val="20"/>
          <w:szCs w:val="20"/>
          <w:lang w:val="en-GB" w:eastAsia="zh-CN"/>
        </w:rPr>
        <w:t xml:space="preserve">WUS </w:t>
      </w:r>
      <w:r w:rsidR="00D141C8">
        <w:rPr>
          <w:rFonts w:ascii="Times New Roman" w:hAnsi="Times New Roman" w:cs="Times New Roman"/>
          <w:sz w:val="20"/>
          <w:szCs w:val="20"/>
          <w:lang w:val="en-GB" w:eastAsia="zh-CN"/>
        </w:rPr>
        <w:t>such that they are</w:t>
      </w:r>
      <w:r w:rsidR="00792DEA">
        <w:rPr>
          <w:rFonts w:ascii="Times New Roman" w:hAnsi="Times New Roman" w:cs="Times New Roman"/>
          <w:sz w:val="20"/>
          <w:szCs w:val="20"/>
          <w:lang w:val="en-GB" w:eastAsia="zh-CN"/>
        </w:rPr>
        <w:t xml:space="preserve"> aligned with the monitoring/reception occasions</w:t>
      </w:r>
      <w:r w:rsidR="00917C4F">
        <w:rPr>
          <w:rFonts w:ascii="Times New Roman" w:hAnsi="Times New Roman" w:cs="Times New Roman"/>
          <w:sz w:val="20"/>
          <w:szCs w:val="20"/>
          <w:lang w:val="en-GB" w:eastAsia="zh-CN"/>
        </w:rPr>
        <w:t xml:space="preserve"> at NW</w:t>
      </w:r>
      <w:r w:rsidR="00792DEA">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Given there is no CBRA on the </w:t>
      </w:r>
      <w:proofErr w:type="spellStart"/>
      <w:r>
        <w:rPr>
          <w:rFonts w:ascii="Times New Roman" w:hAnsi="Times New Roman" w:cs="Times New Roman"/>
          <w:sz w:val="20"/>
          <w:szCs w:val="20"/>
          <w:lang w:val="en-GB" w:eastAsia="zh-CN"/>
        </w:rPr>
        <w:t>S</w:t>
      </w:r>
      <w:r w:rsidR="007A528E">
        <w:rPr>
          <w:rFonts w:ascii="Times New Roman" w:hAnsi="Times New Roman" w:cs="Times New Roman"/>
          <w:sz w:val="20"/>
          <w:szCs w:val="20"/>
          <w:lang w:val="en-GB" w:eastAsia="zh-CN"/>
        </w:rPr>
        <w:t>C</w:t>
      </w:r>
      <w:r>
        <w:rPr>
          <w:rFonts w:ascii="Times New Roman" w:hAnsi="Times New Roman" w:cs="Times New Roman"/>
          <w:sz w:val="20"/>
          <w:szCs w:val="20"/>
          <w:lang w:val="en-GB" w:eastAsia="zh-CN"/>
        </w:rPr>
        <w:t>ell</w:t>
      </w:r>
      <w:proofErr w:type="spellEnd"/>
      <w:r>
        <w:rPr>
          <w:rFonts w:ascii="Times New Roman" w:hAnsi="Times New Roman" w:cs="Times New Roman"/>
          <w:sz w:val="20"/>
          <w:szCs w:val="20"/>
          <w:lang w:val="en-GB" w:eastAsia="zh-CN"/>
        </w:rPr>
        <w:t xml:space="preserve">, the </w:t>
      </w:r>
      <w:r w:rsidR="00AA26C9">
        <w:rPr>
          <w:rFonts w:ascii="Times New Roman" w:hAnsi="Times New Roman" w:cs="Times New Roman"/>
          <w:sz w:val="20"/>
          <w:szCs w:val="20"/>
          <w:lang w:val="en-GB" w:eastAsia="zh-CN"/>
        </w:rPr>
        <w:t>UL</w:t>
      </w:r>
      <w:r w:rsidR="00AE1903">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WUS would have to be transmitted by the UE on the </w:t>
      </w:r>
      <w:proofErr w:type="spellStart"/>
      <w:r>
        <w:rPr>
          <w:rFonts w:ascii="Times New Roman" w:hAnsi="Times New Roman" w:cs="Times New Roman"/>
          <w:sz w:val="20"/>
          <w:szCs w:val="20"/>
          <w:lang w:val="en-GB" w:eastAsia="zh-CN"/>
        </w:rPr>
        <w:t>PCell</w:t>
      </w:r>
      <w:proofErr w:type="spellEnd"/>
      <w:r>
        <w:rPr>
          <w:rFonts w:ascii="Times New Roman" w:hAnsi="Times New Roman" w:cs="Times New Roman"/>
          <w:sz w:val="20"/>
          <w:szCs w:val="20"/>
          <w:lang w:val="en-GB" w:eastAsia="zh-CN"/>
        </w:rPr>
        <w:t>.</w:t>
      </w:r>
      <w:r w:rsidR="00792DEA">
        <w:rPr>
          <w:rFonts w:ascii="Times New Roman" w:hAnsi="Times New Roman" w:cs="Times New Roman"/>
          <w:sz w:val="20"/>
          <w:szCs w:val="20"/>
          <w:lang w:val="en-GB" w:eastAsia="zh-CN"/>
        </w:rPr>
        <w:t xml:space="preserve"> </w:t>
      </w:r>
    </w:p>
    <w:p w14:paraId="588C7062" w14:textId="59781361" w:rsidR="00792DEA" w:rsidRDefault="00792DEA" w:rsidP="00472AD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resources for U</w:t>
      </w:r>
      <w:r w:rsidR="001F6712">
        <w:rPr>
          <w:rFonts w:ascii="Times New Roman" w:hAnsi="Times New Roman" w:cs="Times New Roman"/>
          <w:sz w:val="20"/>
          <w:szCs w:val="20"/>
          <w:lang w:val="en-GB" w:eastAsia="zh-CN"/>
        </w:rPr>
        <w:t>L</w:t>
      </w:r>
      <w:r w:rsidR="007C5B3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WUS can be provided by the </w:t>
      </w:r>
      <w:r w:rsidR="005A68F0">
        <w:rPr>
          <w:rFonts w:ascii="Times New Roman" w:hAnsi="Times New Roman" w:cs="Times New Roman"/>
          <w:sz w:val="20"/>
          <w:szCs w:val="20"/>
          <w:lang w:val="en-GB" w:eastAsia="zh-CN"/>
        </w:rPr>
        <w:t>serving/</w:t>
      </w:r>
      <w:r>
        <w:rPr>
          <w:rFonts w:ascii="Times New Roman" w:hAnsi="Times New Roman" w:cs="Times New Roman"/>
          <w:sz w:val="20"/>
          <w:szCs w:val="20"/>
          <w:lang w:val="en-GB" w:eastAsia="zh-CN"/>
        </w:rPr>
        <w:t xml:space="preserve">reference cell (e.g. </w:t>
      </w:r>
      <w:proofErr w:type="spellStart"/>
      <w:r>
        <w:rPr>
          <w:rFonts w:ascii="Times New Roman" w:hAnsi="Times New Roman" w:cs="Times New Roman"/>
          <w:sz w:val="20"/>
          <w:szCs w:val="20"/>
          <w:lang w:val="en-GB" w:eastAsia="zh-CN"/>
        </w:rPr>
        <w:t>PCell</w:t>
      </w:r>
      <w:proofErr w:type="spellEnd"/>
      <w:r>
        <w:rPr>
          <w:rFonts w:ascii="Times New Roman" w:hAnsi="Times New Roman" w:cs="Times New Roman"/>
          <w:sz w:val="20"/>
          <w:szCs w:val="20"/>
          <w:lang w:val="en-GB" w:eastAsia="zh-CN"/>
        </w:rPr>
        <w:t>) to the NES</w:t>
      </w:r>
      <w:r w:rsidR="008C66A5">
        <w:rPr>
          <w:rFonts w:ascii="Times New Roman" w:hAnsi="Times New Roman" w:cs="Times New Roman"/>
          <w:sz w:val="20"/>
          <w:szCs w:val="20"/>
          <w:lang w:val="en-GB" w:eastAsia="zh-CN"/>
        </w:rPr>
        <w:t>-capable</w:t>
      </w:r>
      <w:r>
        <w:rPr>
          <w:rFonts w:ascii="Times New Roman" w:hAnsi="Times New Roman" w:cs="Times New Roman"/>
          <w:sz w:val="20"/>
          <w:szCs w:val="20"/>
          <w:lang w:val="en-GB" w:eastAsia="zh-CN"/>
        </w:rPr>
        <w:t xml:space="preserve"> UEs as a separate configuration or a sub-configuration of the RACH config. </w:t>
      </w:r>
      <w:r w:rsidR="00FB58F1">
        <w:rPr>
          <w:rFonts w:ascii="Times New Roman" w:hAnsi="Times New Roman" w:cs="Times New Roman"/>
          <w:sz w:val="20"/>
          <w:szCs w:val="20"/>
          <w:lang w:val="en-GB" w:eastAsia="zh-CN"/>
        </w:rPr>
        <w:t>Such</w:t>
      </w:r>
      <w:r>
        <w:rPr>
          <w:rFonts w:ascii="Times New Roman" w:hAnsi="Times New Roman" w:cs="Times New Roman"/>
          <w:sz w:val="20"/>
          <w:szCs w:val="20"/>
          <w:lang w:val="en-GB" w:eastAsia="zh-CN"/>
        </w:rPr>
        <w:t xml:space="preserve"> resource configuration for U</w:t>
      </w:r>
      <w:r w:rsidR="00012760">
        <w:rPr>
          <w:rFonts w:ascii="Times New Roman" w:hAnsi="Times New Roman" w:cs="Times New Roman"/>
          <w:sz w:val="20"/>
          <w:szCs w:val="20"/>
          <w:lang w:val="en-GB" w:eastAsia="zh-CN"/>
        </w:rPr>
        <w:t>L</w:t>
      </w:r>
      <w:r w:rsidR="007C5B3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WUS </w:t>
      </w:r>
      <w:r w:rsidRPr="003E5D1D">
        <w:rPr>
          <w:rFonts w:ascii="Times New Roman" w:hAnsi="Times New Roman" w:cs="Times New Roman"/>
          <w:sz w:val="20"/>
          <w:szCs w:val="20"/>
          <w:lang w:val="en-GB" w:eastAsia="zh-CN"/>
        </w:rPr>
        <w:t xml:space="preserve">can be </w:t>
      </w:r>
      <w:r w:rsidR="000928B9">
        <w:rPr>
          <w:rFonts w:ascii="Times New Roman" w:hAnsi="Times New Roman" w:cs="Times New Roman"/>
          <w:sz w:val="20"/>
          <w:szCs w:val="20"/>
          <w:lang w:val="en-GB" w:eastAsia="zh-CN"/>
        </w:rPr>
        <w:t>provided</w:t>
      </w:r>
      <w:r w:rsidRPr="003E5D1D">
        <w:rPr>
          <w:rFonts w:ascii="Times New Roman" w:hAnsi="Times New Roman" w:cs="Times New Roman"/>
          <w:sz w:val="20"/>
          <w:szCs w:val="20"/>
          <w:lang w:val="en-GB" w:eastAsia="zh-CN"/>
        </w:rPr>
        <w:t xml:space="preserve"> in </w:t>
      </w:r>
      <w:r>
        <w:rPr>
          <w:rFonts w:ascii="Times New Roman" w:hAnsi="Times New Roman" w:cs="Times New Roman"/>
          <w:sz w:val="20"/>
          <w:szCs w:val="20"/>
          <w:lang w:val="en-GB" w:eastAsia="zh-CN"/>
        </w:rPr>
        <w:t xml:space="preserve">the </w:t>
      </w:r>
      <w:r w:rsidRPr="003E5D1D">
        <w:rPr>
          <w:rFonts w:ascii="Times New Roman" w:hAnsi="Times New Roman" w:cs="Times New Roman"/>
          <w:sz w:val="20"/>
          <w:szCs w:val="20"/>
          <w:lang w:val="en-GB" w:eastAsia="zh-CN"/>
        </w:rPr>
        <w:t>same</w:t>
      </w:r>
      <w:r>
        <w:rPr>
          <w:rFonts w:ascii="Times New Roman" w:hAnsi="Times New Roman" w:cs="Times New Roman"/>
          <w:sz w:val="20"/>
          <w:szCs w:val="20"/>
          <w:lang w:val="en-GB" w:eastAsia="zh-CN"/>
        </w:rPr>
        <w:t xml:space="preserve"> </w:t>
      </w:r>
      <w:r w:rsidR="004F5C1D">
        <w:rPr>
          <w:rFonts w:ascii="Times New Roman" w:hAnsi="Times New Roman" w:cs="Times New Roman"/>
          <w:sz w:val="20"/>
          <w:szCs w:val="20"/>
          <w:lang w:val="en-GB" w:eastAsia="zh-CN"/>
        </w:rPr>
        <w:t>way</w:t>
      </w:r>
      <w:r w:rsidRPr="003E5D1D">
        <w:rPr>
          <w:rFonts w:ascii="Times New Roman" w:hAnsi="Times New Roman" w:cs="Times New Roman"/>
          <w:sz w:val="20"/>
          <w:szCs w:val="20"/>
          <w:lang w:val="en-GB" w:eastAsia="zh-CN"/>
        </w:rPr>
        <w:t xml:space="preserve"> as legacy via higher layer </w:t>
      </w:r>
      <w:proofErr w:type="spellStart"/>
      <w:r w:rsidRPr="003E5D1D">
        <w:rPr>
          <w:rFonts w:ascii="Times New Roman" w:hAnsi="Times New Roman" w:cs="Times New Roman"/>
          <w:sz w:val="20"/>
          <w:szCs w:val="20"/>
          <w:lang w:val="en-GB" w:eastAsia="zh-CN"/>
        </w:rPr>
        <w:t>signaling</w:t>
      </w:r>
      <w:proofErr w:type="spellEnd"/>
      <w:r w:rsidRPr="003E5D1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e.g. with </w:t>
      </w:r>
      <w:proofErr w:type="spellStart"/>
      <w:r w:rsidRPr="003E5D1D">
        <w:rPr>
          <w:rFonts w:ascii="Times New Roman" w:hAnsi="Times New Roman" w:cs="Times New Roman"/>
          <w:sz w:val="20"/>
          <w:szCs w:val="20"/>
          <w:lang w:val="en-GB" w:eastAsia="zh-CN"/>
        </w:rPr>
        <w:t>RRCReconfiguration</w:t>
      </w:r>
      <w:proofErr w:type="spellEnd"/>
      <w:r>
        <w:rPr>
          <w:rFonts w:ascii="Times New Roman" w:hAnsi="Times New Roman" w:cs="Times New Roman"/>
          <w:sz w:val="20"/>
          <w:szCs w:val="20"/>
          <w:lang w:val="en-GB" w:eastAsia="zh-CN"/>
        </w:rPr>
        <w:t xml:space="preserve"> </w:t>
      </w:r>
      <w:r w:rsidR="00FB58F1">
        <w:rPr>
          <w:rFonts w:ascii="Times New Roman" w:hAnsi="Times New Roman" w:cs="Times New Roman"/>
          <w:sz w:val="20"/>
          <w:szCs w:val="20"/>
          <w:lang w:val="en-GB" w:eastAsia="zh-CN"/>
        </w:rPr>
        <w:t xml:space="preserve">for UE in </w:t>
      </w:r>
      <w:r w:rsidR="001635E0">
        <w:rPr>
          <w:rFonts w:ascii="Times New Roman" w:hAnsi="Times New Roman" w:cs="Times New Roman"/>
          <w:sz w:val="20"/>
          <w:szCs w:val="20"/>
          <w:lang w:val="en-GB" w:eastAsia="zh-CN"/>
        </w:rPr>
        <w:t>c</w:t>
      </w:r>
      <w:r w:rsidR="00FB58F1">
        <w:rPr>
          <w:rFonts w:ascii="Times New Roman" w:hAnsi="Times New Roman" w:cs="Times New Roman"/>
          <w:sz w:val="20"/>
          <w:szCs w:val="20"/>
          <w:lang w:val="en-GB" w:eastAsia="zh-CN"/>
        </w:rPr>
        <w:t>onnected mode</w:t>
      </w:r>
      <w:r w:rsidR="001635E0">
        <w:rPr>
          <w:rFonts w:ascii="Times New Roman" w:hAnsi="Times New Roman" w:cs="Times New Roman"/>
          <w:sz w:val="20"/>
          <w:szCs w:val="20"/>
          <w:lang w:val="en-GB" w:eastAsia="zh-CN"/>
        </w:rPr>
        <w:t xml:space="preserve"> or via SIB1</w:t>
      </w:r>
      <w:r w:rsidRPr="003E5D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p>
    <w:p w14:paraId="1EC046EE" w14:textId="4956937D" w:rsidR="00792DEA" w:rsidRPr="00CD612A" w:rsidRDefault="00792DEA" w:rsidP="00A62501">
      <w:pPr>
        <w:spacing w:after="240"/>
        <w:jc w:val="both"/>
        <w:rPr>
          <w:rFonts w:ascii="Times New Roman" w:hAnsi="Times New Roman" w:cs="Times New Roman"/>
          <w:b/>
          <w:bCs/>
          <w:i/>
          <w:iCs/>
          <w:sz w:val="20"/>
          <w:szCs w:val="20"/>
          <w:lang w:val="en-GB" w:eastAsia="zh-CN"/>
        </w:rPr>
      </w:pPr>
      <w:bookmarkStart w:id="10" w:name="_Hlk163114211"/>
      <w:r w:rsidRPr="00CD612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w:t>
      </w:r>
      <w:r w:rsidR="00623BDA">
        <w:rPr>
          <w:rFonts w:ascii="Times New Roman" w:hAnsi="Times New Roman" w:cs="Times New Roman"/>
          <w:b/>
          <w:bCs/>
          <w:i/>
          <w:iCs/>
          <w:sz w:val="20"/>
          <w:szCs w:val="20"/>
          <w:lang w:val="en-GB" w:eastAsia="zh-CN"/>
        </w:rPr>
        <w:t>1</w:t>
      </w:r>
      <w:r w:rsidR="00895DCD">
        <w:rPr>
          <w:rFonts w:ascii="Times New Roman" w:hAnsi="Times New Roman" w:cs="Times New Roman"/>
          <w:b/>
          <w:bCs/>
          <w:i/>
          <w:iCs/>
          <w:sz w:val="20"/>
          <w:szCs w:val="20"/>
          <w:lang w:val="en-GB" w:eastAsia="zh-CN"/>
        </w:rPr>
        <w:t>1</w:t>
      </w:r>
      <w:r w:rsidRPr="00CD612A">
        <w:rPr>
          <w:rFonts w:ascii="Times New Roman" w:hAnsi="Times New Roman" w:cs="Times New Roman"/>
          <w:b/>
          <w:bCs/>
          <w:i/>
          <w:iCs/>
          <w:sz w:val="20"/>
          <w:szCs w:val="20"/>
          <w:lang w:val="en-GB" w:eastAsia="zh-CN"/>
        </w:rPr>
        <w:t xml:space="preserve">: </w:t>
      </w:r>
      <w:r w:rsidRPr="00CD612A">
        <w:rPr>
          <w:rFonts w:ascii="Times New Roman" w:hAnsi="Times New Roman" w:cs="Times New Roman"/>
          <w:b/>
          <w:bCs/>
          <w:sz w:val="20"/>
          <w:szCs w:val="20"/>
          <w:lang w:val="en-GB" w:eastAsia="zh-CN"/>
        </w:rPr>
        <w:t xml:space="preserve">Support using PRACH preamble </w:t>
      </w:r>
      <w:r w:rsidR="008D6577">
        <w:rPr>
          <w:rFonts w:ascii="Times New Roman" w:hAnsi="Times New Roman" w:cs="Times New Roman"/>
          <w:b/>
          <w:bCs/>
          <w:sz w:val="20"/>
          <w:szCs w:val="20"/>
          <w:lang w:val="en-GB" w:eastAsia="zh-CN"/>
        </w:rPr>
        <w:t xml:space="preserve">on the </w:t>
      </w:r>
      <w:proofErr w:type="spellStart"/>
      <w:r w:rsidR="008D6577">
        <w:rPr>
          <w:rFonts w:ascii="Times New Roman" w:hAnsi="Times New Roman" w:cs="Times New Roman"/>
          <w:b/>
          <w:bCs/>
          <w:sz w:val="20"/>
          <w:szCs w:val="20"/>
          <w:lang w:val="en-GB" w:eastAsia="zh-CN"/>
        </w:rPr>
        <w:t>PCell</w:t>
      </w:r>
      <w:proofErr w:type="spellEnd"/>
      <w:r w:rsidR="008D6577">
        <w:rPr>
          <w:rFonts w:ascii="Times New Roman" w:hAnsi="Times New Roman" w:cs="Times New Roman"/>
          <w:b/>
          <w:bCs/>
          <w:sz w:val="20"/>
          <w:szCs w:val="20"/>
          <w:lang w:val="en-GB" w:eastAsia="zh-CN"/>
        </w:rPr>
        <w:t xml:space="preserve"> </w:t>
      </w:r>
      <w:r w:rsidRPr="00CD612A">
        <w:rPr>
          <w:rFonts w:ascii="Times New Roman" w:hAnsi="Times New Roman" w:cs="Times New Roman"/>
          <w:b/>
          <w:bCs/>
          <w:sz w:val="20"/>
          <w:szCs w:val="20"/>
          <w:lang w:val="en-GB" w:eastAsia="zh-CN"/>
        </w:rPr>
        <w:t xml:space="preserve">as </w:t>
      </w:r>
      <w:r w:rsidR="002F1F74">
        <w:rPr>
          <w:rFonts w:ascii="Times New Roman" w:hAnsi="Times New Roman" w:cs="Times New Roman"/>
          <w:b/>
          <w:bCs/>
          <w:sz w:val="20"/>
          <w:szCs w:val="20"/>
          <w:lang w:val="en-GB" w:eastAsia="zh-CN"/>
        </w:rPr>
        <w:t>UL</w:t>
      </w:r>
      <w:r w:rsidR="007C5B3A">
        <w:rPr>
          <w:rFonts w:ascii="Times New Roman" w:hAnsi="Times New Roman" w:cs="Times New Roman"/>
          <w:b/>
          <w:bCs/>
          <w:sz w:val="20"/>
          <w:szCs w:val="20"/>
          <w:lang w:val="en-GB" w:eastAsia="zh-CN"/>
        </w:rPr>
        <w:t xml:space="preserve"> </w:t>
      </w:r>
      <w:r w:rsidRPr="00CD612A">
        <w:rPr>
          <w:rFonts w:ascii="Times New Roman" w:hAnsi="Times New Roman" w:cs="Times New Roman"/>
          <w:b/>
          <w:bCs/>
          <w:sz w:val="20"/>
          <w:szCs w:val="20"/>
          <w:lang w:val="en-GB" w:eastAsia="zh-CN"/>
        </w:rPr>
        <w:t>WUS for</w:t>
      </w:r>
      <w:r w:rsidR="00466508">
        <w:rPr>
          <w:rFonts w:ascii="Times New Roman" w:hAnsi="Times New Roman" w:cs="Times New Roman"/>
          <w:b/>
          <w:bCs/>
          <w:sz w:val="20"/>
          <w:szCs w:val="20"/>
          <w:lang w:val="en-GB" w:eastAsia="zh-CN"/>
        </w:rPr>
        <w:t xml:space="preserve"> requesting</w:t>
      </w:r>
      <w:r w:rsidR="00323DA5">
        <w:rPr>
          <w:rFonts w:ascii="Times New Roman" w:hAnsi="Times New Roman" w:cs="Times New Roman"/>
          <w:b/>
          <w:bCs/>
          <w:sz w:val="20"/>
          <w:szCs w:val="20"/>
          <w:lang w:val="en-GB" w:eastAsia="zh-CN"/>
        </w:rPr>
        <w:t xml:space="preserve"> </w:t>
      </w:r>
      <w:r w:rsidR="002F1F74">
        <w:rPr>
          <w:rFonts w:ascii="Times New Roman" w:hAnsi="Times New Roman" w:cs="Times New Roman"/>
          <w:b/>
          <w:bCs/>
          <w:sz w:val="20"/>
          <w:szCs w:val="20"/>
          <w:lang w:val="en-GB" w:eastAsia="zh-CN"/>
        </w:rPr>
        <w:t>OD-</w:t>
      </w:r>
      <w:r w:rsidRPr="00CD612A">
        <w:rPr>
          <w:rFonts w:ascii="Times New Roman" w:hAnsi="Times New Roman" w:cs="Times New Roman"/>
          <w:b/>
          <w:bCs/>
          <w:sz w:val="20"/>
          <w:szCs w:val="20"/>
          <w:lang w:val="en-GB" w:eastAsia="zh-CN"/>
        </w:rPr>
        <w:t>SSB</w:t>
      </w:r>
      <w:r w:rsidR="008D6577">
        <w:rPr>
          <w:rFonts w:ascii="Times New Roman" w:hAnsi="Times New Roman" w:cs="Times New Roman"/>
          <w:b/>
          <w:bCs/>
          <w:sz w:val="20"/>
          <w:szCs w:val="20"/>
          <w:lang w:val="en-GB" w:eastAsia="zh-CN"/>
        </w:rPr>
        <w:t xml:space="preserve"> on the </w:t>
      </w:r>
      <w:proofErr w:type="spellStart"/>
      <w:r w:rsidR="008D6577">
        <w:rPr>
          <w:rFonts w:ascii="Times New Roman" w:hAnsi="Times New Roman" w:cs="Times New Roman"/>
          <w:b/>
          <w:bCs/>
          <w:sz w:val="20"/>
          <w:szCs w:val="20"/>
          <w:lang w:val="en-GB" w:eastAsia="zh-CN"/>
        </w:rPr>
        <w:t>SCell</w:t>
      </w:r>
      <w:proofErr w:type="spellEnd"/>
      <w:r w:rsidRPr="00CD612A">
        <w:rPr>
          <w:rFonts w:ascii="Times New Roman" w:hAnsi="Times New Roman" w:cs="Times New Roman"/>
          <w:b/>
          <w:bCs/>
          <w:i/>
          <w:iCs/>
          <w:sz w:val="20"/>
          <w:szCs w:val="20"/>
          <w:lang w:val="en-GB" w:eastAsia="zh-CN"/>
        </w:rPr>
        <w:t xml:space="preserve"> </w:t>
      </w:r>
    </w:p>
    <w:bookmarkEnd w:id="9"/>
    <w:bookmarkEnd w:id="10"/>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lastRenderedPageBreak/>
        <w:t>Conclusion</w:t>
      </w:r>
    </w:p>
    <w:p w14:paraId="0A9321FF" w14:textId="5CBFE2E5" w:rsidR="00565CEC" w:rsidRDefault="00565CEC" w:rsidP="00565CEC">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 xml:space="preserve">In this contribution, the following </w:t>
      </w:r>
      <w:r w:rsidR="00F95354">
        <w:rPr>
          <w:rFonts w:ascii="Times New Roman" w:hAnsi="Times New Roman" w:cs="Times New Roman"/>
          <w:sz w:val="20"/>
          <w:szCs w:val="20"/>
          <w:lang w:eastAsia="sv-SE"/>
        </w:rPr>
        <w:t>observations</w:t>
      </w:r>
      <w:r w:rsidRPr="004C7AA2">
        <w:rPr>
          <w:rFonts w:ascii="Times New Roman" w:hAnsi="Times New Roman" w:cs="Times New Roman"/>
          <w:sz w:val="20"/>
          <w:szCs w:val="20"/>
          <w:lang w:eastAsia="sv-SE"/>
        </w:rPr>
        <w:t xml:space="preserve"> are made:</w:t>
      </w:r>
    </w:p>
    <w:p w14:paraId="1B7584B7" w14:textId="77777777" w:rsidR="00817161" w:rsidRDefault="00817161" w:rsidP="00817161">
      <w:pPr>
        <w:jc w:val="both"/>
        <w:rPr>
          <w:rFonts w:ascii="Times New Roman" w:eastAsia="SimSun" w:hAnsi="Times New Roman" w:cs="Times New Roman"/>
          <w:b/>
          <w:bCs/>
          <w:sz w:val="20"/>
          <w:szCs w:val="20"/>
          <w:lang w:eastAsia="zh-CN"/>
        </w:rPr>
      </w:pPr>
      <w:r w:rsidRPr="00F95354">
        <w:rPr>
          <w:rFonts w:ascii="Times New Roman" w:eastAsia="SimSun" w:hAnsi="Times New Roman" w:cs="Times New Roman"/>
          <w:b/>
          <w:bCs/>
          <w:i/>
          <w:iCs/>
          <w:sz w:val="20"/>
          <w:szCs w:val="20"/>
          <w:lang w:eastAsia="zh-CN"/>
        </w:rPr>
        <w:t xml:space="preserve">Observation </w:t>
      </w:r>
      <w:r>
        <w:rPr>
          <w:rFonts w:ascii="Times New Roman" w:eastAsia="SimSun" w:hAnsi="Times New Roman" w:cs="Times New Roman"/>
          <w:b/>
          <w:bCs/>
          <w:i/>
          <w:iCs/>
          <w:sz w:val="20"/>
          <w:szCs w:val="20"/>
          <w:lang w:eastAsia="zh-CN"/>
        </w:rPr>
        <w:t>1</w:t>
      </w:r>
      <w:r w:rsidRPr="00F95354">
        <w:rPr>
          <w:rFonts w:ascii="Times New Roman" w:eastAsia="SimSun" w:hAnsi="Times New Roman" w:cs="Times New Roman"/>
          <w:b/>
          <w:bCs/>
          <w:i/>
          <w:iCs/>
          <w:sz w:val="20"/>
          <w:szCs w:val="20"/>
          <w:lang w:eastAsia="zh-CN"/>
        </w:rPr>
        <w:t xml:space="preserve">: </w:t>
      </w:r>
      <w:r w:rsidRPr="0030288C">
        <w:rPr>
          <w:rFonts w:ascii="Times New Roman" w:eastAsia="SimSun" w:hAnsi="Times New Roman" w:cs="Times New Roman"/>
          <w:b/>
          <w:bCs/>
          <w:sz w:val="20"/>
          <w:szCs w:val="20"/>
          <w:lang w:eastAsia="zh-CN"/>
        </w:rPr>
        <w:t xml:space="preserve">Since the </w:t>
      </w:r>
      <w:proofErr w:type="spellStart"/>
      <w:r w:rsidRPr="0030288C">
        <w:rPr>
          <w:rFonts w:ascii="Times New Roman" w:eastAsia="SimSun" w:hAnsi="Times New Roman" w:cs="Times New Roman"/>
          <w:b/>
          <w:bCs/>
          <w:sz w:val="20"/>
          <w:szCs w:val="20"/>
          <w:lang w:eastAsia="zh-CN"/>
        </w:rPr>
        <w:t>S</w:t>
      </w:r>
      <w:r>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w:t>
      </w:r>
      <w:proofErr w:type="spellEnd"/>
      <w:r w:rsidRPr="0030288C">
        <w:rPr>
          <w:rFonts w:ascii="Times New Roman" w:eastAsia="SimSun" w:hAnsi="Times New Roman" w:cs="Times New Roman"/>
          <w:b/>
          <w:bCs/>
          <w:sz w:val="20"/>
          <w:szCs w:val="20"/>
          <w:lang w:eastAsia="zh-CN"/>
        </w:rPr>
        <w:t xml:space="preserve"> can be transitioned to NES mode (e.g. SSB-less or SSBs are transmitted with long periodicity) after </w:t>
      </w:r>
      <w:proofErr w:type="spellStart"/>
      <w:r w:rsidRPr="0030288C">
        <w:rPr>
          <w:rFonts w:ascii="Times New Roman" w:eastAsia="SimSun" w:hAnsi="Times New Roman" w:cs="Times New Roman"/>
          <w:b/>
          <w:bCs/>
          <w:sz w:val="20"/>
          <w:szCs w:val="20"/>
          <w:lang w:eastAsia="zh-CN"/>
        </w:rPr>
        <w:t>S</w:t>
      </w:r>
      <w:r>
        <w:rPr>
          <w:rFonts w:ascii="Times New Roman" w:eastAsia="SimSun" w:hAnsi="Times New Roman" w:cs="Times New Roman"/>
          <w:b/>
          <w:bCs/>
          <w:sz w:val="20"/>
          <w:szCs w:val="20"/>
          <w:lang w:eastAsia="zh-CN"/>
        </w:rPr>
        <w:t>C</w:t>
      </w:r>
      <w:r w:rsidRPr="0030288C">
        <w:rPr>
          <w:rFonts w:ascii="Times New Roman" w:eastAsia="SimSun" w:hAnsi="Times New Roman" w:cs="Times New Roman"/>
          <w:b/>
          <w:bCs/>
          <w:sz w:val="20"/>
          <w:szCs w:val="20"/>
          <w:lang w:eastAsia="zh-CN"/>
        </w:rPr>
        <w:t>ell</w:t>
      </w:r>
      <w:proofErr w:type="spellEnd"/>
      <w:r w:rsidRPr="0030288C">
        <w:rPr>
          <w:rFonts w:ascii="Times New Roman" w:eastAsia="SimSun" w:hAnsi="Times New Roman" w:cs="Times New Roman"/>
          <w:b/>
          <w:bCs/>
          <w:sz w:val="20"/>
          <w:szCs w:val="20"/>
          <w:lang w:eastAsia="zh-CN"/>
        </w:rPr>
        <w:t xml:space="preserve"> activation is completed, triggering OD-SSB transmission can be beneficial to improve synchronization, timing reference and AGC at the UE</w:t>
      </w:r>
    </w:p>
    <w:p w14:paraId="33A68F00" w14:textId="1AA48048" w:rsidR="00895DCD" w:rsidRDefault="00817161" w:rsidP="002467E5">
      <w:pPr>
        <w:jc w:val="both"/>
        <w:rPr>
          <w:rFonts w:ascii="Times New Roman" w:eastAsia="SimSun" w:hAnsi="Times New Roman" w:cs="Times New Roman"/>
          <w:b/>
          <w:bCs/>
          <w:i/>
          <w:iCs/>
          <w:sz w:val="20"/>
          <w:szCs w:val="20"/>
          <w:lang w:eastAsia="zh-CN"/>
        </w:rPr>
      </w:pPr>
      <w:r w:rsidRPr="00DC7D15">
        <w:rPr>
          <w:rFonts w:ascii="Times New Roman" w:hAnsi="Times New Roman" w:cs="Times New Roman"/>
          <w:b/>
          <w:bCs/>
          <w:i/>
          <w:iCs/>
          <w:sz w:val="20"/>
          <w:szCs w:val="20"/>
          <w:lang w:val="en-GB" w:eastAsia="zh-CN"/>
        </w:rPr>
        <w:t xml:space="preserve">Observation </w:t>
      </w:r>
      <w:r>
        <w:rPr>
          <w:rFonts w:ascii="Times New Roman" w:hAnsi="Times New Roman" w:cs="Times New Roman"/>
          <w:b/>
          <w:bCs/>
          <w:i/>
          <w:iCs/>
          <w:sz w:val="20"/>
          <w:szCs w:val="20"/>
          <w:lang w:val="en-GB" w:eastAsia="zh-CN"/>
        </w:rPr>
        <w:t>2</w:t>
      </w:r>
      <w:r w:rsidRPr="00DC7D15">
        <w:rPr>
          <w:rFonts w:ascii="Times New Roman" w:hAnsi="Times New Roman" w:cs="Times New Roman"/>
          <w:b/>
          <w:bCs/>
          <w:i/>
          <w:iCs/>
          <w:sz w:val="20"/>
          <w:szCs w:val="20"/>
          <w:lang w:val="en-GB" w:eastAsia="zh-CN"/>
        </w:rPr>
        <w:t>:</w:t>
      </w:r>
      <w:r>
        <w:rPr>
          <w:rFonts w:ascii="Times New Roman" w:hAnsi="Times New Roman" w:cs="Times New Roman"/>
          <w:sz w:val="20"/>
          <w:szCs w:val="20"/>
          <w:lang w:val="en-GB" w:eastAsia="zh-CN"/>
        </w:rPr>
        <w:t xml:space="preserve"> </w:t>
      </w:r>
      <w:r>
        <w:rPr>
          <w:rFonts w:ascii="Times New Roman" w:hAnsi="Times New Roman" w:cs="Times New Roman"/>
          <w:b/>
          <w:bCs/>
          <w:sz w:val="20"/>
          <w:szCs w:val="20"/>
          <w:lang w:val="en-GB" w:eastAsia="zh-CN"/>
        </w:rPr>
        <w:t>T</w:t>
      </w:r>
      <w:r w:rsidRPr="00DC7D15">
        <w:rPr>
          <w:rFonts w:ascii="Times New Roman" w:hAnsi="Times New Roman" w:cs="Times New Roman"/>
          <w:b/>
          <w:bCs/>
          <w:sz w:val="20"/>
          <w:szCs w:val="20"/>
          <w:lang w:val="en-GB" w:eastAsia="zh-CN"/>
        </w:rPr>
        <w:t>r</w:t>
      </w:r>
      <w:r>
        <w:rPr>
          <w:rFonts w:ascii="Times New Roman" w:hAnsi="Times New Roman" w:cs="Times New Roman"/>
          <w:b/>
          <w:bCs/>
          <w:sz w:val="20"/>
          <w:szCs w:val="20"/>
          <w:lang w:val="en-GB" w:eastAsia="zh-CN"/>
        </w:rPr>
        <w:t xml:space="preserve">ansmitting </w:t>
      </w:r>
      <w:r w:rsidRPr="00DC7D15">
        <w:rPr>
          <w:rFonts w:ascii="Times New Roman" w:hAnsi="Times New Roman" w:cs="Times New Roman"/>
          <w:b/>
          <w:bCs/>
          <w:sz w:val="20"/>
          <w:szCs w:val="20"/>
          <w:lang w:val="en-GB" w:eastAsia="zh-CN"/>
        </w:rPr>
        <w:t xml:space="preserve">OD-SSB </w:t>
      </w:r>
      <w:r>
        <w:rPr>
          <w:rFonts w:ascii="Times New Roman" w:hAnsi="Times New Roman" w:cs="Times New Roman"/>
          <w:b/>
          <w:bCs/>
          <w:sz w:val="20"/>
          <w:szCs w:val="20"/>
          <w:lang w:val="en-GB" w:eastAsia="zh-CN"/>
        </w:rPr>
        <w:t xml:space="preserve">in the </w:t>
      </w:r>
      <w:r w:rsidRPr="00DC7D15">
        <w:rPr>
          <w:rFonts w:ascii="Times New Roman" w:hAnsi="Times New Roman" w:cs="Times New Roman"/>
          <w:b/>
          <w:bCs/>
          <w:sz w:val="20"/>
          <w:szCs w:val="20"/>
          <w:lang w:val="en-GB" w:eastAsia="zh-CN"/>
        </w:rPr>
        <w:t>time occasion</w:t>
      </w:r>
      <w:r>
        <w:rPr>
          <w:rFonts w:ascii="Times New Roman" w:hAnsi="Times New Roman" w:cs="Times New Roman"/>
          <w:b/>
          <w:bCs/>
          <w:sz w:val="20"/>
          <w:szCs w:val="20"/>
          <w:lang w:val="en-GB" w:eastAsia="zh-CN"/>
        </w:rPr>
        <w:t>s</w:t>
      </w:r>
      <w:r w:rsidRPr="00DC7D15">
        <w:rPr>
          <w:rFonts w:ascii="Times New Roman" w:hAnsi="Times New Roman" w:cs="Times New Roman"/>
          <w:b/>
          <w:bCs/>
          <w:sz w:val="20"/>
          <w:szCs w:val="20"/>
          <w:lang w:val="en-GB" w:eastAsia="zh-CN"/>
        </w:rPr>
        <w:t xml:space="preserve"> expected by the UE (e.g. for making timely measurements and reporting) can reduce the </w:t>
      </w:r>
      <w:proofErr w:type="spellStart"/>
      <w:r w:rsidRPr="00DC7D15">
        <w:rPr>
          <w:rFonts w:ascii="Times New Roman" w:hAnsi="Times New Roman" w:cs="Times New Roman"/>
          <w:b/>
          <w:bCs/>
          <w:sz w:val="20"/>
          <w:szCs w:val="20"/>
          <w:lang w:val="en-GB" w:eastAsia="zh-CN"/>
        </w:rPr>
        <w:t>S</w:t>
      </w:r>
      <w:r>
        <w:rPr>
          <w:rFonts w:ascii="Times New Roman" w:hAnsi="Times New Roman" w:cs="Times New Roman"/>
          <w:b/>
          <w:bCs/>
          <w:sz w:val="20"/>
          <w:szCs w:val="20"/>
          <w:lang w:val="en-GB" w:eastAsia="zh-CN"/>
        </w:rPr>
        <w:t>C</w:t>
      </w:r>
      <w:r w:rsidRPr="00DC7D15">
        <w:rPr>
          <w:rFonts w:ascii="Times New Roman" w:hAnsi="Times New Roman" w:cs="Times New Roman"/>
          <w:b/>
          <w:bCs/>
          <w:sz w:val="20"/>
          <w:szCs w:val="20"/>
          <w:lang w:val="en-GB" w:eastAsia="zh-CN"/>
        </w:rPr>
        <w:t>ell</w:t>
      </w:r>
      <w:proofErr w:type="spellEnd"/>
      <w:r w:rsidRPr="00DC7D15">
        <w:rPr>
          <w:rFonts w:ascii="Times New Roman" w:hAnsi="Times New Roman" w:cs="Times New Roman"/>
          <w:b/>
          <w:bCs/>
          <w:sz w:val="20"/>
          <w:szCs w:val="20"/>
          <w:lang w:val="en-GB" w:eastAsia="zh-CN"/>
        </w:rPr>
        <w:t xml:space="preserve"> activation delay</w:t>
      </w:r>
    </w:p>
    <w:p w14:paraId="418D1DCF" w14:textId="3CC58BC8" w:rsidR="00DD5502" w:rsidRDefault="00F95354" w:rsidP="00565CEC">
      <w:pPr>
        <w:rPr>
          <w:rFonts w:ascii="Times New Roman" w:hAnsi="Times New Roman" w:cs="Times New Roman"/>
          <w:sz w:val="20"/>
          <w:szCs w:val="20"/>
          <w:lang w:eastAsia="sv-SE"/>
        </w:rPr>
      </w:pPr>
      <w:r>
        <w:rPr>
          <w:rFonts w:ascii="Times New Roman" w:hAnsi="Times New Roman" w:cs="Times New Roman"/>
          <w:sz w:val="20"/>
          <w:szCs w:val="20"/>
          <w:lang w:eastAsia="sv-SE"/>
        </w:rPr>
        <w:t>The following proposals are made:</w:t>
      </w:r>
    </w:p>
    <w:p w14:paraId="58D23163" w14:textId="77777777" w:rsidR="002B7C9E" w:rsidRPr="009D1229" w:rsidRDefault="002B7C9E" w:rsidP="002B7C9E">
      <w:pPr>
        <w:pStyle w:val="ListParagraph1"/>
        <w:ind w:left="0"/>
        <w:contextualSpacing w:val="0"/>
        <w:jc w:val="both"/>
        <w:rPr>
          <w:b/>
          <w:bCs/>
          <w:i/>
          <w:iCs/>
          <w:sz w:val="20"/>
          <w:szCs w:val="20"/>
          <w:lang w:val="en-GB"/>
        </w:rPr>
      </w:pPr>
      <w:r>
        <w:rPr>
          <w:b/>
          <w:bCs/>
          <w:i/>
          <w:iCs/>
          <w:sz w:val="20"/>
          <w:szCs w:val="20"/>
          <w:lang w:val="en-GB"/>
        </w:rPr>
        <w:t xml:space="preserve">Proposal 1: </w:t>
      </w:r>
      <w:r w:rsidRPr="0030288C">
        <w:rPr>
          <w:b/>
          <w:bCs/>
          <w:sz w:val="20"/>
          <w:szCs w:val="20"/>
          <w:lang w:val="en-GB"/>
        </w:rPr>
        <w:t>Support on-demand SSB transmission in Scenario #3</w:t>
      </w:r>
      <w:r>
        <w:rPr>
          <w:b/>
          <w:bCs/>
          <w:sz w:val="20"/>
          <w:szCs w:val="20"/>
          <w:lang w:val="en-GB"/>
        </w:rPr>
        <w:t>B</w:t>
      </w:r>
      <w:r w:rsidRPr="0030288C">
        <w:rPr>
          <w:b/>
          <w:bCs/>
          <w:sz w:val="20"/>
          <w:szCs w:val="20"/>
          <w:lang w:val="en-GB"/>
        </w:rPr>
        <w:t xml:space="preserve"> for both Case #1 and Case #2</w:t>
      </w:r>
    </w:p>
    <w:p w14:paraId="12BD8CC4" w14:textId="77777777" w:rsidR="002B7C9E" w:rsidRPr="00EA3B9C" w:rsidRDefault="002B7C9E" w:rsidP="002B7C9E">
      <w:pPr>
        <w:spacing w:before="120" w:after="120"/>
        <w:jc w:val="both"/>
        <w:rPr>
          <w:rFonts w:ascii="Times New Roman" w:eastAsia="SimSun" w:hAnsi="Times New Roman" w:cs="Times New Roman"/>
          <w:b/>
          <w:bCs/>
          <w:sz w:val="20"/>
          <w:szCs w:val="20"/>
          <w:lang w:eastAsia="zh-CN"/>
        </w:rPr>
      </w:pPr>
      <w:r w:rsidRPr="00EA3B9C">
        <w:rPr>
          <w:rFonts w:ascii="Times New Roman" w:eastAsia="SimSun" w:hAnsi="Times New Roman" w:cs="Times New Roman"/>
          <w:b/>
          <w:bCs/>
          <w:i/>
          <w:iCs/>
          <w:sz w:val="20"/>
          <w:szCs w:val="20"/>
          <w:lang w:eastAsia="zh-CN"/>
        </w:rPr>
        <w:t xml:space="preserve">Proposal </w:t>
      </w:r>
      <w:r>
        <w:rPr>
          <w:rFonts w:ascii="Times New Roman" w:eastAsia="SimSun" w:hAnsi="Times New Roman" w:cs="Times New Roman"/>
          <w:b/>
          <w:bCs/>
          <w:i/>
          <w:iCs/>
          <w:sz w:val="20"/>
          <w:szCs w:val="20"/>
          <w:lang w:eastAsia="zh-CN"/>
        </w:rPr>
        <w:t>2</w:t>
      </w:r>
      <w:r w:rsidRPr="00EA3B9C">
        <w:rPr>
          <w:rFonts w:ascii="Times New Roman" w:eastAsia="SimSun" w:hAnsi="Times New Roman" w:cs="Times New Roman"/>
          <w:b/>
          <w:bCs/>
          <w:sz w:val="20"/>
          <w:szCs w:val="20"/>
          <w:lang w:eastAsia="zh-CN"/>
        </w:rPr>
        <w:t xml:space="preserve">: Support CD-SSB located on sync-raster for a cell supporting OD-SSB </w:t>
      </w:r>
      <w:proofErr w:type="spellStart"/>
      <w:r w:rsidRPr="00EA3B9C">
        <w:rPr>
          <w:rFonts w:ascii="Times New Roman" w:eastAsia="SimSun" w:hAnsi="Times New Roman" w:cs="Times New Roman"/>
          <w:b/>
          <w:bCs/>
          <w:sz w:val="20"/>
          <w:szCs w:val="20"/>
          <w:lang w:eastAsia="zh-CN"/>
        </w:rPr>
        <w:t>SCell</w:t>
      </w:r>
      <w:proofErr w:type="spellEnd"/>
      <w:r w:rsidRPr="00EA3B9C">
        <w:rPr>
          <w:rFonts w:ascii="Times New Roman" w:eastAsia="SimSun" w:hAnsi="Times New Roman" w:cs="Times New Roman"/>
          <w:b/>
          <w:bCs/>
          <w:sz w:val="20"/>
          <w:szCs w:val="20"/>
          <w:lang w:eastAsia="zh-CN"/>
        </w:rPr>
        <w:t xml:space="preserve"> operation </w:t>
      </w:r>
    </w:p>
    <w:p w14:paraId="0CCE00F7" w14:textId="77777777" w:rsidR="002B7C9E" w:rsidRDefault="002B7C9E" w:rsidP="002B7C9E">
      <w:pPr>
        <w:spacing w:before="160" w:after="0"/>
        <w:jc w:val="both"/>
        <w:rPr>
          <w:rFonts w:ascii="Times New Roman" w:hAnsi="Times New Roman" w:cs="Times New Roman"/>
          <w:sz w:val="20"/>
          <w:szCs w:val="20"/>
          <w:lang w:val="en-GB" w:eastAsia="zh-CN"/>
        </w:rPr>
      </w:pPr>
      <w:r w:rsidRPr="001576CA">
        <w:rPr>
          <w:rFonts w:ascii="Times New Roman" w:hAnsi="Times New Roman" w:cs="Times New Roman"/>
          <w:b/>
          <w:bCs/>
          <w:i/>
          <w:iCs/>
          <w:sz w:val="20"/>
          <w:szCs w:val="20"/>
          <w:lang w:val="en-GB" w:eastAsia="zh-CN"/>
        </w:rPr>
        <w:t>Proposal 3:</w:t>
      </w:r>
      <w:r w:rsidRPr="001576CA">
        <w:rPr>
          <w:rFonts w:ascii="Times New Roman" w:hAnsi="Times New Roman" w:cs="Times New Roman"/>
          <w:b/>
          <w:bCs/>
          <w:sz w:val="20"/>
          <w:szCs w:val="20"/>
          <w:lang w:val="en-GB" w:eastAsia="zh-CN"/>
        </w:rPr>
        <w:t xml:space="preserve"> Confirm the following </w:t>
      </w:r>
      <w:r>
        <w:rPr>
          <w:rFonts w:ascii="Times New Roman" w:hAnsi="Times New Roman" w:cs="Times New Roman"/>
          <w:b/>
          <w:bCs/>
          <w:sz w:val="20"/>
          <w:szCs w:val="20"/>
          <w:lang w:val="en-GB" w:eastAsia="zh-CN"/>
        </w:rPr>
        <w:t xml:space="preserve">definition of time instance A for </w:t>
      </w:r>
      <w:r w:rsidRPr="001576CA">
        <w:rPr>
          <w:rFonts w:ascii="Times New Roman" w:hAnsi="Times New Roman" w:cs="Times New Roman"/>
          <w:b/>
          <w:bCs/>
          <w:sz w:val="20"/>
          <w:szCs w:val="20"/>
          <w:lang w:val="en-GB" w:eastAsia="zh-CN"/>
        </w:rPr>
        <w:t>OD-SSB burst(s) transmitted:</w:t>
      </w:r>
    </w:p>
    <w:p w14:paraId="5607BB54" w14:textId="77777777" w:rsidR="002B7C9E" w:rsidRPr="001576CA" w:rsidRDefault="002B7C9E" w:rsidP="00EE096C">
      <w:pPr>
        <w:numPr>
          <w:ilvl w:val="0"/>
          <w:numId w:val="37"/>
        </w:numPr>
        <w:spacing w:line="240" w:lineRule="auto"/>
        <w:ind w:left="720"/>
        <w:jc w:val="both"/>
        <w:rPr>
          <w:rFonts w:ascii="Times New Roman" w:hAnsi="Times New Roman"/>
          <w:b/>
          <w:bCs/>
          <w:sz w:val="20"/>
          <w:szCs w:val="20"/>
          <w:lang w:eastAsia="ko-KR"/>
        </w:rPr>
      </w:pPr>
      <w:r w:rsidRPr="001576CA">
        <w:rPr>
          <w:rFonts w:ascii="Times New Roman" w:hAnsi="Times New Roman"/>
          <w:b/>
          <w:bCs/>
          <w:sz w:val="20"/>
          <w:szCs w:val="20"/>
          <w:lang w:eastAsia="ko-KR"/>
        </w:rPr>
        <w:t xml:space="preserve">Alt 3-1: Time instance A is the beginning of the first slot containing </w:t>
      </w:r>
      <w:r w:rsidRPr="001576CA">
        <w:rPr>
          <w:rFonts w:ascii="Times New Roman" w:hAnsi="Times New Roman"/>
          <w:b/>
          <w:bCs/>
          <w:strike/>
          <w:sz w:val="20"/>
          <w:szCs w:val="20"/>
          <w:lang w:eastAsia="ko-KR"/>
        </w:rPr>
        <w:t xml:space="preserve">[candidate SSB index 0 or </w:t>
      </w:r>
      <w:r w:rsidRPr="001576CA">
        <w:rPr>
          <w:rFonts w:ascii="Times New Roman" w:hAnsi="Times New Roman"/>
          <w:b/>
          <w:bCs/>
          <w:sz w:val="20"/>
          <w:szCs w:val="20"/>
          <w:lang w:eastAsia="ko-KR"/>
        </w:rPr>
        <w:t xml:space="preserve">the first </w:t>
      </w:r>
      <w:proofErr w:type="gramStart"/>
      <w:r w:rsidRPr="001576CA">
        <w:rPr>
          <w:rFonts w:ascii="Times New Roman" w:hAnsi="Times New Roman"/>
          <w:b/>
          <w:bCs/>
          <w:sz w:val="20"/>
          <w:szCs w:val="20"/>
          <w:lang w:eastAsia="ko-KR"/>
        </w:rPr>
        <w:t>actually transmitted</w:t>
      </w:r>
      <w:proofErr w:type="gramEnd"/>
      <w:r w:rsidRPr="001576CA">
        <w:rPr>
          <w:rFonts w:ascii="Times New Roman" w:hAnsi="Times New Roman"/>
          <w:b/>
          <w:bCs/>
          <w:sz w:val="20"/>
          <w:szCs w:val="20"/>
          <w:lang w:eastAsia="ko-KR"/>
        </w:rPr>
        <w:t xml:space="preserve"> SSB index</w:t>
      </w:r>
      <w:r w:rsidRPr="001576CA">
        <w:rPr>
          <w:rFonts w:ascii="Times New Roman" w:hAnsi="Times New Roman"/>
          <w:b/>
          <w:bCs/>
          <w:strike/>
          <w:sz w:val="20"/>
          <w:szCs w:val="20"/>
          <w:lang w:eastAsia="ko-KR"/>
        </w:rPr>
        <w:t>]</w:t>
      </w:r>
      <w:r w:rsidRPr="001576CA">
        <w:rPr>
          <w:rFonts w:ascii="Times New Roman" w:hAnsi="Times New Roman"/>
          <w:b/>
          <w:bCs/>
          <w:sz w:val="20"/>
          <w:szCs w:val="20"/>
          <w:lang w:eastAsia="ko-KR"/>
        </w:rPr>
        <w:t xml:space="preserve"> of on-demand SSB burst which is at least T slots after the slot where UE receives a </w:t>
      </w:r>
      <w:proofErr w:type="spellStart"/>
      <w:r w:rsidRPr="001576CA">
        <w:rPr>
          <w:rFonts w:ascii="Times New Roman" w:hAnsi="Times New Roman"/>
          <w:b/>
          <w:bCs/>
          <w:sz w:val="20"/>
          <w:szCs w:val="20"/>
          <w:lang w:eastAsia="ko-KR"/>
        </w:rPr>
        <w:t>signalling</w:t>
      </w:r>
      <w:proofErr w:type="spellEnd"/>
      <w:r w:rsidRPr="001576CA">
        <w:rPr>
          <w:rFonts w:ascii="Times New Roman" w:hAnsi="Times New Roman"/>
          <w:b/>
          <w:bCs/>
          <w:sz w:val="20"/>
          <w:szCs w:val="20"/>
          <w:lang w:eastAsia="ko-KR"/>
        </w:rPr>
        <w:t xml:space="preserve"> from </w:t>
      </w:r>
      <w:proofErr w:type="spellStart"/>
      <w:r w:rsidRPr="001576CA">
        <w:rPr>
          <w:rFonts w:ascii="Times New Roman" w:hAnsi="Times New Roman"/>
          <w:b/>
          <w:bCs/>
          <w:sz w:val="20"/>
          <w:szCs w:val="20"/>
          <w:lang w:eastAsia="ko-KR"/>
        </w:rPr>
        <w:t>gNB</w:t>
      </w:r>
      <w:proofErr w:type="spellEnd"/>
      <w:r w:rsidRPr="001576CA">
        <w:rPr>
          <w:rFonts w:ascii="Times New Roman" w:hAnsi="Times New Roman"/>
          <w:b/>
          <w:bCs/>
          <w:sz w:val="20"/>
          <w:szCs w:val="20"/>
          <w:lang w:eastAsia="ko-KR"/>
        </w:rPr>
        <w:t xml:space="preserve"> to indicate on-demand SSB transmission</w:t>
      </w:r>
    </w:p>
    <w:p w14:paraId="39DEBC67" w14:textId="77777777" w:rsidR="002C0573" w:rsidRDefault="002C0573" w:rsidP="002C0573">
      <w:pPr>
        <w:spacing w:after="40" w:line="240" w:lineRule="auto"/>
        <w:jc w:val="both"/>
        <w:rPr>
          <w:rFonts w:ascii="Times New Roman" w:hAnsi="Times New Roman" w:cs="Times New Roman"/>
          <w:b/>
          <w:bCs/>
          <w:sz w:val="20"/>
          <w:szCs w:val="20"/>
          <w:lang w:val="en-GB" w:eastAsia="zh-CN"/>
        </w:rPr>
      </w:pPr>
      <w:r w:rsidRPr="001D1B9B">
        <w:rPr>
          <w:rFonts w:ascii="Times New Roman" w:hAnsi="Times New Roman" w:cs="Times New Roman"/>
          <w:b/>
          <w:bCs/>
          <w:i/>
          <w:iCs/>
          <w:sz w:val="20"/>
          <w:szCs w:val="20"/>
          <w:lang w:val="en-GB" w:eastAsia="zh-CN"/>
        </w:rPr>
        <w:t>Proposal 4:</w:t>
      </w:r>
      <w:r w:rsidRPr="001D1B9B">
        <w:rPr>
          <w:rFonts w:ascii="Times New Roman" w:hAnsi="Times New Roman" w:cs="Times New Roman"/>
          <w:b/>
          <w:bCs/>
          <w:sz w:val="20"/>
          <w:szCs w:val="20"/>
          <w:lang w:val="en-GB" w:eastAsia="zh-CN"/>
        </w:rPr>
        <w:t xml:space="preserve"> Confirm the </w:t>
      </w:r>
      <w:r>
        <w:rPr>
          <w:rFonts w:ascii="Times New Roman" w:hAnsi="Times New Roman" w:cs="Times New Roman"/>
          <w:b/>
          <w:bCs/>
          <w:sz w:val="20"/>
          <w:szCs w:val="20"/>
          <w:lang w:val="en-GB" w:eastAsia="zh-CN"/>
        </w:rPr>
        <w:t xml:space="preserve">following </w:t>
      </w:r>
      <w:r w:rsidRPr="001D1B9B">
        <w:rPr>
          <w:rFonts w:ascii="Times New Roman" w:hAnsi="Times New Roman" w:cs="Times New Roman"/>
          <w:b/>
          <w:bCs/>
          <w:sz w:val="20"/>
          <w:szCs w:val="20"/>
          <w:lang w:val="en-GB" w:eastAsia="zh-CN"/>
        </w:rPr>
        <w:t>working assumption</w:t>
      </w:r>
      <w:r>
        <w:rPr>
          <w:rFonts w:ascii="Times New Roman" w:hAnsi="Times New Roman" w:cs="Times New Roman"/>
          <w:b/>
          <w:bCs/>
          <w:sz w:val="20"/>
          <w:szCs w:val="20"/>
          <w:lang w:val="en-GB" w:eastAsia="zh-CN"/>
        </w:rPr>
        <w:t>s:</w:t>
      </w:r>
    </w:p>
    <w:p w14:paraId="30EE9A0E" w14:textId="77777777" w:rsidR="002C0573" w:rsidRPr="00957397" w:rsidRDefault="002C0573" w:rsidP="002C0573">
      <w:pPr>
        <w:pStyle w:val="ListParagraph"/>
        <w:numPr>
          <w:ilvl w:val="2"/>
          <w:numId w:val="17"/>
        </w:numPr>
        <w:spacing w:after="40" w:line="240" w:lineRule="auto"/>
        <w:ind w:left="1209" w:hanging="374"/>
        <w:rPr>
          <w:rFonts w:ascii="Times New Roman" w:hAnsi="Times New Roman" w:cs="Times New Roman"/>
          <w:b/>
          <w:bCs/>
          <w:sz w:val="20"/>
          <w:szCs w:val="20"/>
          <w:lang w:val="en-GB" w:eastAsia="zh-CN"/>
        </w:rPr>
      </w:pPr>
      <w:r w:rsidRPr="00A96326">
        <w:rPr>
          <w:rFonts w:ascii="Times New Roman" w:hAnsi="Times New Roman" w:cs="Times New Roman"/>
          <w:b/>
          <w:bCs/>
          <w:sz w:val="20"/>
          <w:szCs w:val="20"/>
          <w:lang w:val="en-GB" w:eastAsia="zh-CN"/>
        </w:rPr>
        <w:t>Time instance A is</w:t>
      </w:r>
      <w:r>
        <w:rPr>
          <w:rFonts w:ascii="Times New Roman" w:hAnsi="Times New Roman" w:cs="Times New Roman"/>
          <w:b/>
          <w:bCs/>
          <w:sz w:val="20"/>
          <w:szCs w:val="20"/>
          <w:lang w:val="en-GB" w:eastAsia="zh-CN"/>
        </w:rPr>
        <w:t xml:space="preserve"> </w:t>
      </w:r>
      <w:r w:rsidRPr="009B3630">
        <w:rPr>
          <w:rFonts w:ascii="Times New Roman" w:hAnsi="Times New Roman" w:cs="Times New Roman"/>
          <w:b/>
          <w:bCs/>
          <w:i/>
          <w:iCs/>
          <w:sz w:val="20"/>
          <w:szCs w:val="20"/>
          <w:lang w:val="en-GB" w:eastAsia="zh-CN"/>
        </w:rPr>
        <w:t>at least</w:t>
      </w:r>
      <w:r w:rsidRPr="00A96326">
        <w:rPr>
          <w:rFonts w:ascii="Times New Roman" w:hAnsi="Times New Roman" w:cs="Times New Roman"/>
          <w:b/>
          <w:bCs/>
          <w:sz w:val="20"/>
          <w:szCs w:val="20"/>
          <w:lang w:val="en-GB" w:eastAsia="zh-CN"/>
        </w:rPr>
        <w:t xml:space="preserve"> T slots after the slot where UE receives a signalling from </w:t>
      </w:r>
      <w:proofErr w:type="spellStart"/>
      <w:r w:rsidRPr="00A96326">
        <w:rPr>
          <w:rFonts w:ascii="Times New Roman" w:hAnsi="Times New Roman" w:cs="Times New Roman"/>
          <w:b/>
          <w:bCs/>
          <w:sz w:val="20"/>
          <w:szCs w:val="20"/>
          <w:lang w:val="en-GB" w:eastAsia="zh-CN"/>
        </w:rPr>
        <w:t>gNB</w:t>
      </w:r>
      <w:proofErr w:type="spellEnd"/>
      <w:r w:rsidRPr="00A96326">
        <w:rPr>
          <w:rFonts w:ascii="Times New Roman" w:hAnsi="Times New Roman" w:cs="Times New Roman"/>
          <w:b/>
          <w:bCs/>
          <w:sz w:val="20"/>
          <w:szCs w:val="20"/>
          <w:lang w:val="en-GB" w:eastAsia="zh-CN"/>
        </w:rPr>
        <w:t xml:space="preserve"> to indicate on-demand SSB transmission</w:t>
      </w:r>
    </w:p>
    <w:p w14:paraId="4C98CE5F" w14:textId="77777777" w:rsidR="002C0573" w:rsidRPr="00957397" w:rsidRDefault="002C0573" w:rsidP="002C0573">
      <w:pPr>
        <w:pStyle w:val="ListParagraph"/>
        <w:numPr>
          <w:ilvl w:val="2"/>
          <w:numId w:val="17"/>
        </w:numPr>
        <w:spacing w:line="240" w:lineRule="auto"/>
        <w:ind w:left="1209" w:hanging="374"/>
        <w:rPr>
          <w:rFonts w:ascii="Times New Roman" w:hAnsi="Times New Roman"/>
          <w:b/>
          <w:bCs/>
          <w:sz w:val="20"/>
          <w:szCs w:val="20"/>
          <w:lang w:eastAsia="ko-KR"/>
        </w:rPr>
      </w:pPr>
      <w:r w:rsidRPr="00957397">
        <w:rPr>
          <w:rFonts w:ascii="Times New Roman" w:hAnsi="Times New Roman"/>
          <w:b/>
          <w:bCs/>
          <w:sz w:val="20"/>
          <w:szCs w:val="20"/>
          <w:lang w:eastAsia="ko-KR"/>
        </w:rPr>
        <w:t>T=</w:t>
      </w:r>
      <w:proofErr w:type="spellStart"/>
      <w:r w:rsidRPr="00957397">
        <w:rPr>
          <w:rFonts w:ascii="Times New Roman" w:hAnsi="Times New Roman"/>
          <w:b/>
          <w:bCs/>
          <w:sz w:val="20"/>
          <w:szCs w:val="20"/>
          <w:lang w:eastAsia="ko-KR"/>
        </w:rPr>
        <w:t>T_min</w:t>
      </w:r>
      <w:proofErr w:type="spellEnd"/>
    </w:p>
    <w:p w14:paraId="1E2A56A4" w14:textId="4087D25F" w:rsidR="00AF62C6" w:rsidRPr="00AF62C6" w:rsidRDefault="00AF62C6" w:rsidP="00233275">
      <w:pPr>
        <w:rPr>
          <w:lang w:val="en-GB" w:eastAsia="zh-CN"/>
        </w:rPr>
      </w:pPr>
      <w:r w:rsidRPr="00233275">
        <w:rPr>
          <w:rFonts w:ascii="Times New Roman" w:hAnsi="Times New Roman" w:cs="Times New Roman"/>
          <w:b/>
          <w:bCs/>
          <w:i/>
          <w:iCs/>
          <w:sz w:val="20"/>
          <w:szCs w:val="20"/>
          <w:lang w:val="en-GB" w:eastAsia="zh-CN"/>
        </w:rPr>
        <w:t xml:space="preserve">Proposal 5: </w:t>
      </w:r>
      <w:r w:rsidRPr="00233275">
        <w:rPr>
          <w:rFonts w:ascii="Times New Roman" w:hAnsi="Times New Roman" w:cs="Times New Roman"/>
          <w:b/>
          <w:bCs/>
          <w:sz w:val="20"/>
          <w:szCs w:val="20"/>
          <w:lang w:val="en-GB" w:eastAsia="zh-CN"/>
        </w:rPr>
        <w:t>Configuration of more than one OD-SSB configurations per frequency range is not supported</w:t>
      </w:r>
    </w:p>
    <w:p w14:paraId="37C768E1" w14:textId="649090F0" w:rsidR="002B7C9E" w:rsidRDefault="002B7C9E" w:rsidP="00AF62C6">
      <w:pPr>
        <w:pStyle w:val="ListParagraph"/>
        <w:rPr>
          <w:rFonts w:ascii="Times New Roman" w:hAnsi="Times New Roman" w:cs="Times New Roman"/>
          <w:b/>
          <w:bCs/>
          <w:sz w:val="20"/>
          <w:szCs w:val="20"/>
          <w:lang w:val="en-GB" w:eastAsia="zh-CN"/>
        </w:rPr>
      </w:pPr>
      <w:r w:rsidRPr="001576CA">
        <w:rPr>
          <w:rFonts w:ascii="Times New Roman" w:hAnsi="Times New Roman" w:cs="Times New Roman"/>
          <w:b/>
          <w:bCs/>
          <w:i/>
          <w:iCs/>
          <w:sz w:val="20"/>
          <w:szCs w:val="20"/>
          <w:lang w:val="en-GB" w:eastAsia="zh-CN"/>
        </w:rPr>
        <w:t>Proposal 6:</w:t>
      </w:r>
      <w:r>
        <w:rPr>
          <w:rFonts w:ascii="Times New Roman" w:hAnsi="Times New Roman" w:cs="Times New Roman"/>
          <w:b/>
          <w:bCs/>
          <w:sz w:val="20"/>
          <w:szCs w:val="20"/>
          <w:lang w:val="en-GB" w:eastAsia="zh-CN"/>
        </w:rPr>
        <w:t xml:space="preserve"> Signalling of additional parameters (i.e. aside from periodicity) </w:t>
      </w:r>
      <w:r w:rsidR="003673D5">
        <w:rPr>
          <w:rFonts w:ascii="Times New Roman" w:hAnsi="Times New Roman" w:cs="Times New Roman"/>
          <w:b/>
          <w:bCs/>
          <w:sz w:val="20"/>
          <w:szCs w:val="20"/>
          <w:lang w:val="en-GB" w:eastAsia="zh-CN"/>
        </w:rPr>
        <w:t>is</w:t>
      </w:r>
      <w:r>
        <w:rPr>
          <w:rFonts w:ascii="Times New Roman" w:hAnsi="Times New Roman" w:cs="Times New Roman"/>
          <w:b/>
          <w:bCs/>
          <w:sz w:val="20"/>
          <w:szCs w:val="20"/>
          <w:lang w:val="en-GB" w:eastAsia="zh-CN"/>
        </w:rPr>
        <w:t xml:space="preserve"> not supported in the MAC CE </w:t>
      </w:r>
      <w:r w:rsidR="00DE6C76">
        <w:rPr>
          <w:rFonts w:ascii="Times New Roman" w:hAnsi="Times New Roman" w:cs="Times New Roman"/>
          <w:b/>
          <w:bCs/>
          <w:sz w:val="20"/>
          <w:szCs w:val="20"/>
          <w:lang w:val="en-GB" w:eastAsia="zh-CN"/>
        </w:rPr>
        <w:t>indicating</w:t>
      </w:r>
      <w:r>
        <w:rPr>
          <w:rFonts w:ascii="Times New Roman" w:hAnsi="Times New Roman" w:cs="Times New Roman"/>
          <w:b/>
          <w:bCs/>
          <w:sz w:val="20"/>
          <w:szCs w:val="20"/>
          <w:lang w:val="en-GB" w:eastAsia="zh-CN"/>
        </w:rPr>
        <w:t xml:space="preserve"> OD-SSB transmission   </w:t>
      </w:r>
    </w:p>
    <w:p w14:paraId="780F61F7" w14:textId="77777777" w:rsidR="002B7C9E" w:rsidRPr="00A73CB2" w:rsidRDefault="002B7C9E" w:rsidP="002B7C9E">
      <w:pPr>
        <w:spacing w:after="40"/>
        <w:rPr>
          <w:rFonts w:ascii="Times New Roman" w:hAnsi="Times New Roman" w:cs="Times New Roman"/>
          <w:b/>
          <w:bCs/>
          <w:sz w:val="20"/>
          <w:szCs w:val="20"/>
          <w:lang w:val="en-GB" w:eastAsia="zh-CN"/>
        </w:rPr>
      </w:pPr>
      <w:r w:rsidRPr="00E778F9">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7</w:t>
      </w:r>
      <w:r w:rsidRPr="00E778F9">
        <w:rPr>
          <w:rFonts w:ascii="Times New Roman" w:hAnsi="Times New Roman" w:cs="Times New Roman"/>
          <w:b/>
          <w:bCs/>
          <w:i/>
          <w:iCs/>
          <w:sz w:val="20"/>
          <w:szCs w:val="20"/>
          <w:lang w:val="en-GB" w:eastAsia="zh-CN"/>
        </w:rPr>
        <w:t>:</w:t>
      </w:r>
      <w:r w:rsidRPr="00A73CB2">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S</w:t>
      </w:r>
      <w:r w:rsidRPr="00C25939">
        <w:rPr>
          <w:rFonts w:ascii="Times New Roman" w:hAnsi="Times New Roman" w:cs="Times New Roman"/>
          <w:b/>
          <w:bCs/>
          <w:sz w:val="20"/>
          <w:szCs w:val="20"/>
          <w:lang w:val="en-GB" w:eastAsia="zh-CN"/>
        </w:rPr>
        <w:t>upport one of the following options</w:t>
      </w:r>
      <w:r>
        <w:rPr>
          <w:rFonts w:ascii="Times New Roman" w:hAnsi="Times New Roman" w:cs="Times New Roman"/>
          <w:b/>
          <w:bCs/>
          <w:sz w:val="20"/>
          <w:szCs w:val="20"/>
          <w:lang w:val="en-GB" w:eastAsia="zh-CN"/>
        </w:rPr>
        <w:t>:</w:t>
      </w:r>
    </w:p>
    <w:p w14:paraId="012E45F5" w14:textId="77777777" w:rsidR="002B7C9E" w:rsidRPr="0045623E" w:rsidRDefault="002B7C9E" w:rsidP="002B7C9E">
      <w:pPr>
        <w:pStyle w:val="ListParagraph1"/>
        <w:numPr>
          <w:ilvl w:val="0"/>
          <w:numId w:val="51"/>
        </w:numPr>
        <w:spacing w:after="40"/>
        <w:contextualSpacing w:val="0"/>
        <w:rPr>
          <w:b/>
          <w:bCs/>
          <w:sz w:val="20"/>
          <w:szCs w:val="20"/>
        </w:rPr>
      </w:pPr>
      <w:r w:rsidRPr="0045623E">
        <w:rPr>
          <w:b/>
          <w:bCs/>
          <w:sz w:val="20"/>
          <w:szCs w:val="20"/>
        </w:rPr>
        <w:t>Option 1: UE expects that on-demand SSB burst(s) is periodically transmitted from time instance A.</w:t>
      </w:r>
    </w:p>
    <w:p w14:paraId="673E79FB" w14:textId="77777777" w:rsidR="002B7C9E" w:rsidRPr="0045623E" w:rsidRDefault="002B7C9E" w:rsidP="002B7C9E">
      <w:pPr>
        <w:pStyle w:val="ListParagraph1"/>
        <w:numPr>
          <w:ilvl w:val="0"/>
          <w:numId w:val="52"/>
        </w:numPr>
        <w:spacing w:after="40"/>
        <w:contextualSpacing w:val="0"/>
        <w:rPr>
          <w:b/>
          <w:bCs/>
          <w:sz w:val="20"/>
          <w:szCs w:val="20"/>
        </w:rPr>
      </w:pPr>
      <w:r w:rsidRPr="0045623E">
        <w:rPr>
          <w:b/>
          <w:bCs/>
          <w:sz w:val="20"/>
          <w:szCs w:val="20"/>
        </w:rPr>
        <w:t xml:space="preserve">Option 1A: UE expects that on-demand SSB burst(s) is periodically transmitted from time instance A until </w:t>
      </w:r>
      <w:proofErr w:type="spellStart"/>
      <w:r w:rsidRPr="0045623E">
        <w:rPr>
          <w:b/>
          <w:bCs/>
          <w:sz w:val="20"/>
          <w:szCs w:val="20"/>
        </w:rPr>
        <w:t>gNB</w:t>
      </w:r>
      <w:proofErr w:type="spellEnd"/>
      <w:r w:rsidRPr="0045623E">
        <w:rPr>
          <w:b/>
          <w:bCs/>
          <w:sz w:val="20"/>
          <w:szCs w:val="20"/>
        </w:rPr>
        <w:t xml:space="preserve"> turns OFF the on demand SSB</w:t>
      </w:r>
      <w:r>
        <w:rPr>
          <w:b/>
          <w:bCs/>
          <w:sz w:val="20"/>
          <w:szCs w:val="20"/>
        </w:rPr>
        <w:t>.</w:t>
      </w:r>
    </w:p>
    <w:p w14:paraId="62DA71F1" w14:textId="77777777" w:rsidR="002B7C9E" w:rsidRPr="001576CA" w:rsidRDefault="002B7C9E" w:rsidP="002B7C9E">
      <w:pPr>
        <w:pStyle w:val="ListParagraph1"/>
        <w:numPr>
          <w:ilvl w:val="0"/>
          <w:numId w:val="52"/>
        </w:numPr>
        <w:spacing w:after="120"/>
        <w:contextualSpacing w:val="0"/>
        <w:jc w:val="both"/>
        <w:rPr>
          <w:b/>
          <w:bCs/>
          <w:sz w:val="20"/>
          <w:szCs w:val="20"/>
        </w:rPr>
      </w:pPr>
      <w:r>
        <w:rPr>
          <w:b/>
          <w:bCs/>
          <w:sz w:val="20"/>
          <w:szCs w:val="20"/>
        </w:rPr>
        <w:t xml:space="preserve">Option 3: </w:t>
      </w:r>
      <w:r w:rsidRPr="000D768D">
        <w:rPr>
          <w:b/>
          <w:bCs/>
          <w:sz w:val="20"/>
          <w:szCs w:val="20"/>
        </w:rPr>
        <w:t>UE expects that on-demand SSB burst(s) is transmitted N times after time instance A and not transmitted after N on-demand SSB bursts are transmitted</w:t>
      </w:r>
      <w:r>
        <w:rPr>
          <w:b/>
          <w:bCs/>
          <w:sz w:val="20"/>
          <w:szCs w:val="20"/>
        </w:rPr>
        <w:t xml:space="preserve">. FFS: value of N </w:t>
      </w:r>
    </w:p>
    <w:p w14:paraId="71521519" w14:textId="77777777" w:rsidR="002B7C9E" w:rsidRDefault="002B7C9E" w:rsidP="002B7C9E">
      <w:pPr>
        <w:jc w:val="both"/>
        <w:rPr>
          <w:rFonts w:ascii="Times New Roman" w:hAnsi="Times New Roman" w:cs="Times New Roman"/>
          <w:b/>
          <w:bCs/>
          <w:sz w:val="20"/>
          <w:szCs w:val="20"/>
          <w:lang w:val="en-GB" w:eastAsia="zh-CN"/>
        </w:rPr>
      </w:pPr>
      <w:r w:rsidRPr="00304C24">
        <w:rPr>
          <w:rFonts w:ascii="Times New Roman" w:hAnsi="Times New Roman" w:cs="Times New Roman"/>
          <w:b/>
          <w:bCs/>
          <w:i/>
          <w:iCs/>
          <w:sz w:val="20"/>
          <w:szCs w:val="20"/>
          <w:lang w:val="en-GB" w:eastAsia="zh-CN"/>
        </w:rPr>
        <w:t>Proposal 8:</w:t>
      </w:r>
      <w:r w:rsidRPr="00304C24">
        <w:rPr>
          <w:rFonts w:ascii="Times New Roman" w:hAnsi="Times New Roman" w:cs="Times New Roman"/>
          <w:b/>
          <w:bCs/>
          <w:sz w:val="20"/>
          <w:szCs w:val="20"/>
          <w:lang w:val="en-GB" w:eastAsia="zh-CN"/>
        </w:rPr>
        <w:t xml:space="preserve"> DCI based signal</w:t>
      </w:r>
      <w:r>
        <w:rPr>
          <w:rFonts w:ascii="Times New Roman" w:hAnsi="Times New Roman" w:cs="Times New Roman"/>
          <w:b/>
          <w:bCs/>
          <w:sz w:val="20"/>
          <w:szCs w:val="20"/>
          <w:lang w:val="en-GB" w:eastAsia="zh-CN"/>
        </w:rPr>
        <w:t>l</w:t>
      </w:r>
      <w:r w:rsidRPr="00304C24">
        <w:rPr>
          <w:rFonts w:ascii="Times New Roman" w:hAnsi="Times New Roman" w:cs="Times New Roman"/>
          <w:b/>
          <w:bCs/>
          <w:sz w:val="20"/>
          <w:szCs w:val="20"/>
          <w:lang w:val="en-GB" w:eastAsia="zh-CN"/>
        </w:rPr>
        <w:t>ing to indicate OD-SSB transmission is not introduced in Rel-19</w:t>
      </w:r>
    </w:p>
    <w:p w14:paraId="75004528" w14:textId="77777777" w:rsidR="002B7C9E" w:rsidRPr="00304C24" w:rsidRDefault="002B7C9E" w:rsidP="002B7C9E">
      <w:pPr>
        <w:jc w:val="both"/>
        <w:rPr>
          <w:rFonts w:ascii="Times New Roman" w:hAnsi="Times New Roman" w:cs="Times New Roman"/>
          <w:b/>
          <w:bCs/>
          <w:sz w:val="20"/>
          <w:szCs w:val="20"/>
          <w:lang w:val="en-GB" w:eastAsia="zh-CN"/>
        </w:rPr>
      </w:pPr>
      <w:r w:rsidRPr="001576C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9</w:t>
      </w:r>
      <w:r w:rsidRPr="001576CA">
        <w:rPr>
          <w:rFonts w:ascii="Times New Roman" w:hAnsi="Times New Roman" w:cs="Times New Roman"/>
          <w:b/>
          <w:bCs/>
          <w:i/>
          <w:iCs/>
          <w:sz w:val="20"/>
          <w:szCs w:val="20"/>
          <w:lang w:val="en-GB" w:eastAsia="zh-CN"/>
        </w:rPr>
        <w:t xml:space="preserve">: </w:t>
      </w:r>
      <w:r w:rsidRPr="001576CA">
        <w:rPr>
          <w:rFonts w:ascii="Times New Roman" w:hAnsi="Times New Roman" w:cs="Times New Roman"/>
          <w:b/>
          <w:bCs/>
          <w:sz w:val="20"/>
          <w:szCs w:val="20"/>
          <w:lang w:val="en-GB" w:eastAsia="zh-CN"/>
        </w:rPr>
        <w:t xml:space="preserve">Support </w:t>
      </w:r>
      <w:r>
        <w:rPr>
          <w:rFonts w:ascii="Times New Roman" w:hAnsi="Times New Roman" w:cs="Times New Roman"/>
          <w:b/>
          <w:bCs/>
          <w:sz w:val="20"/>
          <w:szCs w:val="20"/>
          <w:lang w:val="en-GB" w:eastAsia="zh-CN"/>
        </w:rPr>
        <w:t xml:space="preserve">configuring CSI-SSB resources based on OD-SSB </w:t>
      </w:r>
      <w:r w:rsidRPr="009F6ADE">
        <w:rPr>
          <w:rFonts w:ascii="Times New Roman" w:hAnsi="Times New Roman" w:cs="Times New Roman"/>
          <w:b/>
          <w:bCs/>
          <w:sz w:val="20"/>
          <w:szCs w:val="20"/>
          <w:lang w:val="en-GB" w:eastAsia="zh-CN"/>
        </w:rPr>
        <w:t xml:space="preserve">that </w:t>
      </w:r>
      <w:r>
        <w:rPr>
          <w:rFonts w:ascii="Times New Roman" w:hAnsi="Times New Roman" w:cs="Times New Roman"/>
          <w:b/>
          <w:bCs/>
          <w:sz w:val="20"/>
          <w:szCs w:val="20"/>
          <w:lang w:val="en-GB" w:eastAsia="zh-CN"/>
        </w:rPr>
        <w:t>are</w:t>
      </w:r>
      <w:r w:rsidRPr="009F6ADE">
        <w:rPr>
          <w:rFonts w:ascii="Times New Roman" w:hAnsi="Times New Roman" w:cs="Times New Roman"/>
          <w:b/>
          <w:bCs/>
          <w:sz w:val="20"/>
          <w:szCs w:val="20"/>
          <w:lang w:val="en-GB" w:eastAsia="zh-CN"/>
        </w:rPr>
        <w:t xml:space="preserve"> separate from th</w:t>
      </w:r>
      <w:r>
        <w:rPr>
          <w:rFonts w:ascii="Times New Roman" w:hAnsi="Times New Roman" w:cs="Times New Roman"/>
          <w:b/>
          <w:bCs/>
          <w:sz w:val="20"/>
          <w:szCs w:val="20"/>
          <w:lang w:val="en-GB" w:eastAsia="zh-CN"/>
        </w:rPr>
        <w:t>ose</w:t>
      </w:r>
      <w:r w:rsidRPr="009F6ADE">
        <w:rPr>
          <w:rFonts w:ascii="Times New Roman" w:hAnsi="Times New Roman" w:cs="Times New Roman"/>
          <w:b/>
          <w:bCs/>
          <w:sz w:val="20"/>
          <w:szCs w:val="20"/>
          <w:lang w:val="en-GB" w:eastAsia="zh-CN"/>
        </w:rPr>
        <w:t xml:space="preserve"> of always-on SSB</w:t>
      </w:r>
    </w:p>
    <w:p w14:paraId="266A1116" w14:textId="77777777" w:rsidR="002B7C9E" w:rsidRDefault="002B7C9E" w:rsidP="001D1B9B">
      <w:pPr>
        <w:rPr>
          <w:rFonts w:ascii="Times New Roman" w:hAnsi="Times New Roman" w:cs="Times New Roman"/>
          <w:b/>
          <w:bCs/>
          <w:sz w:val="20"/>
          <w:szCs w:val="20"/>
          <w:lang w:val="en-GB" w:eastAsia="zh-CN"/>
        </w:rPr>
      </w:pPr>
      <w:r w:rsidRPr="0072328E">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10</w:t>
      </w:r>
      <w:r w:rsidRPr="0072328E">
        <w:rPr>
          <w:rFonts w:ascii="Times New Roman" w:hAnsi="Times New Roman" w:cs="Times New Roman"/>
          <w:b/>
          <w:bCs/>
          <w:i/>
          <w:iCs/>
          <w:sz w:val="20"/>
          <w:szCs w:val="20"/>
          <w:lang w:val="en-GB" w:eastAsia="zh-CN"/>
        </w:rPr>
        <w:t>:</w:t>
      </w:r>
      <w:r w:rsidRPr="0072328E">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 xml:space="preserve">UL WUS for requesting </w:t>
      </w:r>
      <w:r w:rsidRPr="0051138A">
        <w:rPr>
          <w:rFonts w:ascii="Times New Roman" w:hAnsi="Times New Roman" w:cs="Times New Roman"/>
          <w:b/>
          <w:bCs/>
          <w:sz w:val="20"/>
          <w:szCs w:val="20"/>
          <w:lang w:val="en-GB" w:eastAsia="zh-CN"/>
        </w:rPr>
        <w:t xml:space="preserve">on-demand SSB </w:t>
      </w:r>
      <w:r>
        <w:rPr>
          <w:rFonts w:ascii="Times New Roman" w:hAnsi="Times New Roman" w:cs="Times New Roman"/>
          <w:b/>
          <w:bCs/>
          <w:sz w:val="20"/>
          <w:szCs w:val="20"/>
          <w:lang w:val="en-GB" w:eastAsia="zh-CN"/>
        </w:rPr>
        <w:t xml:space="preserve">transmission at </w:t>
      </w:r>
      <w:proofErr w:type="spellStart"/>
      <w:r w:rsidRPr="0051138A">
        <w:rPr>
          <w:rFonts w:ascii="Times New Roman" w:hAnsi="Times New Roman" w:cs="Times New Roman"/>
          <w:b/>
          <w:bCs/>
          <w:sz w:val="20"/>
          <w:szCs w:val="20"/>
          <w:lang w:val="en-GB" w:eastAsia="zh-CN"/>
        </w:rPr>
        <w:t>SCell</w:t>
      </w:r>
      <w:proofErr w:type="spellEnd"/>
    </w:p>
    <w:p w14:paraId="2C50B4B1" w14:textId="1346B43E" w:rsidR="00817161" w:rsidRPr="001D1B9B" w:rsidRDefault="002B7C9E" w:rsidP="001D1B9B">
      <w:pPr>
        <w:spacing w:after="240"/>
        <w:jc w:val="both"/>
        <w:rPr>
          <w:rFonts w:ascii="Times New Roman" w:hAnsi="Times New Roman" w:cs="Times New Roman"/>
          <w:b/>
          <w:bCs/>
          <w:i/>
          <w:iCs/>
          <w:sz w:val="20"/>
          <w:szCs w:val="20"/>
          <w:lang w:val="en-GB" w:eastAsia="zh-CN"/>
        </w:rPr>
      </w:pPr>
      <w:r w:rsidRPr="00CD612A">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11</w:t>
      </w:r>
      <w:r w:rsidRPr="00CD612A">
        <w:rPr>
          <w:rFonts w:ascii="Times New Roman" w:hAnsi="Times New Roman" w:cs="Times New Roman"/>
          <w:b/>
          <w:bCs/>
          <w:i/>
          <w:iCs/>
          <w:sz w:val="20"/>
          <w:szCs w:val="20"/>
          <w:lang w:val="en-GB" w:eastAsia="zh-CN"/>
        </w:rPr>
        <w:t xml:space="preserve">: </w:t>
      </w:r>
      <w:r w:rsidRPr="00CD612A">
        <w:rPr>
          <w:rFonts w:ascii="Times New Roman" w:hAnsi="Times New Roman" w:cs="Times New Roman"/>
          <w:b/>
          <w:bCs/>
          <w:sz w:val="20"/>
          <w:szCs w:val="20"/>
          <w:lang w:val="en-GB" w:eastAsia="zh-CN"/>
        </w:rPr>
        <w:t xml:space="preserve">Support using PRACH preamble </w:t>
      </w:r>
      <w:r>
        <w:rPr>
          <w:rFonts w:ascii="Times New Roman" w:hAnsi="Times New Roman" w:cs="Times New Roman"/>
          <w:b/>
          <w:bCs/>
          <w:sz w:val="20"/>
          <w:szCs w:val="20"/>
          <w:lang w:val="en-GB" w:eastAsia="zh-CN"/>
        </w:rPr>
        <w:t xml:space="preserve">on the </w:t>
      </w:r>
      <w:proofErr w:type="spellStart"/>
      <w:r>
        <w:rPr>
          <w:rFonts w:ascii="Times New Roman" w:hAnsi="Times New Roman" w:cs="Times New Roman"/>
          <w:b/>
          <w:bCs/>
          <w:sz w:val="20"/>
          <w:szCs w:val="20"/>
          <w:lang w:val="en-GB" w:eastAsia="zh-CN"/>
        </w:rPr>
        <w:t>PCell</w:t>
      </w:r>
      <w:proofErr w:type="spellEnd"/>
      <w:r>
        <w:rPr>
          <w:rFonts w:ascii="Times New Roman" w:hAnsi="Times New Roman" w:cs="Times New Roman"/>
          <w:b/>
          <w:bCs/>
          <w:sz w:val="20"/>
          <w:szCs w:val="20"/>
          <w:lang w:val="en-GB" w:eastAsia="zh-CN"/>
        </w:rPr>
        <w:t xml:space="preserve"> </w:t>
      </w:r>
      <w:r w:rsidRPr="00CD612A">
        <w:rPr>
          <w:rFonts w:ascii="Times New Roman" w:hAnsi="Times New Roman" w:cs="Times New Roman"/>
          <w:b/>
          <w:bCs/>
          <w:sz w:val="20"/>
          <w:szCs w:val="20"/>
          <w:lang w:val="en-GB" w:eastAsia="zh-CN"/>
        </w:rPr>
        <w:t xml:space="preserve">as </w:t>
      </w:r>
      <w:r>
        <w:rPr>
          <w:rFonts w:ascii="Times New Roman" w:hAnsi="Times New Roman" w:cs="Times New Roman"/>
          <w:b/>
          <w:bCs/>
          <w:sz w:val="20"/>
          <w:szCs w:val="20"/>
          <w:lang w:val="en-GB" w:eastAsia="zh-CN"/>
        </w:rPr>
        <w:t xml:space="preserve">UL </w:t>
      </w:r>
      <w:r w:rsidRPr="00CD612A">
        <w:rPr>
          <w:rFonts w:ascii="Times New Roman" w:hAnsi="Times New Roman" w:cs="Times New Roman"/>
          <w:b/>
          <w:bCs/>
          <w:sz w:val="20"/>
          <w:szCs w:val="20"/>
          <w:lang w:val="en-GB" w:eastAsia="zh-CN"/>
        </w:rPr>
        <w:t>WUS for</w:t>
      </w:r>
      <w:r>
        <w:rPr>
          <w:rFonts w:ascii="Times New Roman" w:hAnsi="Times New Roman" w:cs="Times New Roman"/>
          <w:b/>
          <w:bCs/>
          <w:sz w:val="20"/>
          <w:szCs w:val="20"/>
          <w:lang w:val="en-GB" w:eastAsia="zh-CN"/>
        </w:rPr>
        <w:t xml:space="preserve"> requesting OD-</w:t>
      </w:r>
      <w:r w:rsidRPr="00CD612A">
        <w:rPr>
          <w:rFonts w:ascii="Times New Roman" w:hAnsi="Times New Roman" w:cs="Times New Roman"/>
          <w:b/>
          <w:bCs/>
          <w:sz w:val="20"/>
          <w:szCs w:val="20"/>
          <w:lang w:val="en-GB" w:eastAsia="zh-CN"/>
        </w:rPr>
        <w:t>SSB</w:t>
      </w:r>
      <w:r>
        <w:rPr>
          <w:rFonts w:ascii="Times New Roman" w:hAnsi="Times New Roman" w:cs="Times New Roman"/>
          <w:b/>
          <w:bCs/>
          <w:sz w:val="20"/>
          <w:szCs w:val="20"/>
          <w:lang w:val="en-GB" w:eastAsia="zh-CN"/>
        </w:rPr>
        <w:t xml:space="preserve"> on the </w:t>
      </w:r>
      <w:proofErr w:type="spellStart"/>
      <w:r>
        <w:rPr>
          <w:rFonts w:ascii="Times New Roman" w:hAnsi="Times New Roman" w:cs="Times New Roman"/>
          <w:b/>
          <w:bCs/>
          <w:sz w:val="20"/>
          <w:szCs w:val="20"/>
          <w:lang w:val="en-GB" w:eastAsia="zh-CN"/>
        </w:rPr>
        <w:t>SCell</w:t>
      </w:r>
      <w:proofErr w:type="spellEnd"/>
      <w:r w:rsidRPr="00CD612A">
        <w:rPr>
          <w:rFonts w:ascii="Times New Roman" w:hAnsi="Times New Roman" w:cs="Times New Roman"/>
          <w:b/>
          <w:bCs/>
          <w:i/>
          <w:iCs/>
          <w:sz w:val="20"/>
          <w:szCs w:val="20"/>
          <w:lang w:val="en-GB" w:eastAsia="zh-CN"/>
        </w:rPr>
        <w:t xml:space="preserve"> </w:t>
      </w:r>
    </w:p>
    <w:p w14:paraId="7FF02D0F" w14:textId="0BD714D6" w:rsidR="00456491" w:rsidRDefault="00456491" w:rsidP="00456491">
      <w:pPr>
        <w:pStyle w:val="Heading1"/>
        <w:rPr>
          <w:rFonts w:ascii="Times New Roman" w:hAnsi="Times New Roman"/>
          <w:lang w:val="en-US"/>
        </w:rPr>
      </w:pPr>
      <w:r>
        <w:rPr>
          <w:rFonts w:ascii="Times New Roman" w:hAnsi="Times New Roman"/>
          <w:lang w:val="en-US"/>
        </w:rPr>
        <w:t>Appendix</w:t>
      </w:r>
      <w:r w:rsidR="00F02081">
        <w:rPr>
          <w:rFonts w:ascii="Times New Roman" w:hAnsi="Times New Roman"/>
          <w:lang w:val="en-US"/>
        </w:rPr>
        <w:t xml:space="preserve">: Agreements on </w:t>
      </w:r>
      <w:r w:rsidR="00F02081" w:rsidRPr="00F02081">
        <w:rPr>
          <w:rFonts w:ascii="Times New Roman" w:hAnsi="Times New Roman"/>
          <w:lang w:val="en-US"/>
        </w:rPr>
        <w:t xml:space="preserve">OD-SSB </w:t>
      </w:r>
      <w:proofErr w:type="spellStart"/>
      <w:r w:rsidR="00F02081" w:rsidRPr="00F02081">
        <w:rPr>
          <w:rFonts w:ascii="Times New Roman" w:hAnsi="Times New Roman"/>
          <w:lang w:val="en-US"/>
        </w:rPr>
        <w:t>SCell</w:t>
      </w:r>
      <w:proofErr w:type="spellEnd"/>
      <w:r w:rsidR="00F02081" w:rsidRPr="00F02081">
        <w:rPr>
          <w:rFonts w:ascii="Times New Roman" w:hAnsi="Times New Roman"/>
          <w:lang w:val="en-US"/>
        </w:rPr>
        <w:t xml:space="preserve"> operation</w:t>
      </w:r>
    </w:p>
    <w:p w14:paraId="5E2CD230" w14:textId="1A1A567B" w:rsidR="00A90276" w:rsidRDefault="00A90276" w:rsidP="00A90276">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RAN1#118 Agreements</w:t>
      </w:r>
    </w:p>
    <w:tbl>
      <w:tblPr>
        <w:tblStyle w:val="TableGrid"/>
        <w:tblW w:w="0" w:type="auto"/>
        <w:tblLook w:val="04A0" w:firstRow="1" w:lastRow="0" w:firstColumn="1" w:lastColumn="0" w:noHBand="0" w:noVBand="1"/>
      </w:tblPr>
      <w:tblGrid>
        <w:gridCol w:w="9962"/>
      </w:tblGrid>
      <w:tr w:rsidR="00144B93" w14:paraId="291E6041" w14:textId="77777777" w:rsidTr="00144B93">
        <w:tc>
          <w:tcPr>
            <w:tcW w:w="9962" w:type="dxa"/>
          </w:tcPr>
          <w:p w14:paraId="034182E9"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0347CD69"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Update the previous RAN1 agreement as follows.</w:t>
            </w:r>
          </w:p>
          <w:p w14:paraId="749FE16D" w14:textId="77777777" w:rsidR="00144B93" w:rsidRPr="00144B93" w:rsidRDefault="00144B93" w:rsidP="00144B9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At least support L1 measurement based on on-demand SSB </w:t>
            </w:r>
          </w:p>
          <w:p w14:paraId="349810D9" w14:textId="77777777" w:rsidR="00144B93" w:rsidRPr="00144B93" w:rsidRDefault="00144B93" w:rsidP="00144B93">
            <w:pPr>
              <w:pStyle w:val="ListParagraph"/>
              <w:numPr>
                <w:ilvl w:val="2"/>
                <w:numId w:val="37"/>
              </w:numPr>
              <w:spacing w:line="256" w:lineRule="auto"/>
              <w:ind w:left="216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lastRenderedPageBreak/>
              <w:t xml:space="preserve">For L1 measurement based on on-demand SSB, periodic, semi-persistent, </w:t>
            </w:r>
            <w:r w:rsidRPr="00144B93">
              <w:rPr>
                <w:rFonts w:ascii="Times New Roman" w:eastAsia="Malgun Gothic" w:hAnsi="Times New Roman" w:cs="Times New Roman"/>
                <w:strike/>
                <w:color w:val="FF0000"/>
                <w:sz w:val="20"/>
                <w:szCs w:val="20"/>
                <w:lang w:eastAsia="ko-KR"/>
              </w:rPr>
              <w:t>[</w:t>
            </w:r>
            <w:r w:rsidRPr="00144B93">
              <w:rPr>
                <w:rFonts w:ascii="Times New Roman" w:eastAsia="Malgun Gothic" w:hAnsi="Times New Roman" w:cs="Times New Roman"/>
                <w:sz w:val="20"/>
                <w:szCs w:val="20"/>
                <w:lang w:eastAsia="ko-KR"/>
              </w:rPr>
              <w:t>and aperiodic</w:t>
            </w:r>
            <w:r w:rsidRPr="00144B93">
              <w:rPr>
                <w:rFonts w:ascii="Times New Roman" w:eastAsia="Malgun Gothic" w:hAnsi="Times New Roman" w:cs="Times New Roman"/>
                <w:strike/>
                <w:color w:val="FF0000"/>
                <w:sz w:val="20"/>
                <w:szCs w:val="20"/>
                <w:lang w:eastAsia="ko-KR"/>
              </w:rPr>
              <w:t>]</w:t>
            </w:r>
            <w:r w:rsidRPr="00144B93">
              <w:rPr>
                <w:rFonts w:ascii="Times New Roman" w:eastAsia="Malgun Gothic" w:hAnsi="Times New Roman" w:cs="Times New Roman"/>
                <w:sz w:val="20"/>
                <w:szCs w:val="20"/>
                <w:lang w:eastAsia="ko-KR"/>
              </w:rPr>
              <w:t xml:space="preserve"> L1 measurement reports based on existing CSI framework are supported.</w:t>
            </w:r>
          </w:p>
          <w:p w14:paraId="48CB2993" w14:textId="77777777" w:rsidR="00144B93" w:rsidRPr="00144B93" w:rsidRDefault="00144B93" w:rsidP="00144B93">
            <w:pPr>
              <w:pStyle w:val="ListParagraph"/>
              <w:numPr>
                <w:ilvl w:val="3"/>
                <w:numId w:val="37"/>
              </w:numPr>
              <w:spacing w:line="256" w:lineRule="auto"/>
              <w:ind w:left="288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on potential enhancements of CSI report configuration and/or triggering/activation mechanisms for L1 measurement based on on-demand SSB</w:t>
            </w:r>
          </w:p>
          <w:p w14:paraId="217AB49A" w14:textId="4262871B" w:rsidR="00144B93" w:rsidRPr="00144B93" w:rsidRDefault="00144B93" w:rsidP="00144B93">
            <w:pPr>
              <w:pStyle w:val="ListParagraph"/>
              <w:numPr>
                <w:ilvl w:val="3"/>
                <w:numId w:val="37"/>
              </w:numPr>
              <w:spacing w:line="256" w:lineRule="auto"/>
              <w:ind w:left="2880"/>
              <w:contextualSpacing/>
              <w:rPr>
                <w:rFonts w:ascii="Times New Roman" w:eastAsia="Malgun Gothic" w:hAnsi="Times New Roman" w:cs="Times New Roman"/>
                <w:color w:val="FF0000"/>
                <w:sz w:val="20"/>
                <w:szCs w:val="20"/>
              </w:rPr>
            </w:pPr>
            <w:r w:rsidRPr="00144B93">
              <w:rPr>
                <w:rFonts w:ascii="Times New Roman" w:eastAsia="Malgun Gothic" w:hAnsi="Times New Roman" w:cs="Times New Roman"/>
                <w:color w:val="FF0000"/>
                <w:sz w:val="20"/>
                <w:szCs w:val="20"/>
              </w:rPr>
              <w:t>The support of LTM is a separate discussion point</w:t>
            </w:r>
          </w:p>
          <w:p w14:paraId="7B6F4C89"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77D826BE"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w:t>
            </w:r>
            <w:proofErr w:type="spellStart"/>
            <w:r w:rsidRPr="00144B93">
              <w:rPr>
                <w:rFonts w:ascii="Times New Roman" w:hAnsi="Times New Roman" w:cs="Times New Roman"/>
                <w:sz w:val="20"/>
                <w:szCs w:val="20"/>
              </w:rPr>
              <w:t>SCell</w:t>
            </w:r>
            <w:proofErr w:type="spellEnd"/>
            <w:r w:rsidRPr="00144B93">
              <w:rPr>
                <w:rFonts w:ascii="Times New Roman" w:hAnsi="Times New Roman" w:cs="Times New Roman"/>
                <w:sz w:val="20"/>
                <w:szCs w:val="20"/>
              </w:rPr>
              <w:t xml:space="preserve"> operation</w:t>
            </w:r>
            <w:r w:rsidRPr="00144B93">
              <w:rPr>
                <w:rFonts w:ascii="Times New Roman" w:hAnsi="Times New Roman" w:cs="Times New Roman"/>
                <w:sz w:val="20"/>
                <w:szCs w:val="20"/>
                <w:lang w:eastAsia="ko-KR"/>
              </w:rPr>
              <w:t>,</w:t>
            </w:r>
          </w:p>
          <w:p w14:paraId="3A533458"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 xml:space="preserve">Support RRC based signaling to indicate on-demand SSB transmission on the cell at least for the case where </w:t>
            </w:r>
            <w:r w:rsidRPr="00144B93">
              <w:rPr>
                <w:rFonts w:ascii="Times New Roman" w:eastAsia="Malgun Gothic" w:hAnsi="Times New Roman" w:cs="Times New Roman"/>
                <w:sz w:val="20"/>
                <w:szCs w:val="20"/>
                <w:lang w:eastAsia="ko-KR"/>
              </w:rPr>
              <w:t xml:space="preserve">this RRC also configures the </w:t>
            </w:r>
            <w:proofErr w:type="spellStart"/>
            <w:r w:rsidRPr="00144B93">
              <w:rPr>
                <w:rFonts w:ascii="Times New Roman" w:eastAsia="Malgun Gothic" w:hAnsi="Times New Roman" w:cs="Times New Roman"/>
                <w:sz w:val="20"/>
                <w:szCs w:val="20"/>
                <w:lang w:eastAsia="ko-KR"/>
              </w:rPr>
              <w:t>SCell</w:t>
            </w:r>
            <w:proofErr w:type="spellEnd"/>
            <w:r w:rsidRPr="00144B93">
              <w:rPr>
                <w:rFonts w:ascii="Times New Roman" w:eastAsia="Malgun Gothic" w:hAnsi="Times New Roman" w:cs="Times New Roman"/>
                <w:sz w:val="20"/>
                <w:szCs w:val="20"/>
                <w:lang w:eastAsia="ko-KR"/>
              </w:rPr>
              <w:t xml:space="preserve">, activates the </w:t>
            </w:r>
            <w:proofErr w:type="spellStart"/>
            <w:r w:rsidRPr="00144B93">
              <w:rPr>
                <w:rFonts w:ascii="Times New Roman" w:eastAsia="Malgun Gothic" w:hAnsi="Times New Roman" w:cs="Times New Roman"/>
                <w:sz w:val="20"/>
                <w:szCs w:val="20"/>
                <w:lang w:eastAsia="ko-KR"/>
              </w:rPr>
              <w:t>SCell</w:t>
            </w:r>
            <w:proofErr w:type="spellEnd"/>
            <w:r w:rsidRPr="00144B93">
              <w:rPr>
                <w:rFonts w:ascii="Times New Roman" w:eastAsia="Malgun Gothic" w:hAnsi="Times New Roman" w:cs="Times New Roman"/>
                <w:sz w:val="20"/>
                <w:szCs w:val="20"/>
                <w:lang w:eastAsia="ko-KR"/>
              </w:rPr>
              <w:t>, and provides on-demand SSB configuration</w:t>
            </w:r>
            <w:r w:rsidRPr="00144B93">
              <w:rPr>
                <w:rFonts w:ascii="Times New Roman" w:eastAsia="Malgun Gothic" w:hAnsi="Times New Roman" w:cs="Times New Roman"/>
                <w:sz w:val="20"/>
                <w:szCs w:val="20"/>
              </w:rPr>
              <w:t>.</w:t>
            </w:r>
          </w:p>
          <w:p w14:paraId="250BEE69" w14:textId="77777777" w:rsidR="00144B93" w:rsidRPr="00144B93" w:rsidRDefault="00144B93" w:rsidP="00144B93">
            <w:pPr>
              <w:pStyle w:val="ListParagraph"/>
              <w:numPr>
                <w:ilvl w:val="1"/>
                <w:numId w:val="37"/>
              </w:numPr>
              <w:spacing w:line="256" w:lineRule="auto"/>
              <w:ind w:left="144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Whether to support RRC based signaling for other cases.</w:t>
            </w:r>
          </w:p>
          <w:p w14:paraId="55C5EED6"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Support MAC CE based signaling to indicate on-demand SSB transmission on the cell for Scenarios #2 and #2A.</w:t>
            </w:r>
          </w:p>
          <w:p w14:paraId="60EF38E4" w14:textId="5674BFB5"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Note: Deactivation and adaptation of on-demand SSB transmission can be separately discussed.</w:t>
            </w:r>
          </w:p>
          <w:p w14:paraId="546672B2"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794AF7C5"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w:t>
            </w:r>
            <w:proofErr w:type="spellStart"/>
            <w:r w:rsidRPr="00144B93">
              <w:rPr>
                <w:rFonts w:ascii="Times New Roman" w:hAnsi="Times New Roman" w:cs="Times New Roman"/>
                <w:sz w:val="20"/>
                <w:szCs w:val="20"/>
              </w:rPr>
              <w:t>S</w:t>
            </w:r>
            <w:r w:rsidRPr="00144B93">
              <w:rPr>
                <w:rFonts w:ascii="Times New Roman" w:hAnsi="Times New Roman" w:cs="Times New Roman"/>
                <w:sz w:val="20"/>
                <w:szCs w:val="20"/>
                <w:lang w:eastAsia="ko-KR"/>
              </w:rPr>
              <w:t>C</w:t>
            </w:r>
            <w:r w:rsidRPr="00144B93">
              <w:rPr>
                <w:rFonts w:ascii="Times New Roman" w:hAnsi="Times New Roman" w:cs="Times New Roman"/>
                <w:sz w:val="20"/>
                <w:szCs w:val="20"/>
              </w:rPr>
              <w:t>ell</w:t>
            </w:r>
            <w:proofErr w:type="spellEnd"/>
            <w:r w:rsidRPr="00144B93">
              <w:rPr>
                <w:rFonts w:ascii="Times New Roman" w:hAnsi="Times New Roman" w:cs="Times New Roman"/>
                <w:sz w:val="20"/>
                <w:szCs w:val="20"/>
              </w:rPr>
              <w:t xml:space="preserve"> operation</w:t>
            </w:r>
            <w:r w:rsidRPr="00144B93">
              <w:rPr>
                <w:rFonts w:ascii="Times New Roman" w:hAnsi="Times New Roman" w:cs="Times New Roman"/>
                <w:sz w:val="20"/>
                <w:szCs w:val="20"/>
                <w:lang w:eastAsia="ko-KR"/>
              </w:rPr>
              <w:t>,</w:t>
            </w:r>
            <w:r w:rsidRPr="00144B93">
              <w:rPr>
                <w:rFonts w:ascii="Times New Roman" w:eastAsia="Malgun Gothic" w:hAnsi="Times New Roman" w:cs="Times New Roman"/>
                <w:sz w:val="20"/>
                <w:szCs w:val="20"/>
              </w:rPr>
              <w:t xml:space="preserve"> a</w:t>
            </w:r>
            <w:r w:rsidRPr="00144B93">
              <w:rPr>
                <w:rFonts w:ascii="Times New Roman" w:eastAsia="Malgun Gothic" w:hAnsi="Times New Roman" w:cs="Times New Roman"/>
                <w:sz w:val="20"/>
                <w:szCs w:val="20"/>
                <w:lang w:eastAsia="ko-KR"/>
              </w:rPr>
              <w:t xml:space="preserve">t least for the following parameter(s), multiple candidate values can be configured by </w:t>
            </w:r>
            <w:proofErr w:type="gramStart"/>
            <w:r w:rsidRPr="00144B93">
              <w:rPr>
                <w:rFonts w:ascii="Times New Roman" w:eastAsia="Malgun Gothic" w:hAnsi="Times New Roman" w:cs="Times New Roman"/>
                <w:sz w:val="20"/>
                <w:szCs w:val="20"/>
                <w:lang w:eastAsia="ko-KR"/>
              </w:rPr>
              <w:t>RRC</w:t>
            </w:r>
            <w:proofErr w:type="gramEnd"/>
            <w:r w:rsidRPr="00144B93">
              <w:rPr>
                <w:rFonts w:ascii="Times New Roman" w:eastAsia="Malgun Gothic" w:hAnsi="Times New Roman" w:cs="Times New Roman"/>
                <w:sz w:val="20"/>
                <w:szCs w:val="20"/>
                <w:lang w:eastAsia="ko-KR"/>
              </w:rPr>
              <w:t xml:space="preserve"> and the applicable value can be indicated by MAC CE for on-demand SSB transmission indication for the cell.</w:t>
            </w:r>
          </w:p>
          <w:p w14:paraId="4C1029FD"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rPr>
              <w:t>Periodicity of the on-demand SSB</w:t>
            </w:r>
          </w:p>
          <w:p w14:paraId="46C8F9A9" w14:textId="7EF46A39"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Any other relevant parameters</w:t>
            </w:r>
          </w:p>
          <w:p w14:paraId="271E93B3"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5B15028E"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For</w:t>
            </w:r>
            <w:r w:rsidRPr="00144B93">
              <w:rPr>
                <w:rFonts w:ascii="Times New Roman" w:hAnsi="Times New Roman" w:cs="Times New Roman"/>
                <w:sz w:val="20"/>
                <w:szCs w:val="20"/>
              </w:rPr>
              <w:t xml:space="preserve"> a cell supporting on-demand SSB </w:t>
            </w:r>
            <w:proofErr w:type="spellStart"/>
            <w:r w:rsidRPr="00144B93">
              <w:rPr>
                <w:rFonts w:ascii="Times New Roman" w:hAnsi="Times New Roman" w:cs="Times New Roman"/>
                <w:sz w:val="20"/>
                <w:szCs w:val="20"/>
              </w:rPr>
              <w:t>SCell</w:t>
            </w:r>
            <w:proofErr w:type="spellEnd"/>
            <w:r w:rsidRPr="00144B93">
              <w:rPr>
                <w:rFonts w:ascii="Times New Roman" w:hAnsi="Times New Roman" w:cs="Times New Roman"/>
                <w:sz w:val="20"/>
                <w:szCs w:val="20"/>
              </w:rPr>
              <w:t xml:space="preserve"> operation</w:t>
            </w:r>
            <w:r w:rsidRPr="00144B93">
              <w:rPr>
                <w:rFonts w:ascii="Times New Roman" w:hAnsi="Times New Roman" w:cs="Times New Roman"/>
                <w:sz w:val="20"/>
                <w:szCs w:val="20"/>
                <w:lang w:eastAsia="ko-KR"/>
              </w:rPr>
              <w:t>, at least the following is supported</w:t>
            </w:r>
          </w:p>
          <w:p w14:paraId="500FFB32"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On-demand SSB on the cell is not located on synchronization raster.</w:t>
            </w:r>
          </w:p>
          <w:p w14:paraId="10247F70"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 xml:space="preserve">On-demand SSB on the cell is non-cell-defining SSB </w:t>
            </w:r>
          </w:p>
          <w:p w14:paraId="372582B4" w14:textId="2E55A2DF"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eastAsia="Malgun Gothic" w:hAnsi="Times New Roman" w:cs="Times New Roman"/>
                <w:sz w:val="20"/>
                <w:szCs w:val="20"/>
                <w:lang w:eastAsia="ko-KR"/>
              </w:rPr>
              <w:t>FFS: Additional support of OD-SSB for CD-SSB located on sync-raster</w:t>
            </w:r>
          </w:p>
          <w:p w14:paraId="35140224"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5BA2F53F" w14:textId="77777777" w:rsidR="00144B93" w:rsidRPr="00144B93" w:rsidRDefault="00144B93" w:rsidP="00144B93">
            <w:pPr>
              <w:pStyle w:val="ListParagraph"/>
              <w:spacing w:line="256" w:lineRule="auto"/>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Support L3 measurement based on on-demand SSB</w:t>
            </w:r>
          </w:p>
          <w:p w14:paraId="15A74762" w14:textId="77777777" w:rsidR="00144B93" w:rsidRPr="00144B93" w:rsidRDefault="00144B93" w:rsidP="00144B93">
            <w:pPr>
              <w:pStyle w:val="ListParagraph"/>
              <w:numPr>
                <w:ilvl w:val="0"/>
                <w:numId w:val="37"/>
              </w:numPr>
              <w:spacing w:line="256" w:lineRule="auto"/>
              <w:ind w:left="720"/>
              <w:contextualSpacing/>
              <w:rPr>
                <w:rFonts w:ascii="Times New Roman" w:eastAsia="Malgun Gothic" w:hAnsi="Times New Roman" w:cs="Times New Roman"/>
                <w:sz w:val="20"/>
                <w:szCs w:val="20"/>
              </w:rPr>
            </w:pPr>
            <w:r w:rsidRPr="00144B93">
              <w:rPr>
                <w:rFonts w:ascii="Times New Roman" w:hAnsi="Times New Roman" w:cs="Times New Roman"/>
                <w:sz w:val="20"/>
                <w:szCs w:val="20"/>
                <w:lang w:eastAsia="ko-KR"/>
              </w:rPr>
              <w:t>Further work on L3 measurement is up to RAN2/RAN4</w:t>
            </w:r>
          </w:p>
          <w:p w14:paraId="7EE95640" w14:textId="77777777" w:rsidR="00144B93" w:rsidRPr="00144B93" w:rsidRDefault="00144B93" w:rsidP="00144B93">
            <w:pPr>
              <w:rPr>
                <w:rFonts w:ascii="Times New Roman" w:hAnsi="Times New Roman" w:cs="Times New Roman"/>
                <w:b/>
                <w:bCs/>
                <w:sz w:val="20"/>
                <w:szCs w:val="20"/>
                <w:highlight w:val="green"/>
                <w:lang w:eastAsia="x-none"/>
              </w:rPr>
            </w:pPr>
            <w:r w:rsidRPr="00144B93">
              <w:rPr>
                <w:rFonts w:ascii="Times New Roman" w:hAnsi="Times New Roman" w:cs="Times New Roman"/>
                <w:b/>
                <w:bCs/>
                <w:sz w:val="20"/>
                <w:szCs w:val="20"/>
                <w:highlight w:val="green"/>
                <w:lang w:eastAsia="x-none"/>
              </w:rPr>
              <w:t>Agreement</w:t>
            </w:r>
          </w:p>
          <w:p w14:paraId="6D133C87" w14:textId="33D092B7" w:rsidR="00144B93" w:rsidRPr="00144B93" w:rsidRDefault="00144B93" w:rsidP="00144B93">
            <w:pPr>
              <w:rPr>
                <w:rFonts w:ascii="Times New Roman" w:hAnsi="Times New Roman" w:cs="Times New Roman"/>
                <w:sz w:val="20"/>
                <w:szCs w:val="20"/>
                <w:lang w:eastAsia="x-none"/>
              </w:rPr>
            </w:pPr>
            <w:r w:rsidRPr="00144B93">
              <w:rPr>
                <w:rFonts w:ascii="Times New Roman" w:hAnsi="Times New Roman" w:cs="Times New Roman"/>
                <w:sz w:val="20"/>
                <w:szCs w:val="20"/>
                <w:lang w:eastAsia="x-none"/>
              </w:rPr>
              <w:t xml:space="preserve">LS to RAN2 for on-demand SSB </w:t>
            </w:r>
            <w:proofErr w:type="spellStart"/>
            <w:r w:rsidRPr="00144B93">
              <w:rPr>
                <w:rFonts w:ascii="Times New Roman" w:hAnsi="Times New Roman" w:cs="Times New Roman"/>
                <w:sz w:val="20"/>
                <w:szCs w:val="20"/>
                <w:lang w:eastAsia="x-none"/>
              </w:rPr>
              <w:t>SCell</w:t>
            </w:r>
            <w:proofErr w:type="spellEnd"/>
            <w:r w:rsidRPr="00144B93">
              <w:rPr>
                <w:rFonts w:ascii="Times New Roman" w:hAnsi="Times New Roman" w:cs="Times New Roman"/>
                <w:sz w:val="20"/>
                <w:szCs w:val="20"/>
                <w:lang w:eastAsia="x-none"/>
              </w:rPr>
              <w:t xml:space="preserve"> operation is agreed. </w:t>
            </w:r>
            <w:r w:rsidRPr="00144B93">
              <w:rPr>
                <w:rFonts w:ascii="Times New Roman" w:hAnsi="Times New Roman" w:cs="Times New Roman"/>
                <w:sz w:val="20"/>
                <w:szCs w:val="20"/>
                <w:highlight w:val="green"/>
                <w:lang w:eastAsia="x-none"/>
              </w:rPr>
              <w:t>Final LS in R1-2407438.</w:t>
            </w:r>
          </w:p>
          <w:p w14:paraId="1605F2DE" w14:textId="77777777" w:rsidR="00144B93" w:rsidRPr="00144B93" w:rsidRDefault="00144B93" w:rsidP="00144B93">
            <w:pPr>
              <w:rPr>
                <w:rFonts w:ascii="Times New Roman" w:hAnsi="Times New Roman" w:cs="Times New Roman"/>
                <w:b/>
                <w:bCs/>
                <w:sz w:val="20"/>
                <w:szCs w:val="20"/>
                <w:lang w:eastAsia="x-none"/>
              </w:rPr>
            </w:pPr>
            <w:r w:rsidRPr="00144B93">
              <w:rPr>
                <w:rFonts w:ascii="Times New Roman" w:hAnsi="Times New Roman" w:cs="Times New Roman"/>
                <w:b/>
                <w:bCs/>
                <w:sz w:val="20"/>
                <w:szCs w:val="20"/>
                <w:highlight w:val="green"/>
                <w:lang w:eastAsia="x-none"/>
              </w:rPr>
              <w:t>Agreement</w:t>
            </w:r>
          </w:p>
          <w:p w14:paraId="7D42F0CF" w14:textId="77777777" w:rsidR="00144B93" w:rsidRPr="00144B93" w:rsidRDefault="00144B93" w:rsidP="00144B93">
            <w:pPr>
              <w:spacing w:line="256" w:lineRule="auto"/>
              <w:contextualSpacing/>
              <w:jc w:val="both"/>
              <w:rPr>
                <w:rFonts w:ascii="Times New Roman" w:eastAsia="Malgun Gothic" w:hAnsi="Times New Roman" w:cs="Times New Roman"/>
                <w:sz w:val="20"/>
                <w:szCs w:val="20"/>
                <w:lang w:eastAsia="ko-KR"/>
              </w:rPr>
            </w:pPr>
            <w:r w:rsidRPr="00144B93">
              <w:rPr>
                <w:rFonts w:ascii="Times New Roman" w:eastAsia="Malgun Gothic" w:hAnsi="Times New Roman" w:cs="Times New Roman"/>
                <w:sz w:val="20"/>
                <w:szCs w:val="20"/>
                <w:lang w:eastAsia="ko-KR"/>
              </w:rPr>
              <w:t xml:space="preserve">The previous RAN1 agreement made in RAN1#117 is </w:t>
            </w:r>
            <w:r w:rsidRPr="00144B93">
              <w:rPr>
                <w:rFonts w:ascii="Times New Roman" w:eastAsia="Malgun Gothic" w:hAnsi="Times New Roman" w:cs="Times New Roman"/>
                <w:color w:val="FF0000"/>
                <w:sz w:val="20"/>
                <w:szCs w:val="20"/>
                <w:lang w:eastAsia="ko-KR"/>
              </w:rPr>
              <w:t xml:space="preserve">revised </w:t>
            </w:r>
            <w:r w:rsidRPr="00144B93">
              <w:rPr>
                <w:rFonts w:ascii="Times New Roman" w:eastAsia="Malgun Gothic" w:hAnsi="Times New Roman" w:cs="Times New Roman"/>
                <w:sz w:val="20"/>
                <w:szCs w:val="20"/>
                <w:lang w:eastAsia="ko-KR"/>
              </w:rPr>
              <w:t>as follows.</w:t>
            </w:r>
          </w:p>
          <w:p w14:paraId="0C1D1DF4" w14:textId="77777777" w:rsidR="00144B93" w:rsidRPr="00144B93" w:rsidRDefault="00144B93" w:rsidP="00144B93">
            <w:pPr>
              <w:numPr>
                <w:ilvl w:val="0"/>
                <w:numId w:val="37"/>
              </w:numPr>
              <w:spacing w:after="0" w:line="240" w:lineRule="auto"/>
              <w:ind w:left="72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For SSB burst(s) indicated by on-demand SSB </w:t>
            </w:r>
            <w:proofErr w:type="spellStart"/>
            <w:r w:rsidRPr="00144B93">
              <w:rPr>
                <w:rFonts w:ascii="Times New Roman" w:hAnsi="Times New Roman" w:cs="Times New Roman"/>
                <w:sz w:val="20"/>
                <w:szCs w:val="20"/>
                <w:lang w:eastAsia="ko-KR"/>
              </w:rPr>
              <w:t>SCell</w:t>
            </w:r>
            <w:proofErr w:type="spellEnd"/>
            <w:r w:rsidRPr="00144B93">
              <w:rPr>
                <w:rFonts w:ascii="Times New Roman" w:hAnsi="Times New Roman" w:cs="Times New Roman"/>
                <w:sz w:val="20"/>
                <w:szCs w:val="20"/>
                <w:lang w:eastAsia="ko-KR"/>
              </w:rPr>
              <w:t xml:space="preserve"> operation via MAC CE, UE expects that on-demand SSB burst(s) is transmitted from time instance A which is determined as follows.</w:t>
            </w:r>
          </w:p>
          <w:p w14:paraId="5412CAB8"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Alt 3-1: Time instance A is </w:t>
            </w:r>
            <w:r w:rsidRPr="00144B93">
              <w:rPr>
                <w:rFonts w:ascii="Times New Roman" w:hAnsi="Times New Roman" w:cs="Times New Roman"/>
                <w:color w:val="FF0000"/>
                <w:sz w:val="20"/>
                <w:szCs w:val="20"/>
                <w:lang w:eastAsia="ko-KR"/>
              </w:rPr>
              <w:t xml:space="preserve">the beginning of the first slot containing [candidate SSB index 0 or the first actually transmitted SSB index] of on-demand SSB burst </w:t>
            </w:r>
            <w:r w:rsidRPr="00144B93">
              <w:rPr>
                <w:rFonts w:ascii="Times New Roman" w:hAnsi="Times New Roman" w:cs="Times New Roman"/>
                <w:strike/>
                <w:color w:val="FF0000"/>
                <w:sz w:val="20"/>
                <w:szCs w:val="20"/>
                <w:lang w:eastAsia="ko-KR"/>
              </w:rPr>
              <w:t xml:space="preserve">[the slot boundary of] the first SSB time domain position [of actually transmitted on-demand SSB burst] </w:t>
            </w:r>
            <w:r w:rsidRPr="00144B93">
              <w:rPr>
                <w:rFonts w:ascii="Times New Roman" w:hAnsi="Times New Roman" w:cs="Times New Roman"/>
                <w:sz w:val="20"/>
                <w:szCs w:val="20"/>
                <w:lang w:eastAsia="ko-KR"/>
              </w:rPr>
              <w:t xml:space="preserve">which is </w:t>
            </w:r>
            <w:r w:rsidRPr="00144B93">
              <w:rPr>
                <w:rFonts w:ascii="Times New Roman" w:hAnsi="Times New Roman" w:cs="Times New Roman"/>
                <w:color w:val="FF0000"/>
                <w:sz w:val="20"/>
                <w:szCs w:val="20"/>
                <w:highlight w:val="darkYellow"/>
                <w:lang w:eastAsia="ko-KR"/>
              </w:rPr>
              <w:t>at least</w:t>
            </w:r>
            <w:r w:rsidRPr="00144B93">
              <w:rPr>
                <w:rFonts w:ascii="Times New Roman" w:hAnsi="Times New Roman" w:cs="Times New Roman"/>
                <w:sz w:val="20"/>
                <w:szCs w:val="20"/>
                <w:lang w:eastAsia="ko-KR"/>
              </w:rPr>
              <w:t xml:space="preserve"> T </w:t>
            </w:r>
            <w:r w:rsidRPr="00144B93">
              <w:rPr>
                <w:rFonts w:ascii="Times New Roman" w:hAnsi="Times New Roman" w:cs="Times New Roman"/>
                <w:strike/>
                <w:color w:val="FF0000"/>
                <w:sz w:val="20"/>
                <w:szCs w:val="20"/>
                <w:lang w:eastAsia="ko-KR"/>
              </w:rPr>
              <w:t>[</w:t>
            </w:r>
            <w:r w:rsidRPr="00144B93">
              <w:rPr>
                <w:rFonts w:ascii="Times New Roman" w:hAnsi="Times New Roman" w:cs="Times New Roman"/>
                <w:sz w:val="20"/>
                <w:szCs w:val="20"/>
                <w:lang w:eastAsia="ko-KR"/>
              </w:rPr>
              <w:t xml:space="preserve">slots </w:t>
            </w:r>
            <w:r w:rsidRPr="00144B93">
              <w:rPr>
                <w:rFonts w:ascii="Times New Roman" w:hAnsi="Times New Roman" w:cs="Times New Roman"/>
                <w:strike/>
                <w:color w:val="FF0000"/>
                <w:sz w:val="20"/>
                <w:szCs w:val="20"/>
                <w:lang w:eastAsia="ko-KR"/>
              </w:rPr>
              <w:t>or symbols]</w:t>
            </w:r>
            <w:r w:rsidRPr="00144B93">
              <w:rPr>
                <w:rFonts w:ascii="Times New Roman" w:hAnsi="Times New Roman" w:cs="Times New Roman"/>
                <w:sz w:val="20"/>
                <w:szCs w:val="20"/>
                <w:lang w:eastAsia="ko-KR"/>
              </w:rPr>
              <w:t xml:space="preserve"> after the </w:t>
            </w:r>
            <w:r w:rsidRPr="00144B93">
              <w:rPr>
                <w:rFonts w:ascii="Times New Roman" w:hAnsi="Times New Roman" w:cs="Times New Roman"/>
                <w:strike/>
                <w:color w:val="FF0000"/>
                <w:sz w:val="20"/>
                <w:szCs w:val="20"/>
                <w:lang w:eastAsia="ko-KR"/>
              </w:rPr>
              <w:t>[</w:t>
            </w:r>
            <w:r w:rsidRPr="00144B93">
              <w:rPr>
                <w:rFonts w:ascii="Times New Roman" w:hAnsi="Times New Roman" w:cs="Times New Roman"/>
                <w:sz w:val="20"/>
                <w:szCs w:val="20"/>
                <w:lang w:eastAsia="ko-KR"/>
              </w:rPr>
              <w:t xml:space="preserve">slot </w:t>
            </w:r>
            <w:r w:rsidRPr="00144B93">
              <w:rPr>
                <w:rFonts w:ascii="Times New Roman" w:hAnsi="Times New Roman" w:cs="Times New Roman"/>
                <w:strike/>
                <w:color w:val="FF0000"/>
                <w:sz w:val="20"/>
                <w:szCs w:val="20"/>
                <w:lang w:eastAsia="ko-KR"/>
              </w:rPr>
              <w:t xml:space="preserve">or symbol] </w:t>
            </w:r>
            <w:r w:rsidRPr="00144B93">
              <w:rPr>
                <w:rFonts w:ascii="Times New Roman" w:hAnsi="Times New Roman" w:cs="Times New Roman"/>
                <w:sz w:val="20"/>
                <w:szCs w:val="20"/>
                <w:lang w:eastAsia="ko-KR"/>
              </w:rPr>
              <w:t xml:space="preserve">where UE receives a </w:t>
            </w:r>
            <w:proofErr w:type="spellStart"/>
            <w:r w:rsidRPr="00144B93">
              <w:rPr>
                <w:rFonts w:ascii="Times New Roman" w:hAnsi="Times New Roman" w:cs="Times New Roman"/>
                <w:sz w:val="20"/>
                <w:szCs w:val="20"/>
                <w:lang w:eastAsia="ko-KR"/>
              </w:rPr>
              <w:t>signalling</w:t>
            </w:r>
            <w:proofErr w:type="spellEnd"/>
            <w:r w:rsidRPr="00144B93">
              <w:rPr>
                <w:rFonts w:ascii="Times New Roman" w:hAnsi="Times New Roman" w:cs="Times New Roman"/>
                <w:sz w:val="20"/>
                <w:szCs w:val="20"/>
                <w:lang w:eastAsia="ko-KR"/>
              </w:rPr>
              <w:t xml:space="preserve"> from </w:t>
            </w:r>
            <w:proofErr w:type="spellStart"/>
            <w:r w:rsidRPr="00144B93">
              <w:rPr>
                <w:rFonts w:ascii="Times New Roman" w:hAnsi="Times New Roman" w:cs="Times New Roman"/>
                <w:sz w:val="20"/>
                <w:szCs w:val="20"/>
                <w:lang w:eastAsia="ko-KR"/>
              </w:rPr>
              <w:t>gNB</w:t>
            </w:r>
            <w:proofErr w:type="spellEnd"/>
            <w:r w:rsidRPr="00144B93">
              <w:rPr>
                <w:rFonts w:ascii="Times New Roman" w:hAnsi="Times New Roman" w:cs="Times New Roman"/>
                <w:sz w:val="20"/>
                <w:szCs w:val="20"/>
                <w:lang w:eastAsia="ko-KR"/>
              </w:rPr>
              <w:t xml:space="preserve"> to indicate on-demand SSB transmission</w:t>
            </w:r>
          </w:p>
          <w:p w14:paraId="6FF7CDB5" w14:textId="77777777" w:rsidR="00144B93" w:rsidRPr="00144B93" w:rsidRDefault="00144B93" w:rsidP="00144B93">
            <w:pPr>
              <w:numPr>
                <w:ilvl w:val="2"/>
                <w:numId w:val="37"/>
              </w:numPr>
              <w:spacing w:after="0" w:line="240" w:lineRule="auto"/>
              <w:ind w:left="216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The SSB time domain positions of on-demand SSB burst are configured by </w:t>
            </w:r>
            <w:proofErr w:type="spellStart"/>
            <w:r w:rsidRPr="00144B93">
              <w:rPr>
                <w:rFonts w:ascii="Times New Roman" w:hAnsi="Times New Roman" w:cs="Times New Roman"/>
                <w:sz w:val="20"/>
                <w:szCs w:val="20"/>
                <w:lang w:eastAsia="ko-KR"/>
              </w:rPr>
              <w:t>gNB</w:t>
            </w:r>
            <w:proofErr w:type="spellEnd"/>
            <w:r w:rsidRPr="00144B93">
              <w:rPr>
                <w:rFonts w:ascii="Times New Roman" w:hAnsi="Times New Roman" w:cs="Times New Roman"/>
                <w:sz w:val="20"/>
                <w:szCs w:val="20"/>
                <w:lang w:eastAsia="ko-KR"/>
              </w:rPr>
              <w:t>.</w:t>
            </w:r>
          </w:p>
          <w:p w14:paraId="109B82EE"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FFS: Details of the value of T (≥ 0) including possibility of T comprising of multiple components</w:t>
            </w:r>
          </w:p>
          <w:p w14:paraId="38FAA6C6"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Note: The value of T is not less than existing timeline required for UE’s MAC CE processing for </w:t>
            </w:r>
            <w:proofErr w:type="spellStart"/>
            <w:r w:rsidRPr="00144B93">
              <w:rPr>
                <w:rFonts w:ascii="Times New Roman" w:hAnsi="Times New Roman" w:cs="Times New Roman"/>
                <w:sz w:val="20"/>
                <w:szCs w:val="20"/>
                <w:lang w:eastAsia="ko-KR"/>
              </w:rPr>
              <w:t>SCell</w:t>
            </w:r>
            <w:proofErr w:type="spellEnd"/>
            <w:r w:rsidRPr="00144B93">
              <w:rPr>
                <w:rFonts w:ascii="Times New Roman" w:hAnsi="Times New Roman" w:cs="Times New Roman"/>
                <w:sz w:val="20"/>
                <w:szCs w:val="20"/>
                <w:lang w:eastAsia="ko-KR"/>
              </w:rPr>
              <w:t xml:space="preserve"> activation </w:t>
            </w:r>
          </w:p>
          <w:p w14:paraId="02DCCA42"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144B93">
              <w:rPr>
                <w:rFonts w:ascii="Times New Roman" w:hAnsi="Times New Roman" w:cs="Times New Roman"/>
                <w:color w:val="FF0000"/>
                <w:sz w:val="20"/>
                <w:szCs w:val="20"/>
                <w:lang w:eastAsia="ko-KR"/>
              </w:rPr>
              <w:t>(</w:t>
            </w:r>
            <w:r w:rsidRPr="00144B93">
              <w:rPr>
                <w:rFonts w:ascii="Times New Roman" w:hAnsi="Times New Roman" w:cs="Times New Roman"/>
                <w:color w:val="FF0000"/>
                <w:sz w:val="20"/>
                <w:szCs w:val="20"/>
                <w:highlight w:val="darkYellow"/>
                <w:lang w:eastAsia="ko-KR"/>
              </w:rPr>
              <w:t>Working assumption</w:t>
            </w:r>
            <w:r w:rsidRPr="00144B93">
              <w:rPr>
                <w:rFonts w:ascii="Times New Roman" w:hAnsi="Times New Roman" w:cs="Times New Roman"/>
                <w:color w:val="FF0000"/>
                <w:sz w:val="20"/>
                <w:szCs w:val="20"/>
                <w:lang w:eastAsia="ko-KR"/>
              </w:rPr>
              <w:t xml:space="preserve">): T is not less than </w:t>
            </w:r>
            <w:proofErr w:type="spellStart"/>
            <w:r w:rsidRPr="00144B93">
              <w:rPr>
                <w:rFonts w:ascii="Times New Roman" w:hAnsi="Times New Roman" w:cs="Times New Roman"/>
                <w:color w:val="FF0000"/>
                <w:sz w:val="20"/>
                <w:szCs w:val="20"/>
                <w:lang w:eastAsia="ko-KR"/>
              </w:rPr>
              <w:t>T_min</w:t>
            </w:r>
            <w:proofErr w:type="spellEnd"/>
            <w:r w:rsidRPr="00144B93">
              <w:rPr>
                <w:rFonts w:ascii="Times New Roman" w:hAnsi="Times New Roman" w:cs="Times New Roman"/>
                <w:color w:val="FF0000"/>
                <w:sz w:val="20"/>
                <w:szCs w:val="20"/>
                <w:lang w:eastAsia="ko-KR"/>
              </w:rPr>
              <w:t>=</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bCs/>
                <w:color w:val="FF0000"/>
                <w:sz w:val="20"/>
                <w:szCs w:val="20"/>
                <w:lang w:eastAsia="ko-KR"/>
              </w:rPr>
              <w:t xml:space="preserve">+1 where slot </w:t>
            </w:r>
            <w:proofErr w:type="spellStart"/>
            <w:r w:rsidRPr="00144B93">
              <w:rPr>
                <w:rFonts w:ascii="Times New Roman" w:hAnsi="Times New Roman" w:cs="Times New Roman"/>
                <w:bCs/>
                <w:i/>
                <w:iCs/>
                <w:color w:val="FF0000"/>
                <w:sz w:val="20"/>
                <w:szCs w:val="20"/>
                <w:lang w:eastAsia="ko-KR"/>
              </w:rPr>
              <w:t>n</w:t>
            </w:r>
            <w:r w:rsidRPr="00144B93">
              <w:rPr>
                <w:rFonts w:ascii="Times New Roman" w:hAnsi="Times New Roman" w:cs="Times New Roman"/>
                <w:bCs/>
                <w:color w:val="FF0000"/>
                <w:sz w:val="20"/>
                <w:szCs w:val="20"/>
                <w:lang w:eastAsia="ko-KR"/>
              </w:rPr>
              <w:t>+</w:t>
            </w:r>
            <w:r w:rsidRPr="00144B93">
              <w:rPr>
                <w:rFonts w:ascii="Times New Roman" w:hAnsi="Times New Roman" w:cs="Times New Roman"/>
                <w:bCs/>
                <w:i/>
                <w:iCs/>
                <w:color w:val="FF0000"/>
                <w:sz w:val="20"/>
                <w:szCs w:val="20"/>
                <w:lang w:eastAsia="ko-KR"/>
              </w:rPr>
              <w:t>m</w:t>
            </w:r>
            <w:proofErr w:type="spellEnd"/>
            <w:r w:rsidRPr="00144B93">
              <w:rPr>
                <w:rFonts w:ascii="Times New Roman" w:hAnsi="Times New Roman" w:cs="Times New Roman"/>
                <w:bCs/>
                <w:color w:val="FF0000"/>
                <w:sz w:val="20"/>
                <w:szCs w:val="20"/>
                <w:lang w:eastAsia="ko-KR"/>
              </w:rPr>
              <w:t xml:space="preserve"> </w:t>
            </w:r>
            <w:r w:rsidRPr="00144B93">
              <w:rPr>
                <w:rFonts w:ascii="Times New Roman" w:hAnsi="Times New Roman" w:cs="Times New Roman"/>
                <w:iCs/>
                <w:color w:val="FF0000"/>
                <w:sz w:val="20"/>
                <w:szCs w:val="20"/>
                <w:lang w:eastAsia="ko-KR"/>
              </w:rPr>
              <w:t xml:space="preserve">is a slot indicated for PUCCH transmission with HARQ-QCK information when the UE receives MAC CE signaling to indicate on-demand SSB transmission ending in slot </w:t>
            </w:r>
            <w:r w:rsidRPr="00144B93">
              <w:rPr>
                <w:rFonts w:ascii="Times New Roman" w:hAnsi="Times New Roman" w:cs="Times New Roman"/>
                <w:i/>
                <w:color w:val="FF0000"/>
                <w:sz w:val="20"/>
                <w:szCs w:val="20"/>
                <w:lang w:eastAsia="ko-KR"/>
              </w:rPr>
              <w:t>n</w:t>
            </w:r>
            <w:r w:rsidRPr="00144B93">
              <w:rPr>
                <w:rFonts w:ascii="Times New Roman" w:hAnsi="Times New Roman" w:cs="Times New Roman"/>
                <w:iCs/>
                <w:color w:val="FF0000"/>
                <w:sz w:val="20"/>
                <w:szCs w:val="20"/>
                <w:lang w:eastAsia="ko-KR"/>
              </w:rPr>
              <w:t xml:space="preserve">, and </w:t>
            </w:r>
            <m:oMath>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iCs/>
                <w:color w:val="FF0000"/>
                <w:sz w:val="20"/>
                <w:szCs w:val="20"/>
                <w:lang w:eastAsia="ko-KR"/>
              </w:rPr>
              <w:t xml:space="preserve"> is as defined in current specification.</w:t>
            </w:r>
          </w:p>
          <w:p w14:paraId="6B47EEA9" w14:textId="77777777" w:rsidR="00144B93" w:rsidRPr="00144B93" w:rsidRDefault="00144B93" w:rsidP="00144B93">
            <w:pPr>
              <w:numPr>
                <w:ilvl w:val="2"/>
                <w:numId w:val="37"/>
              </w:numPr>
              <w:spacing w:after="0" w:line="240" w:lineRule="auto"/>
              <w:ind w:left="2160"/>
              <w:contextualSpacing/>
              <w:jc w:val="both"/>
              <w:rPr>
                <w:rFonts w:ascii="Times New Roman" w:hAnsi="Times New Roman" w:cs="Times New Roman"/>
                <w:color w:val="FF0000"/>
                <w:sz w:val="20"/>
                <w:szCs w:val="20"/>
                <w:lang w:eastAsia="ko-KR"/>
              </w:rPr>
            </w:pPr>
            <w:r w:rsidRPr="00144B93">
              <w:rPr>
                <w:rFonts w:ascii="Times New Roman" w:hAnsi="Times New Roman" w:cs="Times New Roman"/>
                <w:iCs/>
                <w:color w:val="FF0000"/>
                <w:sz w:val="20"/>
                <w:szCs w:val="20"/>
                <w:lang w:eastAsia="ko-KR"/>
              </w:rPr>
              <w:t xml:space="preserve">RAN4 to confirm that </w:t>
            </w:r>
            <w:proofErr w:type="spellStart"/>
            <w:r w:rsidRPr="00144B93">
              <w:rPr>
                <w:rFonts w:ascii="Times New Roman" w:hAnsi="Times New Roman" w:cs="Times New Roman"/>
                <w:iCs/>
                <w:color w:val="FF0000"/>
                <w:sz w:val="20"/>
                <w:szCs w:val="20"/>
                <w:lang w:eastAsia="ko-KR"/>
              </w:rPr>
              <w:t>T_min</w:t>
            </w:r>
            <w:proofErr w:type="spellEnd"/>
            <w:r w:rsidRPr="00144B93">
              <w:rPr>
                <w:rFonts w:ascii="Times New Roman" w:hAnsi="Times New Roman" w:cs="Times New Roman"/>
                <w:iCs/>
                <w:color w:val="FF0000"/>
                <w:sz w:val="20"/>
                <w:szCs w:val="20"/>
                <w:lang w:eastAsia="ko-KR"/>
              </w:rPr>
              <w:t xml:space="preserve"> can be equal to </w:t>
            </w:r>
            <m:oMath>
              <m:r>
                <w:rPr>
                  <w:rFonts w:ascii="Cambria Math" w:hAnsi="Cambria Math" w:cs="Times New Roman"/>
                  <w:color w:val="FF0000"/>
                  <w:sz w:val="20"/>
                  <w:szCs w:val="20"/>
                  <w:lang w:eastAsia="ko-KR"/>
                </w:rPr>
                <m:t>m+3</m:t>
              </m:r>
              <m:sSubSup>
                <m:sSubSupPr>
                  <m:ctrlPr>
                    <w:rPr>
                      <w:rFonts w:ascii="Cambria Math" w:hAnsi="Cambria Math" w:cs="Times New Roman"/>
                      <w:bCs/>
                      <w:i/>
                      <w:color w:val="FF0000"/>
                      <w:sz w:val="20"/>
                      <w:szCs w:val="20"/>
                      <w:lang w:eastAsia="ko-KR"/>
                    </w:rPr>
                  </m:ctrlPr>
                </m:sSubSupPr>
                <m:e>
                  <m:r>
                    <w:rPr>
                      <w:rFonts w:ascii="Cambria Math" w:hAnsi="Cambria Math" w:cs="Times New Roman"/>
                      <w:color w:val="FF0000"/>
                      <w:sz w:val="20"/>
                      <w:szCs w:val="20"/>
                      <w:lang w:eastAsia="ko-KR"/>
                    </w:rPr>
                    <m:t>N</m:t>
                  </m:r>
                </m:e>
                <m:sub>
                  <m:r>
                    <m:rPr>
                      <m:nor/>
                    </m:rPr>
                    <w:rPr>
                      <w:rFonts w:ascii="Times New Roman" w:hAnsi="Times New Roman" w:cs="Times New Roman"/>
                      <w:bCs/>
                      <w:i/>
                      <w:color w:val="FF0000"/>
                      <w:sz w:val="20"/>
                      <w:szCs w:val="20"/>
                      <w:lang w:eastAsia="ko-KR"/>
                    </w:rPr>
                    <m:t>slot</m:t>
                  </m:r>
                </m:sub>
                <m:sup>
                  <m:r>
                    <m:rPr>
                      <m:nor/>
                    </m:rPr>
                    <w:rPr>
                      <w:rFonts w:ascii="Times New Roman" w:hAnsi="Times New Roman" w:cs="Times New Roman"/>
                      <w:bCs/>
                      <w:i/>
                      <w:color w:val="FF0000"/>
                      <w:sz w:val="20"/>
                      <w:szCs w:val="20"/>
                      <w:lang w:eastAsia="ko-KR"/>
                    </w:rPr>
                    <m:t>subframe</m:t>
                  </m:r>
                  <m:r>
                    <w:rPr>
                      <w:rFonts w:ascii="Cambria Math" w:hAnsi="Cambria Math" w:cs="Times New Roman"/>
                      <w:color w:val="FF0000"/>
                      <w:sz w:val="20"/>
                      <w:szCs w:val="20"/>
                      <w:lang w:eastAsia="ko-KR"/>
                    </w:rPr>
                    <m:t>,μ</m:t>
                  </m:r>
                </m:sup>
              </m:sSubSup>
            </m:oMath>
            <w:r w:rsidRPr="00144B93">
              <w:rPr>
                <w:rFonts w:ascii="Times New Roman" w:hAnsi="Times New Roman" w:cs="Times New Roman"/>
                <w:color w:val="FF0000"/>
                <w:sz w:val="20"/>
                <w:szCs w:val="20"/>
                <w:lang w:eastAsia="ko-KR"/>
              </w:rPr>
              <w:t>+1</w:t>
            </w:r>
          </w:p>
          <w:p w14:paraId="419BBB70"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lastRenderedPageBreak/>
              <w:t xml:space="preserve">FFS: Whether the value of T is predefined or indicated/configured by </w:t>
            </w:r>
            <w:proofErr w:type="spellStart"/>
            <w:r w:rsidRPr="00144B93">
              <w:rPr>
                <w:rFonts w:ascii="Times New Roman" w:hAnsi="Times New Roman" w:cs="Times New Roman"/>
                <w:strike/>
                <w:color w:val="FF0000"/>
                <w:sz w:val="20"/>
                <w:szCs w:val="20"/>
                <w:lang w:eastAsia="ko-KR"/>
              </w:rPr>
              <w:t>gNB</w:t>
            </w:r>
            <w:proofErr w:type="spellEnd"/>
          </w:p>
          <w:p w14:paraId="0E7293C7"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color w:val="FF0000"/>
                <w:sz w:val="20"/>
                <w:szCs w:val="20"/>
                <w:lang w:eastAsia="ko-KR"/>
              </w:rPr>
            </w:pPr>
            <w:r w:rsidRPr="00144B93">
              <w:rPr>
                <w:rFonts w:ascii="Times New Roman" w:hAnsi="Times New Roman" w:cs="Times New Roman"/>
                <w:color w:val="FF0000"/>
                <w:sz w:val="20"/>
                <w:szCs w:val="20"/>
                <w:highlight w:val="darkYellow"/>
                <w:lang w:eastAsia="ko-KR"/>
              </w:rPr>
              <w:t>(Working assumption)</w:t>
            </w:r>
            <w:r w:rsidRPr="00144B93">
              <w:rPr>
                <w:rFonts w:ascii="Times New Roman" w:hAnsi="Times New Roman" w:cs="Times New Roman"/>
                <w:color w:val="FF0000"/>
                <w:sz w:val="20"/>
                <w:szCs w:val="20"/>
                <w:lang w:eastAsia="ko-KR"/>
              </w:rPr>
              <w:t xml:space="preserve"> T=</w:t>
            </w:r>
            <w:proofErr w:type="spellStart"/>
            <w:r w:rsidRPr="00144B93">
              <w:rPr>
                <w:rFonts w:ascii="Times New Roman" w:hAnsi="Times New Roman" w:cs="Times New Roman"/>
                <w:color w:val="FF0000"/>
                <w:sz w:val="20"/>
                <w:szCs w:val="20"/>
                <w:lang w:eastAsia="ko-KR"/>
              </w:rPr>
              <w:t>T_min</w:t>
            </w:r>
            <w:proofErr w:type="spellEnd"/>
          </w:p>
          <w:p w14:paraId="5C9BF5D5" w14:textId="77777777" w:rsidR="00144B93" w:rsidRPr="00144B93" w:rsidRDefault="00144B93" w:rsidP="00144B93">
            <w:pPr>
              <w:numPr>
                <w:ilvl w:val="1"/>
                <w:numId w:val="37"/>
              </w:numPr>
              <w:spacing w:after="0" w:line="240" w:lineRule="auto"/>
              <w:ind w:left="1440"/>
              <w:contextualSpacing/>
              <w:jc w:val="both"/>
              <w:rPr>
                <w:rFonts w:ascii="Times New Roman" w:hAnsi="Times New Roman" w:cs="Times New Roman"/>
                <w:strike/>
                <w:color w:val="FF0000"/>
                <w:sz w:val="20"/>
                <w:szCs w:val="20"/>
                <w:lang w:eastAsia="ko-KR"/>
              </w:rPr>
            </w:pPr>
            <w:r w:rsidRPr="00144B93">
              <w:rPr>
                <w:rFonts w:ascii="Times New Roman" w:hAnsi="Times New Roman" w:cs="Times New Roman"/>
                <w:strike/>
                <w:color w:val="FF0000"/>
                <w:sz w:val="20"/>
                <w:szCs w:val="20"/>
                <w:lang w:eastAsia="ko-KR"/>
              </w:rPr>
              <w:t xml:space="preserve">FFS: Details of “the [slot or symbol] where UE receives a </w:t>
            </w:r>
            <w:proofErr w:type="spellStart"/>
            <w:r w:rsidRPr="00144B93">
              <w:rPr>
                <w:rFonts w:ascii="Times New Roman" w:hAnsi="Times New Roman" w:cs="Times New Roman"/>
                <w:strike/>
                <w:color w:val="FF0000"/>
                <w:sz w:val="20"/>
                <w:szCs w:val="20"/>
                <w:lang w:eastAsia="ko-KR"/>
              </w:rPr>
              <w:t>signalling</w:t>
            </w:r>
            <w:proofErr w:type="spellEnd"/>
            <w:r w:rsidRPr="00144B93">
              <w:rPr>
                <w:rFonts w:ascii="Times New Roman" w:hAnsi="Times New Roman" w:cs="Times New Roman"/>
                <w:strike/>
                <w:color w:val="FF0000"/>
                <w:sz w:val="20"/>
                <w:szCs w:val="20"/>
                <w:lang w:eastAsia="ko-KR"/>
              </w:rPr>
              <w:t xml:space="preserve"> from </w:t>
            </w:r>
            <w:proofErr w:type="spellStart"/>
            <w:r w:rsidRPr="00144B93">
              <w:rPr>
                <w:rFonts w:ascii="Times New Roman" w:hAnsi="Times New Roman" w:cs="Times New Roman"/>
                <w:strike/>
                <w:color w:val="FF0000"/>
                <w:sz w:val="20"/>
                <w:szCs w:val="20"/>
                <w:lang w:eastAsia="ko-KR"/>
              </w:rPr>
              <w:t>gNB</w:t>
            </w:r>
            <w:proofErr w:type="spellEnd"/>
            <w:r w:rsidRPr="00144B93">
              <w:rPr>
                <w:rFonts w:ascii="Times New Roman" w:hAnsi="Times New Roman" w:cs="Times New Roman"/>
                <w:strike/>
                <w:color w:val="FF0000"/>
                <w:sz w:val="20"/>
                <w:szCs w:val="20"/>
                <w:lang w:eastAsia="ko-KR"/>
              </w:rPr>
              <w:t xml:space="preserve">” or “the [slot or symbol] where UE transmits HARQ-ACK corresponding to a </w:t>
            </w:r>
            <w:proofErr w:type="spellStart"/>
            <w:r w:rsidRPr="00144B93">
              <w:rPr>
                <w:rFonts w:ascii="Times New Roman" w:hAnsi="Times New Roman" w:cs="Times New Roman"/>
                <w:strike/>
                <w:color w:val="FF0000"/>
                <w:sz w:val="20"/>
                <w:szCs w:val="20"/>
                <w:lang w:eastAsia="ko-KR"/>
              </w:rPr>
              <w:t>signalling</w:t>
            </w:r>
            <w:proofErr w:type="spellEnd"/>
            <w:r w:rsidRPr="00144B93">
              <w:rPr>
                <w:rFonts w:ascii="Times New Roman" w:hAnsi="Times New Roman" w:cs="Times New Roman"/>
                <w:strike/>
                <w:color w:val="FF0000"/>
                <w:sz w:val="20"/>
                <w:szCs w:val="20"/>
                <w:lang w:eastAsia="ko-KR"/>
              </w:rPr>
              <w:t xml:space="preserve"> from </w:t>
            </w:r>
            <w:proofErr w:type="spellStart"/>
            <w:r w:rsidRPr="00144B93">
              <w:rPr>
                <w:rFonts w:ascii="Times New Roman" w:hAnsi="Times New Roman" w:cs="Times New Roman"/>
                <w:strike/>
                <w:color w:val="FF0000"/>
                <w:sz w:val="20"/>
                <w:szCs w:val="20"/>
                <w:lang w:eastAsia="ko-KR"/>
              </w:rPr>
              <w:t>gNB</w:t>
            </w:r>
            <w:proofErr w:type="spellEnd"/>
            <w:r w:rsidRPr="00144B93">
              <w:rPr>
                <w:rFonts w:ascii="Times New Roman" w:hAnsi="Times New Roman" w:cs="Times New Roman"/>
                <w:strike/>
                <w:color w:val="FF0000"/>
                <w:sz w:val="20"/>
                <w:szCs w:val="20"/>
                <w:lang w:eastAsia="ko-KR"/>
              </w:rPr>
              <w:t xml:space="preserve"> to trigger on-demand SSB”</w:t>
            </w:r>
          </w:p>
          <w:p w14:paraId="6632E396" w14:textId="77777777" w:rsidR="00144B93" w:rsidRPr="00144B93" w:rsidRDefault="00144B93" w:rsidP="00144B93">
            <w:pPr>
              <w:numPr>
                <w:ilvl w:val="0"/>
                <w:numId w:val="37"/>
              </w:numPr>
              <w:spacing w:after="0" w:line="240" w:lineRule="auto"/>
              <w:ind w:left="720"/>
              <w:contextualSpacing/>
              <w:jc w:val="both"/>
              <w:rPr>
                <w:rFonts w:ascii="Times New Roman" w:hAnsi="Times New Roman" w:cs="Times New Roman"/>
                <w:sz w:val="20"/>
                <w:szCs w:val="20"/>
                <w:lang w:eastAsia="ko-KR"/>
              </w:rPr>
            </w:pPr>
            <w:r w:rsidRPr="00144B93">
              <w:rPr>
                <w:rFonts w:ascii="Times New Roman" w:hAnsi="Times New Roman" w:cs="Times New Roman"/>
                <w:sz w:val="20"/>
                <w:szCs w:val="20"/>
                <w:lang w:eastAsia="ko-KR"/>
              </w:rPr>
              <w:t xml:space="preserve">Above applies at least for the case where </w:t>
            </w:r>
            <w:proofErr w:type="spellStart"/>
            <w:r w:rsidRPr="00144B93">
              <w:rPr>
                <w:rFonts w:ascii="Times New Roman" w:hAnsi="Times New Roman" w:cs="Times New Roman"/>
                <w:sz w:val="20"/>
                <w:szCs w:val="20"/>
                <w:lang w:eastAsia="ko-KR"/>
              </w:rPr>
              <w:t>SCell</w:t>
            </w:r>
            <w:proofErr w:type="spellEnd"/>
            <w:r w:rsidRPr="00144B93">
              <w:rPr>
                <w:rFonts w:ascii="Times New Roman" w:hAnsi="Times New Roman" w:cs="Times New Roman"/>
                <w:sz w:val="20"/>
                <w:szCs w:val="20"/>
                <w:lang w:eastAsia="ko-KR"/>
              </w:rPr>
              <w:t xml:space="preserve"> with on demand SSB transmission and cell with </w:t>
            </w:r>
            <w:proofErr w:type="spellStart"/>
            <w:r w:rsidRPr="00144B93">
              <w:rPr>
                <w:rFonts w:ascii="Times New Roman" w:hAnsi="Times New Roman" w:cs="Times New Roman"/>
                <w:sz w:val="20"/>
                <w:szCs w:val="20"/>
                <w:lang w:eastAsia="ko-KR"/>
              </w:rPr>
              <w:t>signalling</w:t>
            </w:r>
            <w:proofErr w:type="spellEnd"/>
            <w:r w:rsidRPr="00144B93">
              <w:rPr>
                <w:rFonts w:ascii="Times New Roman" w:hAnsi="Times New Roman" w:cs="Times New Roman"/>
                <w:sz w:val="20"/>
                <w:szCs w:val="20"/>
                <w:lang w:eastAsia="ko-KR"/>
              </w:rPr>
              <w:t xml:space="preserve"> transmission have the same numerology.</w:t>
            </w:r>
          </w:p>
          <w:p w14:paraId="46D27310" w14:textId="77777777" w:rsidR="00144B93" w:rsidRPr="00144B93" w:rsidRDefault="00144B93" w:rsidP="00144B93">
            <w:pPr>
              <w:rPr>
                <w:rFonts w:ascii="Times New Roman" w:hAnsi="Times New Roman" w:cs="Times New Roman"/>
                <w:sz w:val="20"/>
                <w:szCs w:val="20"/>
                <w:lang w:eastAsia="x-none"/>
              </w:rPr>
            </w:pPr>
          </w:p>
          <w:p w14:paraId="12950A2D" w14:textId="77777777" w:rsidR="00144B93" w:rsidRPr="00144B93" w:rsidRDefault="00144B93" w:rsidP="00144B93">
            <w:pPr>
              <w:rPr>
                <w:rFonts w:ascii="Times New Roman" w:hAnsi="Times New Roman" w:cs="Times New Roman"/>
                <w:sz w:val="20"/>
                <w:szCs w:val="20"/>
                <w:lang w:eastAsia="x-none"/>
              </w:rPr>
            </w:pPr>
            <w:r w:rsidRPr="00144B93">
              <w:rPr>
                <w:rFonts w:ascii="Times New Roman" w:hAnsi="Times New Roman" w:cs="Times New Roman"/>
                <w:sz w:val="20"/>
                <w:szCs w:val="20"/>
                <w:highlight w:val="green"/>
                <w:lang w:eastAsia="x-none"/>
              </w:rPr>
              <w:t>Agreement</w:t>
            </w:r>
          </w:p>
          <w:p w14:paraId="2034EABF" w14:textId="5455DAD1" w:rsidR="00144B93" w:rsidRPr="00144B93" w:rsidRDefault="00144B93" w:rsidP="00144B93">
            <w:pPr>
              <w:rPr>
                <w:lang w:eastAsia="x-none"/>
              </w:rPr>
            </w:pPr>
            <w:r w:rsidRPr="00144B93">
              <w:rPr>
                <w:rFonts w:ascii="Times New Roman" w:hAnsi="Times New Roman" w:cs="Times New Roman"/>
                <w:sz w:val="20"/>
                <w:szCs w:val="20"/>
              </w:rPr>
              <w:t xml:space="preserve">LS on timeline for On-demand SSB operation on </w:t>
            </w:r>
            <w:proofErr w:type="spellStart"/>
            <w:r w:rsidRPr="00144B93">
              <w:rPr>
                <w:rFonts w:ascii="Times New Roman" w:hAnsi="Times New Roman" w:cs="Times New Roman"/>
                <w:sz w:val="20"/>
                <w:szCs w:val="20"/>
              </w:rPr>
              <w:t>SCell</w:t>
            </w:r>
            <w:proofErr w:type="spellEnd"/>
            <w:r w:rsidRPr="00144B93">
              <w:rPr>
                <w:rFonts w:ascii="Times New Roman" w:hAnsi="Times New Roman" w:cs="Times New Roman"/>
                <w:sz w:val="20"/>
                <w:szCs w:val="20"/>
              </w:rPr>
              <w:t xml:space="preserve"> is agreed in </w:t>
            </w:r>
            <w:r w:rsidRPr="00144B93">
              <w:rPr>
                <w:rFonts w:ascii="Times New Roman" w:hAnsi="Times New Roman" w:cs="Times New Roman"/>
                <w:sz w:val="20"/>
                <w:szCs w:val="20"/>
                <w:highlight w:val="green"/>
              </w:rPr>
              <w:t>R1-2407565.</w:t>
            </w:r>
          </w:p>
        </w:tc>
      </w:tr>
    </w:tbl>
    <w:p w14:paraId="6B6BE453" w14:textId="77777777" w:rsidR="00A90276" w:rsidRDefault="00A90276" w:rsidP="00A4642B">
      <w:pPr>
        <w:spacing w:after="240"/>
        <w:rPr>
          <w:rFonts w:ascii="Times New Roman" w:hAnsi="Times New Roman" w:cs="Times New Roman"/>
          <w:b/>
          <w:bCs/>
          <w:sz w:val="20"/>
          <w:szCs w:val="20"/>
          <w:u w:val="single"/>
          <w:lang w:eastAsia="x-none"/>
        </w:rPr>
      </w:pPr>
    </w:p>
    <w:p w14:paraId="10CBAF43" w14:textId="69F15C39" w:rsidR="00B1649E" w:rsidRDefault="00B1649E" w:rsidP="00A4642B">
      <w:pPr>
        <w:spacing w:after="240"/>
        <w:rPr>
          <w:rFonts w:ascii="Times New Roman" w:hAnsi="Times New Roman" w:cs="Times New Roman"/>
          <w:b/>
          <w:bCs/>
          <w:sz w:val="20"/>
          <w:szCs w:val="20"/>
          <w:u w:val="single"/>
          <w:lang w:eastAsia="x-none"/>
        </w:rPr>
      </w:pPr>
      <w:r>
        <w:rPr>
          <w:rFonts w:ascii="Times New Roman" w:hAnsi="Times New Roman" w:cs="Times New Roman"/>
          <w:b/>
          <w:bCs/>
          <w:sz w:val="20"/>
          <w:szCs w:val="20"/>
          <w:u w:val="single"/>
          <w:lang w:eastAsia="x-none"/>
        </w:rPr>
        <w:t>RAN1#117 Agreements</w:t>
      </w:r>
    </w:p>
    <w:tbl>
      <w:tblPr>
        <w:tblStyle w:val="TableGrid"/>
        <w:tblW w:w="0" w:type="auto"/>
        <w:tblLook w:val="04A0" w:firstRow="1" w:lastRow="0" w:firstColumn="1" w:lastColumn="0" w:noHBand="0" w:noVBand="1"/>
      </w:tblPr>
      <w:tblGrid>
        <w:gridCol w:w="9962"/>
      </w:tblGrid>
      <w:tr w:rsidR="00B1649E" w14:paraId="7130ACC7" w14:textId="77777777" w:rsidTr="00B1649E">
        <w:tc>
          <w:tcPr>
            <w:tcW w:w="9962" w:type="dxa"/>
          </w:tcPr>
          <w:p w14:paraId="216EC917" w14:textId="77777777" w:rsidR="005E5F0A" w:rsidRPr="005E5F0A" w:rsidRDefault="005E5F0A" w:rsidP="005E5F0A">
            <w:pPr>
              <w:rPr>
                <w:rFonts w:ascii="Times New Roman" w:eastAsiaTheme="minorEastAsia" w:hAnsi="Times New Roman"/>
                <w:b/>
                <w:sz w:val="20"/>
                <w:szCs w:val="20"/>
                <w:lang w:eastAsia="zh-CN"/>
              </w:rPr>
            </w:pPr>
            <w:r w:rsidRPr="005E5F0A">
              <w:rPr>
                <w:rFonts w:ascii="Times New Roman" w:eastAsiaTheme="minorEastAsia" w:hAnsi="Times New Roman"/>
                <w:b/>
                <w:sz w:val="20"/>
                <w:szCs w:val="20"/>
                <w:highlight w:val="green"/>
                <w:lang w:eastAsia="zh-CN"/>
              </w:rPr>
              <w:t>Agreement</w:t>
            </w:r>
          </w:p>
          <w:p w14:paraId="32252CC8" w14:textId="77777777" w:rsidR="005E5F0A" w:rsidRPr="005E5F0A" w:rsidRDefault="005E5F0A" w:rsidP="005E5F0A">
            <w:pPr>
              <w:pStyle w:val="ListParagraph1"/>
              <w:numPr>
                <w:ilvl w:val="0"/>
                <w:numId w:val="37"/>
              </w:numPr>
              <w:spacing w:after="0" w:line="240" w:lineRule="auto"/>
              <w:ind w:left="720"/>
              <w:jc w:val="both"/>
              <w:rPr>
                <w:rFonts w:eastAsia="Malgun Gothic"/>
                <w:sz w:val="20"/>
                <w:szCs w:val="20"/>
              </w:rPr>
            </w:pPr>
            <w:r w:rsidRPr="005E5F0A">
              <w:rPr>
                <w:sz w:val="20"/>
                <w:szCs w:val="20"/>
                <w:lang w:eastAsia="ko-KR"/>
              </w:rPr>
              <w:t>For</w:t>
            </w:r>
            <w:r w:rsidRPr="005E5F0A">
              <w:rPr>
                <w:sz w:val="20"/>
                <w:szCs w:val="20"/>
              </w:rPr>
              <w:t xml:space="preserve"> a cell supporting on-demand SSB </w:t>
            </w:r>
            <w:proofErr w:type="spellStart"/>
            <w:r w:rsidRPr="005E5F0A">
              <w:rPr>
                <w:sz w:val="20"/>
                <w:szCs w:val="20"/>
              </w:rPr>
              <w:t>SCell</w:t>
            </w:r>
            <w:proofErr w:type="spellEnd"/>
            <w:r w:rsidRPr="005E5F0A">
              <w:rPr>
                <w:sz w:val="20"/>
                <w:szCs w:val="20"/>
              </w:rPr>
              <w:t xml:space="preserve"> operation</w:t>
            </w:r>
            <w:r w:rsidRPr="005E5F0A">
              <w:rPr>
                <w:sz w:val="20"/>
                <w:szCs w:val="20"/>
                <w:lang w:eastAsia="ko-KR"/>
              </w:rPr>
              <w:t>,</w:t>
            </w:r>
          </w:p>
          <w:p w14:paraId="5733BBB0"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Support RRC based signaling to indicate on-demand SSB transmission on the cell.</w:t>
            </w:r>
          </w:p>
          <w:p w14:paraId="76B43044"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Support MAC CE based signaling to indicate on-demand SSB transmission on the cell.</w:t>
            </w:r>
          </w:p>
          <w:p w14:paraId="79AC9F07"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sz w:val="20"/>
                <w:szCs w:val="20"/>
                <w:lang w:eastAsia="ko-KR"/>
              </w:rPr>
              <w:t>FFS: Whether to support DCI based signaling to indicate on-demand SSB transmission on the cell.</w:t>
            </w:r>
          </w:p>
          <w:p w14:paraId="6E5DD955" w14:textId="77777777"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rFonts w:eastAsia="Malgun Gothic"/>
                <w:sz w:val="20"/>
                <w:szCs w:val="20"/>
                <w:lang w:eastAsia="ko-KR"/>
              </w:rPr>
              <w:t xml:space="preserve">This DCI signaling does not provide </w:t>
            </w:r>
            <w:proofErr w:type="spellStart"/>
            <w:r w:rsidRPr="005E5F0A">
              <w:rPr>
                <w:rFonts w:eastAsia="Malgun Gothic"/>
                <w:sz w:val="20"/>
                <w:szCs w:val="20"/>
                <w:lang w:eastAsia="ko-KR"/>
              </w:rPr>
              <w:t>SCell</w:t>
            </w:r>
            <w:proofErr w:type="spellEnd"/>
            <w:r w:rsidRPr="005E5F0A">
              <w:rPr>
                <w:rFonts w:eastAsia="Malgun Gothic"/>
                <w:sz w:val="20"/>
                <w:szCs w:val="20"/>
                <w:lang w:eastAsia="ko-KR"/>
              </w:rPr>
              <w:t xml:space="preserve"> activation/deactivation.</w:t>
            </w:r>
          </w:p>
          <w:p w14:paraId="21679395" w14:textId="77777777"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sz w:val="20"/>
                <w:szCs w:val="20"/>
                <w:lang w:eastAsia="ko-KR"/>
              </w:rPr>
              <w:t>If supported, details on DCI including UE-specific or group-common DCI, DCI contents, etc.</w:t>
            </w:r>
          </w:p>
          <w:p w14:paraId="0B2DE60D" w14:textId="0B008158"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rFonts w:eastAsiaTheme="minorEastAsia"/>
                <w:sz w:val="20"/>
                <w:szCs w:val="20"/>
                <w:lang w:eastAsia="ko-KR"/>
              </w:rPr>
              <w:t xml:space="preserve">FFS: Scenarios where the above </w:t>
            </w:r>
            <w:proofErr w:type="spellStart"/>
            <w:r w:rsidRPr="005E5F0A">
              <w:rPr>
                <w:rFonts w:eastAsiaTheme="minorEastAsia"/>
                <w:sz w:val="20"/>
                <w:szCs w:val="20"/>
                <w:lang w:eastAsia="ko-KR"/>
              </w:rPr>
              <w:t>signalings</w:t>
            </w:r>
            <w:proofErr w:type="spellEnd"/>
            <w:r w:rsidRPr="005E5F0A">
              <w:rPr>
                <w:rFonts w:eastAsiaTheme="minorEastAsia"/>
                <w:sz w:val="20"/>
                <w:szCs w:val="20"/>
                <w:lang w:eastAsia="ko-KR"/>
              </w:rPr>
              <w:t xml:space="preserve"> are applicable</w:t>
            </w:r>
          </w:p>
          <w:p w14:paraId="0E271816" w14:textId="77777777" w:rsidR="005E5F0A" w:rsidRPr="005E5F0A" w:rsidRDefault="005E5F0A" w:rsidP="005E5F0A">
            <w:pPr>
              <w:pStyle w:val="ListParagraph1"/>
              <w:spacing w:after="0" w:line="240" w:lineRule="auto"/>
              <w:ind w:left="1440"/>
              <w:jc w:val="both"/>
              <w:rPr>
                <w:rFonts w:eastAsia="Malgun Gothic"/>
                <w:sz w:val="20"/>
                <w:szCs w:val="20"/>
              </w:rPr>
            </w:pPr>
          </w:p>
          <w:p w14:paraId="7ADF2BF4" w14:textId="77777777" w:rsidR="005E5F0A" w:rsidRPr="005E5F0A" w:rsidRDefault="005E5F0A" w:rsidP="005E5F0A">
            <w:pPr>
              <w:rPr>
                <w:rFonts w:ascii="Times New Roman" w:eastAsiaTheme="minorEastAsia" w:hAnsi="Times New Roman"/>
                <w:b/>
                <w:sz w:val="20"/>
                <w:szCs w:val="20"/>
                <w:lang w:eastAsia="zh-CN"/>
              </w:rPr>
            </w:pPr>
            <w:r w:rsidRPr="005E5F0A">
              <w:rPr>
                <w:rFonts w:ascii="Times New Roman" w:eastAsiaTheme="minorEastAsia" w:hAnsi="Times New Roman"/>
                <w:b/>
                <w:sz w:val="20"/>
                <w:szCs w:val="20"/>
                <w:highlight w:val="green"/>
                <w:lang w:eastAsia="zh-CN"/>
              </w:rPr>
              <w:t>Agreement</w:t>
            </w:r>
          </w:p>
          <w:p w14:paraId="5EA6286C" w14:textId="77777777" w:rsidR="005E5F0A" w:rsidRPr="005E5F0A" w:rsidRDefault="005E5F0A" w:rsidP="005E5F0A">
            <w:pPr>
              <w:pStyle w:val="ListParagraph1"/>
              <w:numPr>
                <w:ilvl w:val="0"/>
                <w:numId w:val="37"/>
              </w:numPr>
              <w:spacing w:line="256" w:lineRule="auto"/>
              <w:ind w:left="720"/>
              <w:jc w:val="both"/>
              <w:rPr>
                <w:rFonts w:eastAsia="Malgun Gothic"/>
                <w:sz w:val="20"/>
                <w:szCs w:val="20"/>
              </w:rPr>
            </w:pPr>
            <w:r w:rsidRPr="005E5F0A">
              <w:rPr>
                <w:rFonts w:hint="eastAsia"/>
                <w:sz w:val="20"/>
                <w:szCs w:val="20"/>
                <w:lang w:eastAsia="ko-KR"/>
              </w:rPr>
              <w:t>For</w:t>
            </w:r>
            <w:r w:rsidRPr="005E5F0A">
              <w:rPr>
                <w:sz w:val="20"/>
                <w:szCs w:val="20"/>
              </w:rPr>
              <w:t xml:space="preserve"> a cell supporting on-demand SSB </w:t>
            </w:r>
            <w:proofErr w:type="spellStart"/>
            <w:r w:rsidRPr="005E5F0A">
              <w:rPr>
                <w:sz w:val="20"/>
                <w:szCs w:val="20"/>
              </w:rPr>
              <w:t>SCell</w:t>
            </w:r>
            <w:proofErr w:type="spellEnd"/>
            <w:r w:rsidRPr="005E5F0A">
              <w:rPr>
                <w:sz w:val="20"/>
                <w:szCs w:val="20"/>
              </w:rPr>
              <w:t xml:space="preserve"> operation</w:t>
            </w:r>
            <w:r w:rsidRPr="005E5F0A">
              <w:rPr>
                <w:rFonts w:hint="eastAsia"/>
                <w:sz w:val="20"/>
                <w:szCs w:val="20"/>
                <w:lang w:eastAsia="ko-KR"/>
              </w:rPr>
              <w:t>, at least the following</w:t>
            </w:r>
            <w:r w:rsidRPr="005E5F0A">
              <w:rPr>
                <w:sz w:val="20"/>
                <w:szCs w:val="20"/>
                <w:lang w:eastAsia="ko-KR"/>
              </w:rPr>
              <w:t xml:space="preserve"> </w:t>
            </w:r>
            <w:r w:rsidRPr="005E5F0A">
              <w:rPr>
                <w:rFonts w:hint="eastAsia"/>
                <w:sz w:val="20"/>
                <w:szCs w:val="20"/>
                <w:lang w:eastAsia="ko-KR"/>
              </w:rPr>
              <w:t xml:space="preserve">for on-demand SSB </w:t>
            </w:r>
            <w:r w:rsidRPr="005E5F0A">
              <w:rPr>
                <w:sz w:val="20"/>
                <w:szCs w:val="20"/>
                <w:lang w:eastAsia="ko-KR"/>
              </w:rPr>
              <w:t>via</w:t>
            </w:r>
            <w:r w:rsidRPr="005E5F0A">
              <w:rPr>
                <w:rFonts w:hint="eastAsia"/>
                <w:sz w:val="20"/>
                <w:szCs w:val="20"/>
                <w:lang w:eastAsia="ko-KR"/>
              </w:rPr>
              <w:t xml:space="preserve"> higher layer </w:t>
            </w:r>
            <w:r w:rsidRPr="005E5F0A">
              <w:rPr>
                <w:rFonts w:eastAsiaTheme="minorEastAsia" w:hint="eastAsia"/>
                <w:sz w:val="20"/>
                <w:szCs w:val="20"/>
                <w:lang w:eastAsia="ko-KR"/>
              </w:rPr>
              <w:t xml:space="preserve">RRC </w:t>
            </w:r>
            <w:r w:rsidRPr="005E5F0A">
              <w:rPr>
                <w:sz w:val="20"/>
                <w:szCs w:val="20"/>
                <w:lang w:eastAsia="ko-KR"/>
              </w:rPr>
              <w:t>signaling is supported</w:t>
            </w:r>
            <w:r w:rsidRPr="005E5F0A">
              <w:rPr>
                <w:rFonts w:hint="eastAsia"/>
                <w:sz w:val="20"/>
                <w:szCs w:val="20"/>
                <w:lang w:eastAsia="ko-KR"/>
              </w:rPr>
              <w:t>.</w:t>
            </w:r>
          </w:p>
          <w:p w14:paraId="2769AFF2"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Frequency of the on-demand SSB</w:t>
            </w:r>
          </w:p>
          <w:p w14:paraId="1C8FA24B" w14:textId="77777777" w:rsidR="005E5F0A" w:rsidRPr="003323F1"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 xml:space="preserve">SSB </w:t>
            </w:r>
            <w:r w:rsidRPr="003323F1">
              <w:rPr>
                <w:rFonts w:eastAsia="Malgun Gothic"/>
                <w:sz w:val="20"/>
                <w:szCs w:val="20"/>
                <w:lang w:eastAsia="ko-KR"/>
              </w:rPr>
              <w:t>positions</w:t>
            </w:r>
            <w:r w:rsidRPr="003323F1">
              <w:rPr>
                <w:rFonts w:eastAsia="Malgun Gothic" w:hint="eastAsia"/>
                <w:sz w:val="20"/>
                <w:szCs w:val="20"/>
                <w:lang w:eastAsia="ko-KR"/>
              </w:rPr>
              <w:t xml:space="preserve"> within an on-demand SSB burst</w:t>
            </w:r>
            <w:r w:rsidRPr="003323F1">
              <w:rPr>
                <w:rFonts w:eastAsia="Malgun Gothic"/>
                <w:sz w:val="20"/>
                <w:szCs w:val="20"/>
                <w:lang w:eastAsia="ko-KR"/>
              </w:rPr>
              <w:t xml:space="preserve"> by using signaling </w:t>
            </w:r>
            <w:proofErr w:type="gramStart"/>
            <w:r w:rsidRPr="003323F1">
              <w:rPr>
                <w:rFonts w:eastAsia="Malgun Gothic"/>
                <w:sz w:val="20"/>
                <w:szCs w:val="20"/>
                <w:lang w:eastAsia="ko-KR"/>
              </w:rPr>
              <w:t>similar to</w:t>
            </w:r>
            <w:proofErr w:type="gramEnd"/>
            <w:r w:rsidRPr="003323F1">
              <w:rPr>
                <w:rFonts w:eastAsia="Malgun Gothic"/>
                <w:sz w:val="20"/>
                <w:szCs w:val="20"/>
                <w:lang w:eastAsia="ko-KR"/>
              </w:rPr>
              <w:t xml:space="preserve"> </w:t>
            </w:r>
            <w:proofErr w:type="spellStart"/>
            <w:r w:rsidRPr="003323F1">
              <w:rPr>
                <w:rFonts w:eastAsia="Malgun Gothic"/>
                <w:i/>
                <w:iCs/>
                <w:sz w:val="20"/>
                <w:szCs w:val="20"/>
                <w:lang w:eastAsia="ko-KR"/>
              </w:rPr>
              <w:t>ssb-PositionsInBurst</w:t>
            </w:r>
            <w:proofErr w:type="spellEnd"/>
          </w:p>
          <w:p w14:paraId="4D51E6BF" w14:textId="77777777" w:rsidR="005E5F0A" w:rsidRPr="003323F1" w:rsidRDefault="005E5F0A" w:rsidP="005E5F0A">
            <w:pPr>
              <w:pStyle w:val="ListParagraph1"/>
              <w:numPr>
                <w:ilvl w:val="1"/>
                <w:numId w:val="37"/>
              </w:numPr>
              <w:spacing w:line="256" w:lineRule="auto"/>
              <w:ind w:left="1440"/>
              <w:jc w:val="both"/>
              <w:rPr>
                <w:rFonts w:eastAsia="Malgun Gothic"/>
                <w:sz w:val="20"/>
                <w:szCs w:val="20"/>
              </w:rPr>
            </w:pPr>
            <w:r w:rsidRPr="003323F1">
              <w:rPr>
                <w:rFonts w:eastAsia="Malgun Gothic" w:hint="eastAsia"/>
                <w:sz w:val="20"/>
                <w:szCs w:val="20"/>
                <w:lang w:eastAsia="ko-KR"/>
              </w:rPr>
              <w:t>Periodicity of the on-demand SSB</w:t>
            </w:r>
          </w:p>
          <w:p w14:paraId="5A0DFC82" w14:textId="77777777" w:rsidR="005E5F0A" w:rsidRPr="00522A29" w:rsidRDefault="005E5F0A" w:rsidP="005E5F0A">
            <w:pPr>
              <w:pStyle w:val="ListParagraph1"/>
              <w:numPr>
                <w:ilvl w:val="1"/>
                <w:numId w:val="37"/>
              </w:numPr>
              <w:spacing w:line="256" w:lineRule="auto"/>
              <w:ind w:left="1440"/>
              <w:jc w:val="both"/>
              <w:rPr>
                <w:rFonts w:eastAsia="Malgun Gothic"/>
                <w:sz w:val="20"/>
                <w:szCs w:val="20"/>
              </w:rPr>
            </w:pPr>
            <w:r w:rsidRPr="00522A29">
              <w:rPr>
                <w:rFonts w:eastAsia="Malgun Gothic"/>
                <w:sz w:val="20"/>
                <w:szCs w:val="20"/>
                <w:lang w:eastAsia="ko-KR"/>
              </w:rPr>
              <w:t>FFS: Whether more than one on-demand SSB configurations can be configured for the cell to UE</w:t>
            </w:r>
          </w:p>
          <w:p w14:paraId="7585F9BA" w14:textId="744F88B6" w:rsidR="0011037B" w:rsidRPr="00C52B32" w:rsidRDefault="005E5F0A" w:rsidP="00C52B32">
            <w:pPr>
              <w:pStyle w:val="ListParagraph1"/>
              <w:numPr>
                <w:ilvl w:val="1"/>
                <w:numId w:val="37"/>
              </w:numPr>
              <w:spacing w:after="120" w:line="257" w:lineRule="auto"/>
              <w:ind w:left="1440"/>
              <w:contextualSpacing w:val="0"/>
              <w:jc w:val="both"/>
              <w:rPr>
                <w:rFonts w:eastAsia="Malgun Gothic"/>
                <w:sz w:val="20"/>
                <w:szCs w:val="20"/>
              </w:rPr>
            </w:pPr>
            <w:r w:rsidRPr="003323F1">
              <w:rPr>
                <w:rFonts w:eastAsia="Malgun Gothic" w:hint="eastAsia"/>
                <w:sz w:val="20"/>
                <w:szCs w:val="20"/>
                <w:lang w:eastAsia="ko-KR"/>
              </w:rPr>
              <w:t>F</w:t>
            </w:r>
            <w:r w:rsidRPr="003323F1">
              <w:rPr>
                <w:rFonts w:eastAsia="Malgun Gothic"/>
                <w:sz w:val="20"/>
                <w:szCs w:val="20"/>
                <w:lang w:eastAsia="ko-KR"/>
              </w:rPr>
              <w:t>FS: Whet</w:t>
            </w:r>
            <w:r w:rsidRPr="005E5F0A">
              <w:rPr>
                <w:rFonts w:eastAsia="Malgun Gothic"/>
                <w:sz w:val="20"/>
                <w:szCs w:val="20"/>
                <w:lang w:eastAsia="ko-KR"/>
              </w:rPr>
              <w:t>her the RRC is newly introduced or existing RRC is reused</w:t>
            </w:r>
          </w:p>
          <w:p w14:paraId="3BF3DE14" w14:textId="77777777" w:rsidR="005E5F0A" w:rsidRPr="005E5F0A" w:rsidRDefault="005E5F0A" w:rsidP="00C52B32">
            <w:pPr>
              <w:spacing w:after="120"/>
              <w:rPr>
                <w:rFonts w:ascii="Times New Roman" w:hAnsi="Times New Roman"/>
                <w:b/>
                <w:bCs/>
                <w:sz w:val="20"/>
                <w:szCs w:val="20"/>
                <w:lang w:eastAsia="x-none"/>
              </w:rPr>
            </w:pPr>
            <w:r w:rsidRPr="005E5F0A">
              <w:rPr>
                <w:rFonts w:ascii="Times New Roman" w:hAnsi="Times New Roman"/>
                <w:b/>
                <w:bCs/>
                <w:sz w:val="20"/>
                <w:szCs w:val="20"/>
                <w:highlight w:val="green"/>
                <w:lang w:eastAsia="x-none"/>
              </w:rPr>
              <w:t>Agreement</w:t>
            </w:r>
          </w:p>
          <w:p w14:paraId="159B86D3" w14:textId="77777777" w:rsidR="005E5F0A" w:rsidRPr="005E5F0A" w:rsidRDefault="005E5F0A" w:rsidP="005E5F0A">
            <w:pPr>
              <w:pStyle w:val="ListParagraph1"/>
              <w:numPr>
                <w:ilvl w:val="0"/>
                <w:numId w:val="37"/>
              </w:numPr>
              <w:spacing w:after="0" w:line="240" w:lineRule="auto"/>
              <w:ind w:left="720"/>
              <w:jc w:val="both"/>
              <w:rPr>
                <w:rFonts w:eastAsia="Malgun Gothic"/>
                <w:sz w:val="20"/>
                <w:szCs w:val="20"/>
              </w:rPr>
            </w:pPr>
            <w:r w:rsidRPr="005E5F0A">
              <w:rPr>
                <w:rFonts w:eastAsia="Malgun Gothic"/>
                <w:sz w:val="20"/>
                <w:szCs w:val="20"/>
                <w:lang w:eastAsia="ko-KR"/>
              </w:rPr>
              <w:t xml:space="preserve">At least support L1 measurement based on on-demand SSB </w:t>
            </w:r>
          </w:p>
          <w:p w14:paraId="0A90132A" w14:textId="77777777" w:rsidR="005E5F0A" w:rsidRPr="005E5F0A" w:rsidRDefault="005E5F0A" w:rsidP="005E5F0A">
            <w:pPr>
              <w:pStyle w:val="ListParagraph1"/>
              <w:numPr>
                <w:ilvl w:val="1"/>
                <w:numId w:val="37"/>
              </w:numPr>
              <w:spacing w:after="0" w:line="240" w:lineRule="auto"/>
              <w:ind w:left="1440"/>
              <w:jc w:val="both"/>
              <w:rPr>
                <w:rFonts w:eastAsia="Malgun Gothic"/>
                <w:sz w:val="20"/>
                <w:szCs w:val="20"/>
              </w:rPr>
            </w:pPr>
            <w:r w:rsidRPr="005E5F0A">
              <w:rPr>
                <w:rFonts w:eastAsia="Malgun Gothic"/>
                <w:sz w:val="20"/>
                <w:szCs w:val="20"/>
                <w:lang w:eastAsia="ko-KR"/>
              </w:rPr>
              <w:t>For L1 measurement based on on-demand SSB, periodic, semi-persistent, [and aperiodic] L1 measurement reports based on existing CSI framework are supported.</w:t>
            </w:r>
          </w:p>
          <w:p w14:paraId="31A8B1DE" w14:textId="0A292202" w:rsidR="005E5F0A" w:rsidRPr="005E5F0A" w:rsidRDefault="005E5F0A" w:rsidP="005E5F0A">
            <w:pPr>
              <w:pStyle w:val="ListParagraph1"/>
              <w:numPr>
                <w:ilvl w:val="2"/>
                <w:numId w:val="37"/>
              </w:numPr>
              <w:spacing w:after="0" w:line="240" w:lineRule="auto"/>
              <w:ind w:left="2160"/>
              <w:jc w:val="both"/>
              <w:rPr>
                <w:rFonts w:eastAsia="Malgun Gothic"/>
                <w:sz w:val="20"/>
                <w:szCs w:val="20"/>
              </w:rPr>
            </w:pPr>
            <w:r w:rsidRPr="005E5F0A">
              <w:rPr>
                <w:rFonts w:eastAsia="Malgun Gothic"/>
                <w:sz w:val="20"/>
                <w:szCs w:val="20"/>
                <w:lang w:eastAsia="ko-KR"/>
              </w:rPr>
              <w:t>FFS on potential enhancements of CSI report configuration and/or triggering/activation mechanisms for L1 measurement based on on-demand SSB</w:t>
            </w:r>
          </w:p>
          <w:p w14:paraId="1410A49B" w14:textId="77777777" w:rsidR="005E5F0A" w:rsidRPr="005E5F0A" w:rsidRDefault="005E5F0A" w:rsidP="005E5F0A">
            <w:pPr>
              <w:pStyle w:val="ListParagraph1"/>
              <w:spacing w:after="0" w:line="240" w:lineRule="auto"/>
              <w:ind w:left="2160"/>
              <w:jc w:val="both"/>
              <w:rPr>
                <w:rFonts w:eastAsia="Malgun Gothic"/>
                <w:sz w:val="20"/>
                <w:szCs w:val="20"/>
              </w:rPr>
            </w:pPr>
          </w:p>
          <w:p w14:paraId="2FBC62A6" w14:textId="77777777" w:rsidR="005E5F0A" w:rsidRPr="005E5F0A" w:rsidRDefault="005E5F0A" w:rsidP="005E5F0A">
            <w:pPr>
              <w:rPr>
                <w:rFonts w:ascii="Times New Roman" w:hAnsi="Times New Roman"/>
                <w:b/>
                <w:bCs/>
                <w:sz w:val="20"/>
                <w:szCs w:val="20"/>
              </w:rPr>
            </w:pPr>
            <w:r w:rsidRPr="005E5F0A">
              <w:rPr>
                <w:rFonts w:ascii="Times New Roman" w:hAnsi="Times New Roman"/>
                <w:b/>
                <w:bCs/>
                <w:sz w:val="20"/>
                <w:szCs w:val="20"/>
                <w:highlight w:val="green"/>
              </w:rPr>
              <w:t>Agreement</w:t>
            </w:r>
          </w:p>
          <w:p w14:paraId="69213B57" w14:textId="77777777" w:rsidR="005E5F0A" w:rsidRPr="005E5F0A" w:rsidRDefault="005E5F0A" w:rsidP="005E5F0A">
            <w:pPr>
              <w:contextualSpacing/>
              <w:jc w:val="both"/>
              <w:rPr>
                <w:rFonts w:ascii="Times New Roman" w:eastAsia="Malgun Gothic" w:hAnsi="Times New Roman"/>
                <w:sz w:val="20"/>
                <w:szCs w:val="20"/>
                <w:lang w:eastAsia="zh-CN"/>
              </w:rPr>
            </w:pPr>
            <w:r w:rsidRPr="005E5F0A">
              <w:rPr>
                <w:rFonts w:ascii="Times New Roman" w:hAnsi="Times New Roman"/>
                <w:sz w:val="20"/>
                <w:szCs w:val="20"/>
                <w:lang w:eastAsia="zh-CN"/>
              </w:rPr>
              <w:t xml:space="preserve">For SSB burst(s) </w:t>
            </w:r>
            <w:r w:rsidRPr="005E5F0A">
              <w:rPr>
                <w:rFonts w:ascii="Times New Roman" w:hAnsi="Times New Roman"/>
                <w:sz w:val="20"/>
                <w:szCs w:val="20"/>
                <w:lang w:eastAsia="ko-KR"/>
              </w:rPr>
              <w:t>indicated</w:t>
            </w:r>
            <w:r w:rsidRPr="005E5F0A">
              <w:rPr>
                <w:rFonts w:ascii="Times New Roman" w:hAnsi="Times New Roman"/>
                <w:sz w:val="20"/>
                <w:szCs w:val="20"/>
                <w:lang w:eastAsia="zh-CN"/>
              </w:rPr>
              <w:t xml:space="preserve"> by on-demand SSB </w:t>
            </w:r>
            <w:proofErr w:type="spellStart"/>
            <w:r w:rsidRPr="005E5F0A">
              <w:rPr>
                <w:rFonts w:ascii="Times New Roman" w:hAnsi="Times New Roman"/>
                <w:sz w:val="20"/>
                <w:szCs w:val="20"/>
                <w:lang w:eastAsia="zh-CN"/>
              </w:rPr>
              <w:t>SCell</w:t>
            </w:r>
            <w:proofErr w:type="spellEnd"/>
            <w:r w:rsidRPr="005E5F0A">
              <w:rPr>
                <w:rFonts w:ascii="Times New Roman" w:hAnsi="Times New Roman"/>
                <w:sz w:val="20"/>
                <w:szCs w:val="20"/>
                <w:lang w:eastAsia="zh-CN"/>
              </w:rPr>
              <w:t xml:space="preserve"> operation</w:t>
            </w:r>
            <w:r w:rsidRPr="005E5F0A">
              <w:rPr>
                <w:rFonts w:ascii="Times New Roman" w:hAnsi="Times New Roman"/>
                <w:sz w:val="20"/>
                <w:szCs w:val="20"/>
                <w:lang w:eastAsia="ko-KR"/>
              </w:rPr>
              <w:t xml:space="preserve"> via MAC CE</w:t>
            </w:r>
            <w:r w:rsidRPr="005E5F0A">
              <w:rPr>
                <w:rFonts w:ascii="Times New Roman" w:hAnsi="Times New Roman"/>
                <w:sz w:val="20"/>
                <w:szCs w:val="20"/>
                <w:lang w:eastAsia="zh-CN"/>
              </w:rPr>
              <w:t>,</w:t>
            </w:r>
            <w:r w:rsidRPr="005E5F0A">
              <w:rPr>
                <w:rFonts w:ascii="Times New Roman" w:hAnsi="Times New Roman"/>
                <w:sz w:val="20"/>
                <w:szCs w:val="20"/>
                <w:lang w:eastAsia="ko-KR"/>
              </w:rPr>
              <w:t xml:space="preserve"> </w:t>
            </w:r>
            <w:r w:rsidRPr="005E5F0A">
              <w:rPr>
                <w:rFonts w:ascii="Times New Roman" w:eastAsia="Malgun Gothic" w:hAnsi="Times New Roman"/>
                <w:sz w:val="20"/>
                <w:szCs w:val="20"/>
                <w:lang w:eastAsia="zh-CN"/>
              </w:rPr>
              <w:t xml:space="preserve">UE expects that </w:t>
            </w:r>
            <w:r w:rsidRPr="005E5F0A">
              <w:rPr>
                <w:rFonts w:ascii="Times New Roman" w:hAnsi="Times New Roman"/>
                <w:sz w:val="20"/>
                <w:szCs w:val="20"/>
                <w:lang w:eastAsia="zh-CN"/>
              </w:rPr>
              <w:t xml:space="preserve">on-demand </w:t>
            </w:r>
            <w:r w:rsidRPr="005E5F0A">
              <w:rPr>
                <w:rFonts w:ascii="Times New Roman" w:eastAsia="Malgun Gothic" w:hAnsi="Times New Roman"/>
                <w:sz w:val="20"/>
                <w:szCs w:val="20"/>
                <w:lang w:eastAsia="zh-CN"/>
              </w:rPr>
              <w:t>SSB burst(s) is transmitted from time instance A</w:t>
            </w:r>
            <w:r w:rsidRPr="005E5F0A">
              <w:rPr>
                <w:rFonts w:ascii="Times New Roman" w:eastAsia="Malgun Gothic" w:hAnsi="Times New Roman"/>
                <w:sz w:val="20"/>
                <w:szCs w:val="20"/>
                <w:lang w:eastAsia="ko-KR"/>
              </w:rPr>
              <w:t xml:space="preserve"> which is determined as follows.</w:t>
            </w:r>
          </w:p>
          <w:p w14:paraId="3AEE6BEC" w14:textId="77777777" w:rsidR="005E5F0A" w:rsidRPr="005E5F0A"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Alt 3-1: Time instance A is [the slot boundary of] the first SSB time domain position [of </w:t>
            </w:r>
            <w:proofErr w:type="gramStart"/>
            <w:r w:rsidRPr="005E5F0A">
              <w:rPr>
                <w:rFonts w:ascii="Times New Roman" w:hAnsi="Times New Roman"/>
                <w:sz w:val="20"/>
                <w:szCs w:val="20"/>
                <w:lang w:eastAsia="ko-KR"/>
              </w:rPr>
              <w:t>actually transmitted</w:t>
            </w:r>
            <w:proofErr w:type="gramEnd"/>
            <w:r w:rsidRPr="005E5F0A">
              <w:rPr>
                <w:rFonts w:ascii="Times New Roman" w:hAnsi="Times New Roman"/>
                <w:sz w:val="20"/>
                <w:szCs w:val="20"/>
                <w:lang w:eastAsia="ko-KR"/>
              </w:rPr>
              <w:t xml:space="preserve"> on-demand SSB burst] which is T [slots or symbols] after the [slot or symbol] where UE receives a </w:t>
            </w:r>
            <w:proofErr w:type="spellStart"/>
            <w:r w:rsidRPr="005E5F0A">
              <w:rPr>
                <w:rFonts w:ascii="Times New Roman" w:hAnsi="Times New Roman"/>
                <w:sz w:val="20"/>
                <w:szCs w:val="20"/>
                <w:lang w:eastAsia="ko-KR"/>
              </w:rPr>
              <w:t>signalling</w:t>
            </w:r>
            <w:proofErr w:type="spellEnd"/>
            <w:r w:rsidRPr="005E5F0A">
              <w:rPr>
                <w:rFonts w:ascii="Times New Roman" w:hAnsi="Times New Roman"/>
                <w:sz w:val="20"/>
                <w:szCs w:val="20"/>
                <w:lang w:eastAsia="ko-KR"/>
              </w:rPr>
              <w:t xml:space="preserve"> from </w:t>
            </w:r>
            <w:proofErr w:type="spellStart"/>
            <w:r w:rsidRPr="005E5F0A">
              <w:rPr>
                <w:rFonts w:ascii="Times New Roman" w:hAnsi="Times New Roman"/>
                <w:sz w:val="20"/>
                <w:szCs w:val="20"/>
                <w:lang w:eastAsia="ko-KR"/>
              </w:rPr>
              <w:t>gNB</w:t>
            </w:r>
            <w:proofErr w:type="spellEnd"/>
            <w:r w:rsidRPr="005E5F0A">
              <w:rPr>
                <w:rFonts w:ascii="Times New Roman" w:hAnsi="Times New Roman"/>
                <w:sz w:val="20"/>
                <w:szCs w:val="20"/>
                <w:lang w:eastAsia="ko-KR"/>
              </w:rPr>
              <w:t xml:space="preserve"> to indicate on-demand SSB transmission</w:t>
            </w:r>
          </w:p>
          <w:p w14:paraId="67AF051D" w14:textId="77777777" w:rsidR="005E5F0A" w:rsidRPr="005E5F0A" w:rsidRDefault="005E5F0A" w:rsidP="005E5F0A">
            <w:pPr>
              <w:numPr>
                <w:ilvl w:val="1"/>
                <w:numId w:val="37"/>
              </w:numPr>
              <w:spacing w:after="0" w:line="240" w:lineRule="auto"/>
              <w:ind w:left="144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The SSB time domain positions of on-demand SSB burst are configured by </w:t>
            </w:r>
            <w:proofErr w:type="spellStart"/>
            <w:r w:rsidRPr="005E5F0A">
              <w:rPr>
                <w:rFonts w:ascii="Times New Roman" w:hAnsi="Times New Roman"/>
                <w:sz w:val="20"/>
                <w:szCs w:val="20"/>
                <w:lang w:eastAsia="ko-KR"/>
              </w:rPr>
              <w:t>gNB</w:t>
            </w:r>
            <w:proofErr w:type="spellEnd"/>
            <w:r w:rsidRPr="005E5F0A">
              <w:rPr>
                <w:rFonts w:ascii="Times New Roman" w:hAnsi="Times New Roman"/>
                <w:sz w:val="20"/>
                <w:szCs w:val="20"/>
                <w:lang w:eastAsia="ko-KR"/>
              </w:rPr>
              <w:t>.</w:t>
            </w:r>
          </w:p>
          <w:p w14:paraId="40641535" w14:textId="77777777" w:rsidR="005E5F0A" w:rsidRPr="005E5F0A"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FFS: Details of the value of T (≥ 0) including possibility of T comprising of multiple components</w:t>
            </w:r>
          </w:p>
          <w:p w14:paraId="5A8E6CC4" w14:textId="77777777" w:rsidR="005E5F0A" w:rsidRPr="003323F1"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E5F0A">
              <w:rPr>
                <w:rFonts w:ascii="Times New Roman" w:hAnsi="Times New Roman"/>
                <w:sz w:val="20"/>
                <w:szCs w:val="20"/>
                <w:lang w:eastAsia="ko-KR"/>
              </w:rPr>
              <w:t xml:space="preserve">Note: </w:t>
            </w:r>
            <w:r w:rsidRPr="003323F1">
              <w:rPr>
                <w:rFonts w:ascii="Times New Roman" w:hAnsi="Times New Roman"/>
                <w:sz w:val="20"/>
                <w:szCs w:val="20"/>
                <w:lang w:eastAsia="ko-KR"/>
              </w:rPr>
              <w:t xml:space="preserve">The value of T is not less than existing timeline required for UE’s MAC CE processing for </w:t>
            </w:r>
            <w:proofErr w:type="spellStart"/>
            <w:r w:rsidRPr="003323F1">
              <w:rPr>
                <w:rFonts w:ascii="Times New Roman" w:hAnsi="Times New Roman"/>
                <w:sz w:val="20"/>
                <w:szCs w:val="20"/>
                <w:lang w:eastAsia="ko-KR"/>
              </w:rPr>
              <w:t>SCell</w:t>
            </w:r>
            <w:proofErr w:type="spellEnd"/>
            <w:r w:rsidRPr="003323F1">
              <w:rPr>
                <w:rFonts w:ascii="Times New Roman" w:hAnsi="Times New Roman"/>
                <w:sz w:val="20"/>
                <w:szCs w:val="20"/>
                <w:lang w:eastAsia="ko-KR"/>
              </w:rPr>
              <w:t xml:space="preserve"> activation </w:t>
            </w:r>
          </w:p>
          <w:p w14:paraId="24EF853B" w14:textId="77777777" w:rsidR="005E5F0A" w:rsidRPr="00522A29"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22A29">
              <w:rPr>
                <w:rFonts w:ascii="Times New Roman" w:hAnsi="Times New Roman"/>
                <w:sz w:val="20"/>
                <w:szCs w:val="20"/>
                <w:lang w:eastAsia="ko-KR"/>
              </w:rPr>
              <w:t xml:space="preserve">FFS: Whether the value of T is predefined or indicated/configured by </w:t>
            </w:r>
            <w:proofErr w:type="spellStart"/>
            <w:r w:rsidRPr="00522A29">
              <w:rPr>
                <w:rFonts w:ascii="Times New Roman" w:hAnsi="Times New Roman"/>
                <w:sz w:val="20"/>
                <w:szCs w:val="20"/>
                <w:lang w:eastAsia="ko-KR"/>
              </w:rPr>
              <w:t>gNB</w:t>
            </w:r>
            <w:proofErr w:type="spellEnd"/>
          </w:p>
          <w:p w14:paraId="13D6DCBD" w14:textId="77777777" w:rsidR="005E5F0A" w:rsidRPr="00522A29" w:rsidRDefault="005E5F0A" w:rsidP="005E5F0A">
            <w:pPr>
              <w:numPr>
                <w:ilvl w:val="0"/>
                <w:numId w:val="37"/>
              </w:numPr>
              <w:spacing w:after="0" w:line="240" w:lineRule="auto"/>
              <w:ind w:left="720"/>
              <w:contextualSpacing/>
              <w:jc w:val="both"/>
              <w:rPr>
                <w:rFonts w:ascii="Times New Roman" w:hAnsi="Times New Roman"/>
                <w:sz w:val="20"/>
                <w:szCs w:val="20"/>
                <w:lang w:eastAsia="ko-KR"/>
              </w:rPr>
            </w:pPr>
            <w:r w:rsidRPr="00522A29">
              <w:rPr>
                <w:rFonts w:ascii="Times New Roman" w:hAnsi="Times New Roman"/>
                <w:sz w:val="20"/>
                <w:szCs w:val="20"/>
                <w:lang w:eastAsia="ko-KR"/>
              </w:rPr>
              <w:t xml:space="preserve">FFS: Details of “the [slot or symbol] where UE receives a </w:t>
            </w:r>
            <w:proofErr w:type="spellStart"/>
            <w:r w:rsidRPr="00522A29">
              <w:rPr>
                <w:rFonts w:ascii="Times New Roman" w:hAnsi="Times New Roman"/>
                <w:sz w:val="20"/>
                <w:szCs w:val="20"/>
                <w:lang w:eastAsia="ko-KR"/>
              </w:rPr>
              <w:t>signalling</w:t>
            </w:r>
            <w:proofErr w:type="spellEnd"/>
            <w:r w:rsidRPr="00522A29">
              <w:rPr>
                <w:rFonts w:ascii="Times New Roman" w:hAnsi="Times New Roman"/>
                <w:sz w:val="20"/>
                <w:szCs w:val="20"/>
                <w:lang w:eastAsia="ko-KR"/>
              </w:rPr>
              <w:t xml:space="preserve"> from </w:t>
            </w:r>
            <w:proofErr w:type="spellStart"/>
            <w:r w:rsidRPr="00522A29">
              <w:rPr>
                <w:rFonts w:ascii="Times New Roman" w:hAnsi="Times New Roman"/>
                <w:sz w:val="20"/>
                <w:szCs w:val="20"/>
                <w:lang w:eastAsia="ko-KR"/>
              </w:rPr>
              <w:t>gNB</w:t>
            </w:r>
            <w:proofErr w:type="spellEnd"/>
            <w:r w:rsidRPr="00522A29">
              <w:rPr>
                <w:rFonts w:ascii="Times New Roman" w:hAnsi="Times New Roman"/>
                <w:sz w:val="20"/>
                <w:szCs w:val="20"/>
                <w:lang w:eastAsia="ko-KR"/>
              </w:rPr>
              <w:t xml:space="preserve">” or “the [slot or symbol] where UE transmits HARQ-ACK corresponding to a </w:t>
            </w:r>
            <w:proofErr w:type="spellStart"/>
            <w:r w:rsidRPr="00522A29">
              <w:rPr>
                <w:rFonts w:ascii="Times New Roman" w:hAnsi="Times New Roman"/>
                <w:sz w:val="20"/>
                <w:szCs w:val="20"/>
                <w:lang w:eastAsia="ko-KR"/>
              </w:rPr>
              <w:t>signalling</w:t>
            </w:r>
            <w:proofErr w:type="spellEnd"/>
            <w:r w:rsidRPr="00522A29">
              <w:rPr>
                <w:rFonts w:ascii="Times New Roman" w:hAnsi="Times New Roman"/>
                <w:sz w:val="20"/>
                <w:szCs w:val="20"/>
                <w:lang w:eastAsia="ko-KR"/>
              </w:rPr>
              <w:t xml:space="preserve"> from </w:t>
            </w:r>
            <w:proofErr w:type="spellStart"/>
            <w:r w:rsidRPr="00522A29">
              <w:rPr>
                <w:rFonts w:ascii="Times New Roman" w:hAnsi="Times New Roman"/>
                <w:sz w:val="20"/>
                <w:szCs w:val="20"/>
                <w:lang w:eastAsia="ko-KR"/>
              </w:rPr>
              <w:t>gNB</w:t>
            </w:r>
            <w:proofErr w:type="spellEnd"/>
            <w:r w:rsidRPr="00522A29">
              <w:rPr>
                <w:rFonts w:ascii="Times New Roman" w:hAnsi="Times New Roman"/>
                <w:sz w:val="20"/>
                <w:szCs w:val="20"/>
                <w:lang w:eastAsia="ko-KR"/>
              </w:rPr>
              <w:t xml:space="preserve"> to trigger on-demand SSB”</w:t>
            </w:r>
          </w:p>
          <w:p w14:paraId="57C1D7FA" w14:textId="2D3F1610" w:rsidR="005E5F0A" w:rsidRPr="005E5F0A" w:rsidRDefault="005E5F0A" w:rsidP="005E5F0A">
            <w:pPr>
              <w:rPr>
                <w:rFonts w:ascii="Times New Roman" w:hAnsi="Times New Roman"/>
                <w:sz w:val="20"/>
                <w:szCs w:val="20"/>
                <w:lang w:eastAsia="ko-KR"/>
              </w:rPr>
            </w:pPr>
            <w:r w:rsidRPr="005E5F0A">
              <w:rPr>
                <w:rFonts w:ascii="Times New Roman" w:hAnsi="Times New Roman"/>
                <w:sz w:val="20"/>
                <w:szCs w:val="20"/>
                <w:lang w:eastAsia="ko-KR"/>
              </w:rPr>
              <w:lastRenderedPageBreak/>
              <w:t xml:space="preserve">Above applies at least for the case where </w:t>
            </w:r>
            <w:proofErr w:type="spellStart"/>
            <w:r w:rsidRPr="005E5F0A">
              <w:rPr>
                <w:rFonts w:ascii="Times New Roman" w:hAnsi="Times New Roman"/>
                <w:sz w:val="20"/>
                <w:szCs w:val="20"/>
                <w:lang w:eastAsia="ko-KR"/>
              </w:rPr>
              <w:t>SCell</w:t>
            </w:r>
            <w:proofErr w:type="spellEnd"/>
            <w:r w:rsidRPr="005E5F0A">
              <w:rPr>
                <w:rFonts w:ascii="Times New Roman" w:hAnsi="Times New Roman"/>
                <w:sz w:val="20"/>
                <w:szCs w:val="20"/>
                <w:lang w:eastAsia="ko-KR"/>
              </w:rPr>
              <w:t xml:space="preserve"> with on demand SSB transmission and cell with </w:t>
            </w:r>
            <w:proofErr w:type="spellStart"/>
            <w:r w:rsidRPr="005E5F0A">
              <w:rPr>
                <w:rFonts w:ascii="Times New Roman" w:hAnsi="Times New Roman"/>
                <w:sz w:val="20"/>
                <w:szCs w:val="20"/>
                <w:lang w:eastAsia="ko-KR"/>
              </w:rPr>
              <w:t>signalling</w:t>
            </w:r>
            <w:proofErr w:type="spellEnd"/>
            <w:r w:rsidRPr="005E5F0A">
              <w:rPr>
                <w:rFonts w:ascii="Times New Roman" w:hAnsi="Times New Roman"/>
                <w:sz w:val="20"/>
                <w:szCs w:val="20"/>
                <w:lang w:eastAsia="ko-KR"/>
              </w:rPr>
              <w:t xml:space="preserve"> transmission have the same numerology.</w:t>
            </w:r>
          </w:p>
          <w:p w14:paraId="428787AF" w14:textId="77777777" w:rsidR="005E5F0A" w:rsidRPr="005E5F0A" w:rsidRDefault="005E5F0A" w:rsidP="002F6DBF">
            <w:pPr>
              <w:spacing w:after="120"/>
              <w:rPr>
                <w:rFonts w:ascii="Times New Roman" w:hAnsi="Times New Roman"/>
                <w:b/>
                <w:bCs/>
                <w:sz w:val="20"/>
                <w:szCs w:val="20"/>
              </w:rPr>
            </w:pPr>
            <w:r w:rsidRPr="005E5F0A">
              <w:rPr>
                <w:rFonts w:ascii="Times New Roman" w:hAnsi="Times New Roman"/>
                <w:b/>
                <w:bCs/>
                <w:sz w:val="20"/>
                <w:szCs w:val="20"/>
                <w:highlight w:val="green"/>
              </w:rPr>
              <w:t>Agreement</w:t>
            </w:r>
          </w:p>
          <w:p w14:paraId="646D13B2" w14:textId="77777777" w:rsidR="005E5F0A" w:rsidRPr="005E5F0A" w:rsidRDefault="005E5F0A" w:rsidP="005E5F0A">
            <w:pPr>
              <w:pStyle w:val="ListParagraph1"/>
              <w:numPr>
                <w:ilvl w:val="0"/>
                <w:numId w:val="37"/>
              </w:numPr>
              <w:spacing w:line="256" w:lineRule="auto"/>
              <w:ind w:left="720"/>
              <w:jc w:val="both"/>
              <w:rPr>
                <w:rFonts w:eastAsia="Malgun Gothic"/>
                <w:sz w:val="20"/>
                <w:szCs w:val="20"/>
              </w:rPr>
            </w:pPr>
            <w:r w:rsidRPr="005E5F0A">
              <w:rPr>
                <w:rFonts w:hint="eastAsia"/>
                <w:sz w:val="20"/>
                <w:szCs w:val="20"/>
                <w:lang w:eastAsia="ko-KR"/>
              </w:rPr>
              <w:t>For</w:t>
            </w:r>
            <w:r w:rsidRPr="005E5F0A">
              <w:rPr>
                <w:sz w:val="20"/>
                <w:szCs w:val="20"/>
              </w:rPr>
              <w:t xml:space="preserve"> a cell supporting on-demand SSB </w:t>
            </w:r>
            <w:proofErr w:type="spellStart"/>
            <w:r w:rsidRPr="005E5F0A">
              <w:rPr>
                <w:sz w:val="20"/>
                <w:szCs w:val="20"/>
              </w:rPr>
              <w:t>SCell</w:t>
            </w:r>
            <w:proofErr w:type="spellEnd"/>
            <w:r w:rsidRPr="005E5F0A">
              <w:rPr>
                <w:sz w:val="20"/>
                <w:szCs w:val="20"/>
              </w:rPr>
              <w:t xml:space="preserve"> operation</w:t>
            </w:r>
            <w:r w:rsidRPr="005E5F0A">
              <w:rPr>
                <w:rFonts w:hint="eastAsia"/>
                <w:sz w:val="20"/>
                <w:szCs w:val="20"/>
                <w:lang w:eastAsia="ko-KR"/>
              </w:rPr>
              <w:t>, at least the following</w:t>
            </w:r>
            <w:r w:rsidRPr="005E5F0A">
              <w:rPr>
                <w:rFonts w:eastAsiaTheme="minorEastAsia" w:hint="eastAsia"/>
                <w:sz w:val="20"/>
                <w:szCs w:val="20"/>
                <w:lang w:eastAsia="ko-KR"/>
              </w:rPr>
              <w:t>s</w:t>
            </w:r>
            <w:r w:rsidRPr="005E5F0A">
              <w:rPr>
                <w:sz w:val="20"/>
                <w:szCs w:val="20"/>
                <w:lang w:eastAsia="ko-KR"/>
              </w:rPr>
              <w:t xml:space="preserve"> </w:t>
            </w:r>
            <w:r w:rsidRPr="005E5F0A">
              <w:rPr>
                <w:rFonts w:hint="eastAsia"/>
                <w:sz w:val="20"/>
                <w:szCs w:val="20"/>
                <w:lang w:eastAsia="ko-KR"/>
              </w:rPr>
              <w:t xml:space="preserve">for on-demand SSB </w:t>
            </w:r>
            <w:r w:rsidRPr="005E5F0A">
              <w:rPr>
                <w:rFonts w:eastAsiaTheme="minorEastAsia" w:hint="eastAsia"/>
                <w:sz w:val="20"/>
                <w:szCs w:val="20"/>
                <w:lang w:eastAsia="ko-KR"/>
              </w:rPr>
              <w:t>are known to UE</w:t>
            </w:r>
            <w:r w:rsidRPr="005E5F0A">
              <w:rPr>
                <w:rFonts w:hint="eastAsia"/>
                <w:sz w:val="20"/>
                <w:szCs w:val="20"/>
                <w:lang w:eastAsia="ko-KR"/>
              </w:rPr>
              <w:t>.</w:t>
            </w:r>
          </w:p>
          <w:p w14:paraId="47998CAC"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Sub-carrier spacing of the on-demand SSB</w:t>
            </w:r>
          </w:p>
          <w:p w14:paraId="68B689BC"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sz w:val="20"/>
                <w:szCs w:val="20"/>
                <w:lang w:eastAsia="ko-KR"/>
              </w:rPr>
              <w:t>P</w:t>
            </w:r>
            <w:r w:rsidRPr="005E5F0A">
              <w:rPr>
                <w:rFonts w:eastAsia="Malgun Gothic" w:hint="eastAsia"/>
                <w:sz w:val="20"/>
                <w:szCs w:val="20"/>
                <w:lang w:eastAsia="ko-KR"/>
              </w:rPr>
              <w:t xml:space="preserve">hysical </w:t>
            </w:r>
            <w:r w:rsidRPr="005E5F0A">
              <w:rPr>
                <w:rFonts w:eastAsia="Malgun Gothic"/>
                <w:sz w:val="20"/>
                <w:szCs w:val="20"/>
                <w:lang w:eastAsia="ko-KR"/>
              </w:rPr>
              <w:t>C</w:t>
            </w:r>
            <w:r w:rsidRPr="005E5F0A">
              <w:rPr>
                <w:rFonts w:eastAsia="Malgun Gothic" w:hint="eastAsia"/>
                <w:sz w:val="20"/>
                <w:szCs w:val="20"/>
                <w:lang w:eastAsia="ko-KR"/>
              </w:rPr>
              <w:t xml:space="preserve">ell </w:t>
            </w:r>
            <w:r w:rsidRPr="005E5F0A">
              <w:rPr>
                <w:rFonts w:eastAsia="Malgun Gothic"/>
                <w:sz w:val="20"/>
                <w:szCs w:val="20"/>
                <w:lang w:eastAsia="ko-KR"/>
              </w:rPr>
              <w:t xml:space="preserve">ID of </w:t>
            </w:r>
            <w:r w:rsidRPr="005E5F0A">
              <w:rPr>
                <w:rFonts w:eastAsia="Malgun Gothic" w:hint="eastAsia"/>
                <w:sz w:val="20"/>
                <w:szCs w:val="20"/>
                <w:lang w:eastAsia="ko-KR"/>
              </w:rPr>
              <w:t xml:space="preserve">the </w:t>
            </w:r>
            <w:r w:rsidRPr="005E5F0A">
              <w:rPr>
                <w:rFonts w:eastAsia="Malgun Gothic"/>
                <w:sz w:val="20"/>
                <w:szCs w:val="20"/>
                <w:lang w:eastAsia="ko-KR"/>
              </w:rPr>
              <w:t>on</w:t>
            </w:r>
            <w:r w:rsidRPr="005E5F0A">
              <w:rPr>
                <w:rFonts w:eastAsia="Malgun Gothic" w:hint="eastAsia"/>
                <w:sz w:val="20"/>
                <w:szCs w:val="20"/>
                <w:lang w:eastAsia="ko-KR"/>
              </w:rPr>
              <w:t>-</w:t>
            </w:r>
            <w:r w:rsidRPr="005E5F0A">
              <w:rPr>
                <w:rFonts w:eastAsia="Malgun Gothic"/>
                <w:sz w:val="20"/>
                <w:szCs w:val="20"/>
                <w:lang w:eastAsia="ko-KR"/>
              </w:rPr>
              <w:t>demand SSB</w:t>
            </w:r>
          </w:p>
          <w:p w14:paraId="3DCED6AD"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sz w:val="20"/>
                <w:szCs w:val="20"/>
                <w:lang w:eastAsia="ko-KR"/>
              </w:rPr>
              <w:t xml:space="preserve">Location of </w:t>
            </w:r>
            <w:r w:rsidRPr="005E5F0A">
              <w:rPr>
                <w:rFonts w:eastAsia="Malgun Gothic" w:hint="eastAsia"/>
                <w:sz w:val="20"/>
                <w:szCs w:val="20"/>
                <w:lang w:eastAsia="ko-KR"/>
              </w:rPr>
              <w:t>on-demand SSB burst</w:t>
            </w:r>
          </w:p>
          <w:p w14:paraId="430E7B78"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proofErr w:type="gramStart"/>
            <w:r w:rsidRPr="005E5F0A">
              <w:rPr>
                <w:rFonts w:eastAsia="Malgun Gothic" w:hint="eastAsia"/>
                <w:sz w:val="20"/>
                <w:szCs w:val="20"/>
                <w:lang w:eastAsia="ko-KR"/>
              </w:rPr>
              <w:t>Downlink</w:t>
            </w:r>
            <w:proofErr w:type="gramEnd"/>
            <w:r w:rsidRPr="005E5F0A">
              <w:rPr>
                <w:rFonts w:eastAsia="Malgun Gothic" w:hint="eastAsia"/>
                <w:sz w:val="20"/>
                <w:szCs w:val="20"/>
                <w:lang w:eastAsia="ko-KR"/>
              </w:rPr>
              <w:t xml:space="preserve"> transmit power of on-demand SSB</w:t>
            </w:r>
          </w:p>
          <w:p w14:paraId="1DA39585" w14:textId="77777777" w:rsidR="005E5F0A"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 xml:space="preserve">FFS: </w:t>
            </w:r>
            <w:r w:rsidRPr="005E5F0A">
              <w:rPr>
                <w:rFonts w:eastAsia="Malgun Gothic"/>
                <w:sz w:val="20"/>
                <w:szCs w:val="20"/>
                <w:lang w:eastAsia="ko-KR"/>
              </w:rPr>
              <w:t>O</w:t>
            </w:r>
            <w:r w:rsidRPr="005E5F0A">
              <w:rPr>
                <w:rFonts w:eastAsia="Malgun Gothic" w:hint="eastAsia"/>
                <w:sz w:val="20"/>
                <w:szCs w:val="20"/>
                <w:lang w:eastAsia="ko-KR"/>
              </w:rPr>
              <w:t xml:space="preserve">ther </w:t>
            </w:r>
            <w:r w:rsidRPr="005E5F0A">
              <w:rPr>
                <w:rFonts w:eastAsia="Malgun Gothic"/>
                <w:sz w:val="20"/>
                <w:szCs w:val="20"/>
                <w:lang w:eastAsia="ko-KR"/>
              </w:rPr>
              <w:t>parameters</w:t>
            </w:r>
            <w:r w:rsidRPr="005E5F0A">
              <w:rPr>
                <w:rFonts w:eastAsia="Malgun Gothic" w:hint="eastAsia"/>
                <w:sz w:val="20"/>
                <w:szCs w:val="20"/>
                <w:lang w:eastAsia="ko-KR"/>
              </w:rPr>
              <w:t xml:space="preserve"> </w:t>
            </w:r>
          </w:p>
          <w:p w14:paraId="6BFD5848" w14:textId="5FAE7BBB" w:rsidR="00B1649E" w:rsidRPr="005E5F0A" w:rsidRDefault="005E5F0A" w:rsidP="005E5F0A">
            <w:pPr>
              <w:pStyle w:val="ListParagraph1"/>
              <w:numPr>
                <w:ilvl w:val="1"/>
                <w:numId w:val="37"/>
              </w:numPr>
              <w:spacing w:line="256" w:lineRule="auto"/>
              <w:ind w:left="1440"/>
              <w:jc w:val="both"/>
              <w:rPr>
                <w:rFonts w:eastAsia="Malgun Gothic"/>
                <w:sz w:val="20"/>
                <w:szCs w:val="20"/>
              </w:rPr>
            </w:pPr>
            <w:r w:rsidRPr="005E5F0A">
              <w:rPr>
                <w:rFonts w:eastAsia="Malgun Gothic" w:hint="eastAsia"/>
                <w:sz w:val="20"/>
                <w:szCs w:val="20"/>
                <w:lang w:eastAsia="ko-KR"/>
              </w:rPr>
              <w:t>FFS: Whether each of above parameters is configured</w:t>
            </w:r>
            <w:r w:rsidRPr="005E5F0A">
              <w:rPr>
                <w:rFonts w:eastAsia="Malgun Gothic"/>
                <w:sz w:val="20"/>
                <w:szCs w:val="20"/>
                <w:lang w:eastAsia="ko-KR"/>
              </w:rPr>
              <w:t>/indicated</w:t>
            </w:r>
            <w:r w:rsidRPr="005E5F0A">
              <w:rPr>
                <w:rFonts w:eastAsia="Malgun Gothic" w:hint="eastAsia"/>
                <w:sz w:val="20"/>
                <w:szCs w:val="20"/>
                <w:lang w:eastAsia="ko-KR"/>
              </w:rPr>
              <w:t xml:space="preserve"> explicitly or not</w:t>
            </w:r>
          </w:p>
        </w:tc>
      </w:tr>
    </w:tbl>
    <w:p w14:paraId="710DE463" w14:textId="77777777" w:rsidR="00B1649E" w:rsidRDefault="00B1649E" w:rsidP="00A4642B">
      <w:pPr>
        <w:spacing w:after="240"/>
        <w:rPr>
          <w:rFonts w:ascii="Times New Roman" w:hAnsi="Times New Roman" w:cs="Times New Roman"/>
          <w:b/>
          <w:bCs/>
          <w:sz w:val="20"/>
          <w:szCs w:val="20"/>
          <w:u w:val="single"/>
          <w:lang w:eastAsia="x-none"/>
        </w:rPr>
      </w:pPr>
    </w:p>
    <w:p w14:paraId="35BD1BDC" w14:textId="74FC5EBF" w:rsidR="00A4642B" w:rsidRPr="00244E61" w:rsidRDefault="00A4642B" w:rsidP="00A4642B">
      <w:pPr>
        <w:spacing w:after="240"/>
        <w:rPr>
          <w:rFonts w:ascii="Times New Roman" w:hAnsi="Times New Roman" w:cs="Times New Roman"/>
          <w:b/>
          <w:bCs/>
          <w:sz w:val="20"/>
          <w:szCs w:val="20"/>
          <w:u w:val="single"/>
          <w:lang w:eastAsia="x-none"/>
        </w:rPr>
      </w:pPr>
      <w:r w:rsidRPr="00244E61">
        <w:rPr>
          <w:rFonts w:ascii="Times New Roman" w:hAnsi="Times New Roman" w:cs="Times New Roman"/>
          <w:b/>
          <w:bCs/>
          <w:sz w:val="20"/>
          <w:szCs w:val="20"/>
          <w:u w:val="single"/>
          <w:lang w:eastAsia="x-none"/>
        </w:rPr>
        <w:t>RAN1#116</w:t>
      </w:r>
      <w:r>
        <w:rPr>
          <w:rFonts w:ascii="Times New Roman" w:hAnsi="Times New Roman" w:cs="Times New Roman"/>
          <w:b/>
          <w:bCs/>
          <w:sz w:val="20"/>
          <w:szCs w:val="20"/>
          <w:u w:val="single"/>
          <w:lang w:eastAsia="x-none"/>
        </w:rPr>
        <w:t>bis</w:t>
      </w:r>
      <w:r w:rsidRPr="00244E61">
        <w:rPr>
          <w:rFonts w:ascii="Times New Roman" w:hAnsi="Times New Roman" w:cs="Times New Roman"/>
          <w:b/>
          <w:bCs/>
          <w:sz w:val="20"/>
          <w:szCs w:val="20"/>
          <w:u w:val="single"/>
          <w:lang w:eastAsia="x-none"/>
        </w:rPr>
        <w:t xml:space="preserve"> Agreements</w:t>
      </w:r>
    </w:p>
    <w:tbl>
      <w:tblPr>
        <w:tblStyle w:val="TableGrid"/>
        <w:tblW w:w="0" w:type="auto"/>
        <w:tblLook w:val="04A0" w:firstRow="1" w:lastRow="0" w:firstColumn="1" w:lastColumn="0" w:noHBand="0" w:noVBand="1"/>
      </w:tblPr>
      <w:tblGrid>
        <w:gridCol w:w="9962"/>
      </w:tblGrid>
      <w:tr w:rsidR="00A4642B" w14:paraId="6475C57E" w14:textId="77777777" w:rsidTr="00A4642B">
        <w:tc>
          <w:tcPr>
            <w:tcW w:w="9962" w:type="dxa"/>
          </w:tcPr>
          <w:p w14:paraId="37FD2AD9"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06619AAE" w14:textId="77777777" w:rsidR="002015F3" w:rsidRPr="002015F3" w:rsidRDefault="002015F3" w:rsidP="002015F3">
            <w:pPr>
              <w:contextualSpacing/>
              <w:jc w:val="both"/>
              <w:rPr>
                <w:rFonts w:ascii="Times New Roman" w:eastAsia="Malgun Gothic" w:hAnsi="Times New Roman" w:cs="Times New Roman"/>
                <w:sz w:val="20"/>
                <w:szCs w:val="20"/>
                <w:lang w:eastAsia="ko-KR"/>
              </w:rPr>
            </w:pPr>
            <w:r w:rsidRPr="002015F3">
              <w:rPr>
                <w:rFonts w:ascii="Times New Roman" w:hAnsi="Times New Roman" w:cs="Times New Roman"/>
                <w:sz w:val="20"/>
                <w:szCs w:val="20"/>
              </w:rPr>
              <w:t>For the identified scenarios</w:t>
            </w:r>
            <w:r w:rsidRPr="002015F3">
              <w:rPr>
                <w:rFonts w:ascii="Times New Roman" w:hAnsi="Times New Roman" w:cs="Times New Roman"/>
                <w:sz w:val="20"/>
                <w:szCs w:val="20"/>
                <w:lang w:eastAsia="ko-KR"/>
              </w:rPr>
              <w:t xml:space="preserve"> and cases (as per RAN1#116 agreement)</w:t>
            </w:r>
            <w:r w:rsidRPr="002015F3">
              <w:rPr>
                <w:rFonts w:ascii="Times New Roman" w:hAnsi="Times New Roman" w:cs="Times New Roman"/>
                <w:sz w:val="20"/>
                <w:szCs w:val="20"/>
              </w:rPr>
              <w:t>,</w:t>
            </w:r>
            <w:r w:rsidRPr="002015F3">
              <w:rPr>
                <w:rFonts w:ascii="Times New Roman" w:hAnsi="Times New Roman" w:cs="Times New Roman"/>
                <w:sz w:val="20"/>
                <w:szCs w:val="20"/>
                <w:lang w:eastAsia="ko-KR"/>
              </w:rPr>
              <w:t xml:space="preserve"> on-demand SSB can be triggered by </w:t>
            </w:r>
            <w:proofErr w:type="spellStart"/>
            <w:r w:rsidRPr="002015F3">
              <w:rPr>
                <w:rFonts w:ascii="Times New Roman" w:hAnsi="Times New Roman" w:cs="Times New Roman"/>
                <w:sz w:val="20"/>
                <w:szCs w:val="20"/>
                <w:lang w:eastAsia="ko-KR"/>
              </w:rPr>
              <w:t>gNB</w:t>
            </w:r>
            <w:proofErr w:type="spellEnd"/>
            <w:r w:rsidRPr="002015F3">
              <w:rPr>
                <w:rFonts w:ascii="Times New Roman" w:hAnsi="Times New Roman" w:cs="Times New Roman"/>
                <w:sz w:val="20"/>
                <w:szCs w:val="20"/>
                <w:lang w:eastAsia="ko-KR"/>
              </w:rPr>
              <w:t xml:space="preserve"> at least for the following scenarios/cases:</w:t>
            </w:r>
          </w:p>
          <w:p w14:paraId="6977C280"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rPr>
              <w:t>Scenario #2</w:t>
            </w:r>
            <w:r w:rsidRPr="002015F3">
              <w:rPr>
                <w:rFonts w:ascii="Times New Roman" w:hAnsi="Times New Roman" w:cs="Times New Roman"/>
                <w:sz w:val="20"/>
                <w:szCs w:val="20"/>
                <w:lang w:eastAsia="ko-KR"/>
              </w:rPr>
              <w:t xml:space="preserve"> and Case #1</w:t>
            </w:r>
          </w:p>
          <w:p w14:paraId="326D98AB"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Scenario #2 and Case #2</w:t>
            </w:r>
          </w:p>
          <w:p w14:paraId="3186AEBD"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rPr>
              <w:t>Scenario #</w:t>
            </w:r>
            <w:r w:rsidRPr="002015F3">
              <w:rPr>
                <w:rFonts w:ascii="Times New Roman" w:hAnsi="Times New Roman" w:cs="Times New Roman"/>
                <w:sz w:val="20"/>
                <w:szCs w:val="20"/>
                <w:lang w:eastAsia="ko-KR"/>
              </w:rPr>
              <w:t>2A and Case #1</w:t>
            </w:r>
          </w:p>
          <w:p w14:paraId="16EA619A"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Scenario #2A and Case #2</w:t>
            </w:r>
          </w:p>
          <w:p w14:paraId="38AF1BB9"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 xml:space="preserve">FFS: </w:t>
            </w:r>
            <w:r w:rsidRPr="002015F3">
              <w:rPr>
                <w:rFonts w:ascii="Times New Roman" w:eastAsia="Malgun Gothic" w:hAnsi="Times New Roman" w:cs="Times New Roman"/>
                <w:sz w:val="20"/>
                <w:szCs w:val="20"/>
                <w:lang w:eastAsia="ko-KR"/>
              </w:rPr>
              <w:t>Scenario #3A and Case #1</w:t>
            </w:r>
          </w:p>
          <w:p w14:paraId="30C76CB0"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 xml:space="preserve">FFS: </w:t>
            </w:r>
            <w:r w:rsidRPr="002015F3">
              <w:rPr>
                <w:rFonts w:ascii="Times New Roman" w:hAnsi="Times New Roman" w:cs="Times New Roman"/>
                <w:sz w:val="20"/>
                <w:szCs w:val="20"/>
              </w:rPr>
              <w:t>Scenario #3</w:t>
            </w:r>
            <w:r w:rsidRPr="002015F3">
              <w:rPr>
                <w:rFonts w:ascii="Times New Roman" w:hAnsi="Times New Roman" w:cs="Times New Roman"/>
                <w:sz w:val="20"/>
                <w:szCs w:val="20"/>
                <w:lang w:eastAsia="ko-KR"/>
              </w:rPr>
              <w:t>A and Case #2</w:t>
            </w:r>
          </w:p>
          <w:p w14:paraId="6DA165AA"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FFS: Scenario #3B and Case #1</w:t>
            </w:r>
          </w:p>
          <w:p w14:paraId="63C620C5"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FFS: Scenario #3B and Case #2</w:t>
            </w:r>
          </w:p>
          <w:p w14:paraId="42E402B4"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For Case #1, once on-demand SSB is triggered, its transmission is in a periodic manner.</w:t>
            </w:r>
          </w:p>
          <w:p w14:paraId="404884C3"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Note: This does not imply periodic on-demand SSB is transmitted indefinitely after triggered.</w:t>
            </w:r>
          </w:p>
          <w:p w14:paraId="391A10B8"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Notes:</w:t>
            </w:r>
          </w:p>
          <w:p w14:paraId="3800418E"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#2A refers to</w:t>
            </w:r>
          </w:p>
          <w:p w14:paraId="7CDFAED6"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“When </w:t>
            </w:r>
            <w:r w:rsidRPr="002015F3">
              <w:rPr>
                <w:rFonts w:ascii="Times New Roman" w:hAnsi="Times New Roman" w:cs="Times New Roman"/>
                <w:sz w:val="20"/>
                <w:szCs w:val="20"/>
              </w:rPr>
              <w:t xml:space="preserve">UE receives </w:t>
            </w:r>
            <w:proofErr w:type="spellStart"/>
            <w:r w:rsidRPr="002015F3">
              <w:rPr>
                <w:rFonts w:ascii="Times New Roman" w:hAnsi="Times New Roman" w:cs="Times New Roman"/>
                <w:sz w:val="20"/>
                <w:szCs w:val="20"/>
              </w:rPr>
              <w:t>SCell</w:t>
            </w:r>
            <w:proofErr w:type="spellEnd"/>
            <w:r w:rsidRPr="002015F3">
              <w:rPr>
                <w:rFonts w:ascii="Times New Roman" w:hAnsi="Times New Roman" w:cs="Times New Roman"/>
                <w:sz w:val="20"/>
                <w:szCs w:val="20"/>
              </w:rPr>
              <w:t xml:space="preserve"> activation command (e.g., as defined in TS 38.321)</w:t>
            </w:r>
            <w:r w:rsidRPr="002015F3">
              <w:rPr>
                <w:rFonts w:ascii="Times New Roman" w:hAnsi="Times New Roman" w:cs="Times New Roman"/>
                <w:sz w:val="20"/>
                <w:szCs w:val="20"/>
                <w:lang w:eastAsia="ko-KR"/>
              </w:rPr>
              <w:t>”</w:t>
            </w:r>
          </w:p>
          <w:p w14:paraId="2C43482C"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#3A refers to</w:t>
            </w:r>
          </w:p>
          <w:p w14:paraId="2C348059"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w:t>
            </w:r>
            <w:r w:rsidRPr="002015F3">
              <w:rPr>
                <w:rFonts w:ascii="Times New Roman" w:hAnsi="Times New Roman" w:cs="Times New Roman"/>
                <w:sz w:val="20"/>
                <w:szCs w:val="20"/>
              </w:rPr>
              <w:t xml:space="preserve">fter UE receives </w:t>
            </w:r>
            <w:proofErr w:type="spellStart"/>
            <w:r w:rsidRPr="002015F3">
              <w:rPr>
                <w:rFonts w:ascii="Times New Roman" w:hAnsi="Times New Roman" w:cs="Times New Roman"/>
                <w:sz w:val="20"/>
                <w:szCs w:val="20"/>
              </w:rPr>
              <w:t>SCell</w:t>
            </w:r>
            <w:proofErr w:type="spellEnd"/>
            <w:r w:rsidRPr="002015F3">
              <w:rPr>
                <w:rFonts w:ascii="Times New Roman" w:hAnsi="Times New Roman" w:cs="Times New Roman"/>
                <w:sz w:val="20"/>
                <w:szCs w:val="20"/>
              </w:rPr>
              <w:t xml:space="preserve"> activation command (e.g., as defined in TS 38.321)</w:t>
            </w:r>
            <w:r w:rsidRPr="002015F3">
              <w:rPr>
                <w:rFonts w:ascii="Times New Roman" w:hAnsi="Times New Roman" w:cs="Times New Roman"/>
                <w:sz w:val="20"/>
                <w:szCs w:val="20"/>
                <w:lang w:eastAsia="ko-KR"/>
              </w:rPr>
              <w:t xml:space="preserve"> until </w:t>
            </w:r>
            <w:proofErr w:type="spellStart"/>
            <w:r w:rsidRPr="002015F3">
              <w:rPr>
                <w:rFonts w:ascii="Times New Roman" w:hAnsi="Times New Roman" w:cs="Times New Roman"/>
                <w:sz w:val="20"/>
                <w:szCs w:val="20"/>
                <w:lang w:eastAsia="ko-KR"/>
              </w:rPr>
              <w:t>SCell</w:t>
            </w:r>
            <w:proofErr w:type="spellEnd"/>
            <w:r w:rsidRPr="002015F3">
              <w:rPr>
                <w:rFonts w:ascii="Times New Roman" w:hAnsi="Times New Roman" w:cs="Times New Roman"/>
                <w:sz w:val="20"/>
                <w:szCs w:val="20"/>
                <w:lang w:eastAsia="ko-KR"/>
              </w:rPr>
              <w:t xml:space="preserve"> activation is completed”</w:t>
            </w:r>
          </w:p>
          <w:p w14:paraId="752CB14B"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Scenario #3B refers to</w:t>
            </w:r>
          </w:p>
          <w:p w14:paraId="4E9A77B7"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“When </w:t>
            </w:r>
            <w:proofErr w:type="spellStart"/>
            <w:r w:rsidRPr="002015F3">
              <w:rPr>
                <w:rFonts w:ascii="Times New Roman" w:eastAsia="Malgun Gothic" w:hAnsi="Times New Roman" w:cs="Times New Roman"/>
                <w:sz w:val="20"/>
                <w:szCs w:val="20"/>
                <w:lang w:eastAsia="ko-KR"/>
              </w:rPr>
              <w:t>SCell</w:t>
            </w:r>
            <w:proofErr w:type="spellEnd"/>
            <w:r w:rsidRPr="002015F3">
              <w:rPr>
                <w:rFonts w:ascii="Times New Roman" w:eastAsia="Malgun Gothic" w:hAnsi="Times New Roman" w:cs="Times New Roman"/>
                <w:sz w:val="20"/>
                <w:szCs w:val="20"/>
                <w:lang w:eastAsia="ko-KR"/>
              </w:rPr>
              <w:t xml:space="preserve"> activation is completed and </w:t>
            </w:r>
            <w:proofErr w:type="spellStart"/>
            <w:r w:rsidRPr="002015F3">
              <w:rPr>
                <w:rFonts w:ascii="Times New Roman" w:eastAsia="Malgun Gothic" w:hAnsi="Times New Roman" w:cs="Times New Roman"/>
                <w:sz w:val="20"/>
                <w:szCs w:val="20"/>
                <w:lang w:eastAsia="ko-KR"/>
              </w:rPr>
              <w:t>SCell</w:t>
            </w:r>
            <w:proofErr w:type="spellEnd"/>
            <w:r w:rsidRPr="002015F3">
              <w:rPr>
                <w:rFonts w:ascii="Times New Roman" w:eastAsia="Malgun Gothic" w:hAnsi="Times New Roman" w:cs="Times New Roman"/>
                <w:sz w:val="20"/>
                <w:szCs w:val="20"/>
                <w:lang w:eastAsia="ko-KR"/>
              </w:rPr>
              <w:t xml:space="preserve"> is activated” or</w:t>
            </w:r>
          </w:p>
          <w:p w14:paraId="16EF8FDC" w14:textId="77777777" w:rsidR="002015F3" w:rsidRPr="002015F3" w:rsidRDefault="002015F3" w:rsidP="002015F3">
            <w:pPr>
              <w:pStyle w:val="ListParagraph"/>
              <w:numPr>
                <w:ilvl w:val="2"/>
                <w:numId w:val="37"/>
              </w:numPr>
              <w:spacing w:after="0" w:line="240" w:lineRule="auto"/>
              <w:ind w:left="216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“After </w:t>
            </w:r>
            <w:proofErr w:type="spellStart"/>
            <w:r w:rsidRPr="002015F3">
              <w:rPr>
                <w:rFonts w:ascii="Times New Roman" w:eastAsia="Malgun Gothic" w:hAnsi="Times New Roman" w:cs="Times New Roman"/>
                <w:sz w:val="20"/>
                <w:szCs w:val="20"/>
                <w:lang w:eastAsia="ko-KR"/>
              </w:rPr>
              <w:t>SCell</w:t>
            </w:r>
            <w:proofErr w:type="spellEnd"/>
            <w:r w:rsidRPr="002015F3">
              <w:rPr>
                <w:rFonts w:ascii="Times New Roman" w:eastAsia="Malgun Gothic" w:hAnsi="Times New Roman" w:cs="Times New Roman"/>
                <w:sz w:val="20"/>
                <w:szCs w:val="20"/>
                <w:lang w:eastAsia="ko-KR"/>
              </w:rPr>
              <w:t xml:space="preserve"> activation is completed and </w:t>
            </w:r>
            <w:proofErr w:type="spellStart"/>
            <w:r w:rsidRPr="002015F3">
              <w:rPr>
                <w:rFonts w:ascii="Times New Roman" w:eastAsia="Malgun Gothic" w:hAnsi="Times New Roman" w:cs="Times New Roman"/>
                <w:sz w:val="20"/>
                <w:szCs w:val="20"/>
                <w:lang w:eastAsia="ko-KR"/>
              </w:rPr>
              <w:t>SCell</w:t>
            </w:r>
            <w:proofErr w:type="spellEnd"/>
            <w:r w:rsidRPr="002015F3">
              <w:rPr>
                <w:rFonts w:ascii="Times New Roman" w:eastAsia="Malgun Gothic" w:hAnsi="Times New Roman" w:cs="Times New Roman"/>
                <w:sz w:val="20"/>
                <w:szCs w:val="20"/>
                <w:lang w:eastAsia="ko-KR"/>
              </w:rPr>
              <w:t xml:space="preserve"> is activated”</w:t>
            </w:r>
          </w:p>
          <w:p w14:paraId="7F6E9F5E"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rPr>
              <w:t>For discussion purpose</w:t>
            </w:r>
            <w:r w:rsidRPr="002015F3">
              <w:rPr>
                <w:rFonts w:ascii="Times New Roman" w:eastAsia="Malgun Gothic" w:hAnsi="Times New Roman" w:cs="Times New Roman"/>
                <w:sz w:val="20"/>
                <w:szCs w:val="20"/>
                <w:lang w:eastAsia="ko-KR"/>
              </w:rPr>
              <w:t xml:space="preserve"> under AI 9.5.1</w:t>
            </w:r>
            <w:r w:rsidRPr="002015F3">
              <w:rPr>
                <w:rFonts w:ascii="Times New Roman" w:eastAsia="Malgun Gothic" w:hAnsi="Times New Roman" w:cs="Times New Roman"/>
                <w:sz w:val="20"/>
                <w:szCs w:val="20"/>
              </w:rPr>
              <w:t xml:space="preserve">, always-on SSB is </w:t>
            </w:r>
            <w:r w:rsidRPr="002015F3">
              <w:rPr>
                <w:rFonts w:ascii="Times New Roman" w:eastAsia="Malgun Gothic" w:hAnsi="Times New Roman" w:cs="Times New Roman"/>
                <w:sz w:val="20"/>
                <w:szCs w:val="20"/>
                <w:lang w:eastAsia="ko-KR"/>
              </w:rPr>
              <w:t>SSB supported in Rel-18 specifications.</w:t>
            </w:r>
          </w:p>
          <w:p w14:paraId="027E1A55" w14:textId="70E80756" w:rsidR="00A81DDA" w:rsidRPr="002015F3" w:rsidRDefault="002015F3" w:rsidP="009D1229">
            <w:pPr>
              <w:pStyle w:val="ListParagraph"/>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Timing for on-demand SSB transmission (e.g. when the triggered SSB starts and ends) will be separately discussed.</w:t>
            </w:r>
          </w:p>
          <w:p w14:paraId="544D999D" w14:textId="77777777" w:rsidR="002015F3" w:rsidRPr="009D1229" w:rsidRDefault="002015F3" w:rsidP="009D1229">
            <w:pPr>
              <w:pStyle w:val="ListParagraph"/>
              <w:spacing w:after="0" w:line="240" w:lineRule="auto"/>
              <w:ind w:left="1440"/>
              <w:contextualSpacing/>
              <w:rPr>
                <w:rFonts w:ascii="Times New Roman" w:hAnsi="Times New Roman" w:cs="Times New Roman"/>
                <w:sz w:val="20"/>
                <w:szCs w:val="20"/>
                <w:lang w:eastAsia="x-none"/>
              </w:rPr>
            </w:pPr>
          </w:p>
          <w:p w14:paraId="400AF619"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7F9003A8" w14:textId="77777777" w:rsidR="002015F3" w:rsidRPr="002015F3" w:rsidRDefault="002015F3" w:rsidP="002015F3">
            <w:pPr>
              <w:pStyle w:val="ListParagraph"/>
              <w:numPr>
                <w:ilvl w:val="0"/>
                <w:numId w:val="37"/>
              </w:numPr>
              <w:spacing w:after="0" w:line="240" w:lineRule="auto"/>
              <w:ind w:left="720" w:hanging="357"/>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w:t>
            </w:r>
            <w:proofErr w:type="spellStart"/>
            <w:r w:rsidRPr="002015F3">
              <w:rPr>
                <w:rFonts w:ascii="Times New Roman" w:hAnsi="Times New Roman" w:cs="Times New Roman"/>
                <w:sz w:val="20"/>
                <w:szCs w:val="20"/>
              </w:rPr>
              <w:t>SCell</w:t>
            </w:r>
            <w:proofErr w:type="spellEnd"/>
            <w:r w:rsidRPr="002015F3">
              <w:rPr>
                <w:rFonts w:ascii="Times New Roman" w:hAnsi="Times New Roman" w:cs="Times New Roman"/>
                <w:sz w:val="20"/>
                <w:szCs w:val="20"/>
              </w:rPr>
              <w:t xml:space="preserve"> operation</w:t>
            </w:r>
            <w:r w:rsidRPr="002015F3">
              <w:rPr>
                <w:rFonts w:ascii="Times New Roman" w:hAnsi="Times New Roman" w:cs="Times New Roman"/>
                <w:sz w:val="20"/>
                <w:szCs w:val="20"/>
                <w:lang w:eastAsia="ko-KR"/>
              </w:rPr>
              <w:t>,</w:t>
            </w:r>
          </w:p>
          <w:p w14:paraId="52E9376C" w14:textId="77777777" w:rsidR="002015F3" w:rsidRPr="002015F3" w:rsidRDefault="002015F3" w:rsidP="002015F3">
            <w:pPr>
              <w:pStyle w:val="ListParagraph"/>
              <w:numPr>
                <w:ilvl w:val="1"/>
                <w:numId w:val="37"/>
              </w:numPr>
              <w:spacing w:after="0" w:line="240" w:lineRule="auto"/>
              <w:ind w:left="144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Note: It is up to </w:t>
            </w:r>
            <w:proofErr w:type="spellStart"/>
            <w:r w:rsidRPr="002015F3">
              <w:rPr>
                <w:rFonts w:ascii="Times New Roman" w:eastAsia="Malgun Gothic" w:hAnsi="Times New Roman" w:cs="Times New Roman"/>
                <w:sz w:val="20"/>
                <w:szCs w:val="20"/>
                <w:lang w:eastAsia="ko-KR"/>
              </w:rPr>
              <w:t>gNB</w:t>
            </w:r>
            <w:proofErr w:type="spellEnd"/>
            <w:r w:rsidRPr="002015F3">
              <w:rPr>
                <w:rFonts w:ascii="Times New Roman" w:eastAsia="Malgun Gothic" w:hAnsi="Times New Roman" w:cs="Times New Roman"/>
                <w:sz w:val="20"/>
                <w:szCs w:val="20"/>
                <w:lang w:eastAsia="ko-KR"/>
              </w:rPr>
              <w:t xml:space="preserve"> implementation whether always-on SSB (if transmitted) on the cell is cell-defining SSB or not.</w:t>
            </w:r>
          </w:p>
          <w:p w14:paraId="57FFF995" w14:textId="77777777" w:rsidR="002015F3" w:rsidRPr="002015F3" w:rsidRDefault="002015F3" w:rsidP="002015F3">
            <w:pPr>
              <w:pStyle w:val="ListParagraph"/>
              <w:numPr>
                <w:ilvl w:val="1"/>
                <w:numId w:val="37"/>
              </w:numPr>
              <w:spacing w:after="0" w:line="240" w:lineRule="auto"/>
              <w:ind w:left="144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For on-demand SSB on the cell, </w:t>
            </w:r>
            <w:proofErr w:type="spellStart"/>
            <w:r w:rsidRPr="002015F3">
              <w:rPr>
                <w:rFonts w:ascii="Times New Roman" w:eastAsia="Malgun Gothic" w:hAnsi="Times New Roman" w:cs="Times New Roman"/>
                <w:sz w:val="20"/>
                <w:szCs w:val="20"/>
                <w:lang w:eastAsia="ko-KR"/>
              </w:rPr>
              <w:t>downselect</w:t>
            </w:r>
            <w:proofErr w:type="spellEnd"/>
            <w:r w:rsidRPr="002015F3">
              <w:rPr>
                <w:rFonts w:ascii="Times New Roman" w:eastAsia="Malgun Gothic" w:hAnsi="Times New Roman" w:cs="Times New Roman"/>
                <w:sz w:val="20"/>
                <w:szCs w:val="20"/>
                <w:lang w:eastAsia="ko-KR"/>
              </w:rPr>
              <w:t xml:space="preserve"> between the following alternatives</w:t>
            </w:r>
          </w:p>
          <w:p w14:paraId="1216B0AF" w14:textId="77777777" w:rsidR="002015F3" w:rsidRPr="002015F3" w:rsidRDefault="002015F3" w:rsidP="002015F3">
            <w:pPr>
              <w:pStyle w:val="ListParagraph"/>
              <w:numPr>
                <w:ilvl w:val="2"/>
                <w:numId w:val="37"/>
              </w:numPr>
              <w:spacing w:after="0" w:line="240" w:lineRule="auto"/>
              <w:ind w:left="216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Alt-1: It is up to </w:t>
            </w:r>
            <w:proofErr w:type="spellStart"/>
            <w:r w:rsidRPr="002015F3">
              <w:rPr>
                <w:rFonts w:ascii="Times New Roman" w:eastAsia="Malgun Gothic" w:hAnsi="Times New Roman" w:cs="Times New Roman"/>
                <w:sz w:val="20"/>
                <w:szCs w:val="20"/>
                <w:lang w:eastAsia="ko-KR"/>
              </w:rPr>
              <w:t>gNB</w:t>
            </w:r>
            <w:proofErr w:type="spellEnd"/>
            <w:r w:rsidRPr="002015F3">
              <w:rPr>
                <w:rFonts w:ascii="Times New Roman" w:eastAsia="Malgun Gothic" w:hAnsi="Times New Roman" w:cs="Times New Roman"/>
                <w:sz w:val="20"/>
                <w:szCs w:val="20"/>
                <w:lang w:eastAsia="ko-KR"/>
              </w:rPr>
              <w:t xml:space="preserve"> implementation whether on-demand SSB is cell-defining SSB or not.</w:t>
            </w:r>
          </w:p>
          <w:p w14:paraId="0B84DE1A" w14:textId="77777777" w:rsidR="002015F3" w:rsidRPr="002015F3" w:rsidRDefault="002015F3" w:rsidP="002015F3">
            <w:pPr>
              <w:pStyle w:val="ListParagraph"/>
              <w:numPr>
                <w:ilvl w:val="2"/>
                <w:numId w:val="37"/>
              </w:numPr>
              <w:spacing w:after="0" w:line="240" w:lineRule="auto"/>
              <w:ind w:left="2160" w:hanging="357"/>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Alt-2: On-demand SSB is limited to non-cell-defining SSB.</w:t>
            </w:r>
          </w:p>
          <w:p w14:paraId="3CA76BC4" w14:textId="22E2A9D3" w:rsidR="00A81DDA" w:rsidRPr="002015F3" w:rsidRDefault="002015F3" w:rsidP="009D1229">
            <w:pPr>
              <w:pStyle w:val="ListParagraph"/>
              <w:numPr>
                <w:ilvl w:val="3"/>
                <w:numId w:val="37"/>
              </w:numPr>
              <w:spacing w:after="0" w:line="240" w:lineRule="auto"/>
              <w:ind w:left="2880"/>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FFS: Further limitations to on-demand SSB </w:t>
            </w:r>
          </w:p>
          <w:p w14:paraId="2DE57F8D" w14:textId="77777777" w:rsidR="002015F3" w:rsidRPr="00A81DDA" w:rsidRDefault="002015F3" w:rsidP="009D1229">
            <w:pPr>
              <w:pStyle w:val="ListParagraph"/>
              <w:spacing w:after="0" w:line="240" w:lineRule="auto"/>
              <w:ind w:left="2880"/>
              <w:contextualSpacing/>
              <w:rPr>
                <w:rFonts w:ascii="Times New Roman" w:eastAsia="Malgun Gothic" w:hAnsi="Times New Roman" w:cs="Times New Roman"/>
                <w:sz w:val="20"/>
                <w:szCs w:val="20"/>
              </w:rPr>
            </w:pPr>
          </w:p>
          <w:p w14:paraId="585B17B2"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lastRenderedPageBreak/>
              <w:t>Agreement</w:t>
            </w:r>
          </w:p>
          <w:p w14:paraId="39A8DF7B"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w:t>
            </w:r>
            <w:proofErr w:type="spellStart"/>
            <w:r w:rsidRPr="002015F3">
              <w:rPr>
                <w:rFonts w:ascii="Times New Roman" w:hAnsi="Times New Roman" w:cs="Times New Roman"/>
                <w:sz w:val="20"/>
                <w:szCs w:val="20"/>
              </w:rPr>
              <w:t>SCell</w:t>
            </w:r>
            <w:proofErr w:type="spellEnd"/>
            <w:r w:rsidRPr="002015F3">
              <w:rPr>
                <w:rFonts w:ascii="Times New Roman" w:hAnsi="Times New Roman" w:cs="Times New Roman"/>
                <w:sz w:val="20"/>
                <w:szCs w:val="20"/>
              </w:rPr>
              <w:t xml:space="preserve"> operation</w:t>
            </w:r>
            <w:r w:rsidRPr="002015F3">
              <w:rPr>
                <w:rFonts w:ascii="Times New Roman" w:hAnsi="Times New Roman" w:cs="Times New Roman"/>
                <w:sz w:val="20"/>
                <w:szCs w:val="20"/>
                <w:lang w:eastAsia="ko-KR"/>
              </w:rPr>
              <w:t>,</w:t>
            </w:r>
          </w:p>
          <w:p w14:paraId="1E924707"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L1 and/or L3 measurement based on on-demand SSB is supported for the cell.</w:t>
            </w:r>
          </w:p>
          <w:p w14:paraId="6CBBAD1C" w14:textId="77777777" w:rsidR="002015F3" w:rsidRPr="002015F3" w:rsidRDefault="002015F3" w:rsidP="009D1229">
            <w:pPr>
              <w:pStyle w:val="ListParagraph"/>
              <w:numPr>
                <w:ilvl w:val="2"/>
                <w:numId w:val="37"/>
              </w:numPr>
              <w:spacing w:after="0" w:line="240" w:lineRule="auto"/>
              <w:ind w:left="2160"/>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FFS further details on L1 and/or L3 measurement</w:t>
            </w:r>
          </w:p>
          <w:p w14:paraId="76ECF5A4" w14:textId="77777777" w:rsidR="002015F3" w:rsidRDefault="002015F3" w:rsidP="002015F3">
            <w:pPr>
              <w:rPr>
                <w:lang w:eastAsia="x-none"/>
              </w:rPr>
            </w:pPr>
          </w:p>
          <w:p w14:paraId="7B98991F" w14:textId="77777777" w:rsidR="002015F3" w:rsidRPr="002015F3" w:rsidRDefault="002015F3" w:rsidP="002015F3">
            <w:pPr>
              <w:rPr>
                <w:b/>
                <w:bCs/>
                <w:sz w:val="20"/>
                <w:szCs w:val="20"/>
                <w:highlight w:val="green"/>
                <w:lang w:eastAsia="ko-KR"/>
              </w:rPr>
            </w:pPr>
            <w:r w:rsidRPr="002015F3">
              <w:rPr>
                <w:b/>
                <w:bCs/>
                <w:sz w:val="20"/>
                <w:szCs w:val="20"/>
                <w:highlight w:val="green"/>
                <w:lang w:eastAsia="zh-CN"/>
              </w:rPr>
              <w:t>Agreement</w:t>
            </w:r>
          </w:p>
          <w:p w14:paraId="283746E7" w14:textId="77777777" w:rsidR="002015F3" w:rsidRPr="002015F3" w:rsidRDefault="002015F3" w:rsidP="002015F3">
            <w:pPr>
              <w:rPr>
                <w:sz w:val="20"/>
                <w:szCs w:val="20"/>
                <w:lang w:eastAsia="ko-KR"/>
              </w:rPr>
            </w:pPr>
            <w:r w:rsidRPr="002015F3">
              <w:rPr>
                <w:sz w:val="20"/>
                <w:szCs w:val="20"/>
                <w:lang w:eastAsia="ko-KR"/>
              </w:rPr>
              <w:t>The following agreement from RAN1#116 is modified (in red)</w:t>
            </w:r>
          </w:p>
          <w:p w14:paraId="6BA7E382" w14:textId="77777777" w:rsidR="002015F3" w:rsidRPr="002015F3" w:rsidRDefault="002015F3" w:rsidP="002015F3">
            <w:pPr>
              <w:pStyle w:val="ListParagraph1"/>
              <w:numPr>
                <w:ilvl w:val="0"/>
                <w:numId w:val="37"/>
              </w:numPr>
              <w:spacing w:line="256" w:lineRule="auto"/>
              <w:ind w:left="720"/>
              <w:jc w:val="both"/>
              <w:rPr>
                <w:rFonts w:eastAsia="Malgun Gothic"/>
                <w:sz w:val="20"/>
                <w:szCs w:val="20"/>
              </w:rPr>
            </w:pPr>
            <w:r w:rsidRPr="002015F3">
              <w:rPr>
                <w:sz w:val="20"/>
                <w:szCs w:val="20"/>
              </w:rPr>
              <w:t xml:space="preserve">For SSB burst(s) </w:t>
            </w:r>
            <w:proofErr w:type="spellStart"/>
            <w:r w:rsidRPr="002015F3">
              <w:rPr>
                <w:strike/>
                <w:color w:val="FF0000"/>
                <w:sz w:val="20"/>
                <w:szCs w:val="20"/>
              </w:rPr>
              <w:t>triggered</w:t>
            </w:r>
            <w:r w:rsidRPr="002015F3">
              <w:rPr>
                <w:color w:val="FF0000"/>
                <w:sz w:val="20"/>
                <w:szCs w:val="20"/>
              </w:rPr>
              <w:t>indicated</w:t>
            </w:r>
            <w:proofErr w:type="spellEnd"/>
            <w:r w:rsidRPr="002015F3">
              <w:rPr>
                <w:color w:val="FF0000"/>
                <w:sz w:val="20"/>
                <w:szCs w:val="20"/>
              </w:rPr>
              <w:t xml:space="preserve"> </w:t>
            </w:r>
            <w:r w:rsidRPr="002015F3">
              <w:rPr>
                <w:sz w:val="20"/>
                <w:szCs w:val="20"/>
              </w:rPr>
              <w:t xml:space="preserve">by on-demand SSB </w:t>
            </w:r>
            <w:proofErr w:type="spellStart"/>
            <w:r w:rsidRPr="002015F3">
              <w:rPr>
                <w:sz w:val="20"/>
                <w:szCs w:val="20"/>
              </w:rPr>
              <w:t>SCell</w:t>
            </w:r>
            <w:proofErr w:type="spellEnd"/>
            <w:r w:rsidRPr="002015F3">
              <w:rPr>
                <w:sz w:val="20"/>
                <w:szCs w:val="20"/>
              </w:rPr>
              <w:t xml:space="preserve"> operation, study at least the following options.</w:t>
            </w:r>
          </w:p>
          <w:p w14:paraId="22CFD908" w14:textId="77777777" w:rsidR="002015F3" w:rsidRPr="002015F3" w:rsidRDefault="002015F3" w:rsidP="002015F3">
            <w:pPr>
              <w:pStyle w:val="ListParagraph1"/>
              <w:numPr>
                <w:ilvl w:val="1"/>
                <w:numId w:val="37"/>
              </w:numPr>
              <w:spacing w:line="256" w:lineRule="auto"/>
              <w:ind w:left="1440"/>
              <w:jc w:val="both"/>
              <w:rPr>
                <w:rFonts w:eastAsia="Malgun Gothic"/>
                <w:sz w:val="20"/>
                <w:szCs w:val="20"/>
              </w:rPr>
            </w:pPr>
            <w:r w:rsidRPr="002015F3">
              <w:rPr>
                <w:rFonts w:eastAsia="Malgun Gothic"/>
                <w:sz w:val="20"/>
                <w:szCs w:val="20"/>
              </w:rPr>
              <w:t xml:space="preserve">Option 1: UE expects that </w:t>
            </w:r>
            <w:r w:rsidRPr="002015F3">
              <w:rPr>
                <w:sz w:val="20"/>
                <w:szCs w:val="20"/>
              </w:rPr>
              <w:t xml:space="preserve">on-demand </w:t>
            </w:r>
            <w:r w:rsidRPr="002015F3">
              <w:rPr>
                <w:rFonts w:eastAsia="Malgun Gothic"/>
                <w:sz w:val="20"/>
                <w:szCs w:val="20"/>
              </w:rPr>
              <w:t>SSB burst(s) is periodically transmitted from time instance A.</w:t>
            </w:r>
          </w:p>
          <w:p w14:paraId="1AC5C37A" w14:textId="77777777" w:rsidR="002015F3" w:rsidRPr="002015F3" w:rsidRDefault="002015F3" w:rsidP="002015F3">
            <w:pPr>
              <w:pStyle w:val="ListParagraph1"/>
              <w:numPr>
                <w:ilvl w:val="1"/>
                <w:numId w:val="37"/>
              </w:numPr>
              <w:spacing w:line="256" w:lineRule="auto"/>
              <w:ind w:left="1440"/>
              <w:jc w:val="both"/>
              <w:rPr>
                <w:rFonts w:eastAsia="Malgun Gothic"/>
                <w:sz w:val="20"/>
                <w:szCs w:val="20"/>
              </w:rPr>
            </w:pPr>
            <w:r w:rsidRPr="002015F3">
              <w:rPr>
                <w:rFonts w:eastAsia="Malgun Gothic"/>
                <w:sz w:val="20"/>
                <w:szCs w:val="20"/>
              </w:rPr>
              <w:t xml:space="preserve">Option 1A: UE expects that </w:t>
            </w:r>
            <w:r w:rsidRPr="002015F3">
              <w:rPr>
                <w:sz w:val="20"/>
                <w:szCs w:val="20"/>
              </w:rPr>
              <w:t xml:space="preserve">on-demand </w:t>
            </w:r>
            <w:r w:rsidRPr="002015F3">
              <w:rPr>
                <w:rFonts w:eastAsia="Malgun Gothic"/>
                <w:sz w:val="20"/>
                <w:szCs w:val="20"/>
              </w:rPr>
              <w:t xml:space="preserve">SSB burst(s) is periodically transmitted from time instance A until </w:t>
            </w:r>
            <w:proofErr w:type="spellStart"/>
            <w:r w:rsidRPr="002015F3">
              <w:rPr>
                <w:rFonts w:eastAsia="Malgun Gothic"/>
                <w:sz w:val="20"/>
                <w:szCs w:val="20"/>
              </w:rPr>
              <w:t>gNB</w:t>
            </w:r>
            <w:proofErr w:type="spellEnd"/>
            <w:r w:rsidRPr="002015F3">
              <w:rPr>
                <w:rFonts w:eastAsia="Malgun Gothic"/>
                <w:sz w:val="20"/>
                <w:szCs w:val="20"/>
              </w:rPr>
              <w:t xml:space="preserve"> turns OFF the on demand SSB</w:t>
            </w:r>
          </w:p>
          <w:p w14:paraId="2FE8E24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2015F3">
              <w:rPr>
                <w:rFonts w:eastAsia="Malgun Gothic"/>
                <w:sz w:val="20"/>
                <w:szCs w:val="20"/>
              </w:rPr>
              <w:t xml:space="preserve">Option 2: UE expects that </w:t>
            </w:r>
            <w:r w:rsidRPr="002015F3">
              <w:rPr>
                <w:sz w:val="20"/>
                <w:szCs w:val="20"/>
              </w:rPr>
              <w:t xml:space="preserve">on-demand </w:t>
            </w:r>
            <w:r w:rsidRPr="002015F3">
              <w:rPr>
                <w:rFonts w:eastAsia="Malgun Gothic"/>
                <w:sz w:val="20"/>
                <w:szCs w:val="20"/>
              </w:rPr>
              <w:t>SSB burst(s)</w:t>
            </w:r>
            <w:r w:rsidRPr="00427A95">
              <w:rPr>
                <w:rFonts w:eastAsia="Malgun Gothic"/>
                <w:sz w:val="20"/>
                <w:szCs w:val="16"/>
              </w:rPr>
              <w:t xml:space="preserve"> is transmitted from time instance A to time instance B and not transmitted after time instance B.</w:t>
            </w:r>
          </w:p>
          <w:p w14:paraId="143EB304"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44664A6A"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341938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The combination of above options</w:t>
            </w:r>
          </w:p>
          <w:p w14:paraId="25C6A0A1"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How to define time instance A/B and the value of N per option</w:t>
            </w:r>
          </w:p>
          <w:p w14:paraId="500D057F" w14:textId="77777777" w:rsidR="002015F3" w:rsidRPr="00427A95" w:rsidRDefault="002015F3" w:rsidP="002015F3">
            <w:pPr>
              <w:pStyle w:val="ListParagraph1"/>
              <w:numPr>
                <w:ilvl w:val="1"/>
                <w:numId w:val="37"/>
              </w:numPr>
              <w:spacing w:line="256" w:lineRule="auto"/>
              <w:ind w:left="1440"/>
              <w:jc w:val="both"/>
              <w:rPr>
                <w:rFonts w:eastAsia="Malgun Gothic"/>
                <w:sz w:val="20"/>
                <w:szCs w:val="16"/>
              </w:rPr>
            </w:pPr>
            <w:r w:rsidRPr="00427A95">
              <w:rPr>
                <w:rFonts w:eastAsia="Malgun Gothic"/>
                <w:sz w:val="20"/>
                <w:szCs w:val="16"/>
              </w:rPr>
              <w:t>FFS: Each option is applicable to which Cases or Scenarios (as per the previous agreement)</w:t>
            </w:r>
          </w:p>
          <w:p w14:paraId="1E98BE24" w14:textId="77777777" w:rsidR="002015F3" w:rsidRDefault="002015F3" w:rsidP="002015F3">
            <w:pPr>
              <w:spacing w:line="256" w:lineRule="auto"/>
              <w:contextualSpacing/>
              <w:jc w:val="both"/>
              <w:rPr>
                <w:rFonts w:ascii="Times New Roman" w:eastAsia="Malgun Gothic" w:hAnsi="Times New Roman"/>
              </w:rPr>
            </w:pPr>
          </w:p>
          <w:p w14:paraId="64C33F38" w14:textId="77777777" w:rsidR="002015F3" w:rsidRPr="002015F3" w:rsidRDefault="002015F3" w:rsidP="002015F3">
            <w:pPr>
              <w:rPr>
                <w:rFonts w:ascii="Times New Roman" w:hAnsi="Times New Roman" w:cs="Times New Roman"/>
                <w:b/>
                <w:bCs/>
                <w:sz w:val="20"/>
                <w:szCs w:val="20"/>
                <w:highlight w:val="green"/>
                <w:lang w:eastAsia="x-none"/>
              </w:rPr>
            </w:pPr>
            <w:r w:rsidRPr="002015F3">
              <w:rPr>
                <w:rFonts w:ascii="Times New Roman" w:hAnsi="Times New Roman" w:cs="Times New Roman"/>
                <w:b/>
                <w:bCs/>
                <w:sz w:val="20"/>
                <w:szCs w:val="20"/>
                <w:highlight w:val="green"/>
                <w:lang w:eastAsia="x-none"/>
              </w:rPr>
              <w:t>Agreement</w:t>
            </w:r>
          </w:p>
          <w:p w14:paraId="315D46DF" w14:textId="77777777" w:rsidR="002015F3" w:rsidRPr="002015F3" w:rsidRDefault="002015F3" w:rsidP="002015F3">
            <w:pPr>
              <w:contextualSpacing/>
              <w:jc w:val="both"/>
              <w:rPr>
                <w:rFonts w:ascii="Times New Roman" w:eastAsia="Malgun Gothic" w:hAnsi="Times New Roman" w:cs="Times New Roman"/>
                <w:sz w:val="20"/>
                <w:szCs w:val="20"/>
              </w:rPr>
            </w:pPr>
            <w:r w:rsidRPr="002015F3">
              <w:rPr>
                <w:rFonts w:ascii="Times New Roman" w:hAnsi="Times New Roman" w:cs="Times New Roman"/>
                <w:sz w:val="20"/>
                <w:szCs w:val="20"/>
                <w:lang w:eastAsia="ko-KR"/>
              </w:rPr>
              <w:t>For</w:t>
            </w:r>
            <w:r w:rsidRPr="002015F3">
              <w:rPr>
                <w:rFonts w:ascii="Times New Roman" w:hAnsi="Times New Roman" w:cs="Times New Roman"/>
                <w:sz w:val="20"/>
                <w:szCs w:val="20"/>
              </w:rPr>
              <w:t xml:space="preserve"> a cell supporting on-demand SSB </w:t>
            </w:r>
            <w:proofErr w:type="spellStart"/>
            <w:r w:rsidRPr="002015F3">
              <w:rPr>
                <w:rFonts w:ascii="Times New Roman" w:hAnsi="Times New Roman" w:cs="Times New Roman"/>
                <w:sz w:val="20"/>
                <w:szCs w:val="20"/>
              </w:rPr>
              <w:t>SCell</w:t>
            </w:r>
            <w:proofErr w:type="spellEnd"/>
            <w:r w:rsidRPr="002015F3">
              <w:rPr>
                <w:rFonts w:ascii="Times New Roman" w:hAnsi="Times New Roman" w:cs="Times New Roman"/>
                <w:sz w:val="20"/>
                <w:szCs w:val="20"/>
              </w:rPr>
              <w:t xml:space="preserve"> operation</w:t>
            </w:r>
            <w:r w:rsidRPr="002015F3">
              <w:rPr>
                <w:rFonts w:ascii="Times New Roman" w:hAnsi="Times New Roman" w:cs="Times New Roman"/>
                <w:sz w:val="20"/>
                <w:szCs w:val="20"/>
                <w:lang w:eastAsia="ko-KR"/>
              </w:rPr>
              <w:t>, f</w:t>
            </w:r>
            <w:r w:rsidRPr="002015F3">
              <w:rPr>
                <w:rFonts w:ascii="Times New Roman" w:eastAsia="Malgun Gothic" w:hAnsi="Times New Roman" w:cs="Times New Roman"/>
                <w:sz w:val="20"/>
                <w:szCs w:val="20"/>
                <w:lang w:eastAsia="ko-KR"/>
              </w:rPr>
              <w:t>urther study the following options.</w:t>
            </w:r>
          </w:p>
          <w:p w14:paraId="6274B8B2"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Option 1: Separate signaling between legacy/existing signaling (e.g., RRC, MAC CE) providing </w:t>
            </w:r>
            <w:proofErr w:type="spellStart"/>
            <w:r w:rsidRPr="002015F3">
              <w:rPr>
                <w:rFonts w:ascii="Times New Roman" w:eastAsia="Malgun Gothic" w:hAnsi="Times New Roman" w:cs="Times New Roman"/>
                <w:sz w:val="20"/>
                <w:szCs w:val="20"/>
                <w:lang w:eastAsia="ko-KR"/>
              </w:rPr>
              <w:t>SCell</w:t>
            </w:r>
            <w:proofErr w:type="spellEnd"/>
            <w:r w:rsidRPr="002015F3">
              <w:rPr>
                <w:rFonts w:ascii="Times New Roman" w:eastAsia="Malgun Gothic" w:hAnsi="Times New Roman" w:cs="Times New Roman"/>
                <w:sz w:val="20"/>
                <w:szCs w:val="20"/>
                <w:lang w:eastAsia="ko-KR"/>
              </w:rPr>
              <w:t xml:space="preserve"> activation/deactivation and signaling providing On-demand SSB transmission indication.</w:t>
            </w:r>
          </w:p>
          <w:p w14:paraId="32DE5CC8"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 xml:space="preserve">Option 2: A single signaling in which both </w:t>
            </w:r>
            <w:proofErr w:type="spellStart"/>
            <w:r w:rsidRPr="002015F3">
              <w:rPr>
                <w:rFonts w:ascii="Times New Roman" w:eastAsia="Malgun Gothic" w:hAnsi="Times New Roman" w:cs="Times New Roman"/>
                <w:sz w:val="20"/>
                <w:szCs w:val="20"/>
                <w:lang w:eastAsia="ko-KR"/>
              </w:rPr>
              <w:t>SCell</w:t>
            </w:r>
            <w:proofErr w:type="spellEnd"/>
            <w:r w:rsidRPr="002015F3">
              <w:rPr>
                <w:rFonts w:ascii="Times New Roman" w:eastAsia="Malgun Gothic" w:hAnsi="Times New Roman" w:cs="Times New Roman"/>
                <w:sz w:val="20"/>
                <w:szCs w:val="20"/>
                <w:lang w:eastAsia="ko-KR"/>
              </w:rPr>
              <w:t xml:space="preserve"> activation/deactivation and On-demand SSB transmission indication are provided.</w:t>
            </w:r>
          </w:p>
          <w:p w14:paraId="179A2F83" w14:textId="77777777" w:rsidR="002015F3" w:rsidRPr="002015F3" w:rsidRDefault="002015F3" w:rsidP="002015F3">
            <w:pPr>
              <w:pStyle w:val="ListParagraph"/>
              <w:numPr>
                <w:ilvl w:val="1"/>
                <w:numId w:val="37"/>
              </w:numPr>
              <w:spacing w:after="0" w:line="240" w:lineRule="auto"/>
              <w:ind w:left="144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lang w:eastAsia="ko-KR"/>
              </w:rPr>
              <w:t>FFS: Details of the signaling</w:t>
            </w:r>
          </w:p>
          <w:p w14:paraId="111D79AD" w14:textId="77777777" w:rsidR="002015F3"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cs="Times New Roman"/>
                <w:sz w:val="20"/>
                <w:szCs w:val="20"/>
              </w:rPr>
            </w:pPr>
            <w:r w:rsidRPr="002015F3">
              <w:rPr>
                <w:rFonts w:ascii="Times New Roman" w:eastAsia="Malgun Gothic" w:hAnsi="Times New Roman" w:cs="Times New Roman"/>
                <w:sz w:val="20"/>
                <w:szCs w:val="20"/>
              </w:rPr>
              <w:t>Other options are not precluded.</w:t>
            </w:r>
          </w:p>
          <w:p w14:paraId="6911A1B7" w14:textId="0683C490" w:rsidR="00A4642B" w:rsidRPr="002015F3" w:rsidRDefault="002015F3" w:rsidP="002015F3">
            <w:pPr>
              <w:pStyle w:val="ListParagraph"/>
              <w:numPr>
                <w:ilvl w:val="0"/>
                <w:numId w:val="37"/>
              </w:numPr>
              <w:spacing w:after="0" w:line="240" w:lineRule="auto"/>
              <w:ind w:left="720"/>
              <w:contextualSpacing/>
              <w:rPr>
                <w:rFonts w:ascii="Times New Roman" w:eastAsia="Malgun Gothic" w:hAnsi="Times New Roman"/>
              </w:rPr>
            </w:pPr>
            <w:r w:rsidRPr="002015F3">
              <w:rPr>
                <w:rFonts w:ascii="Times New Roman" w:eastAsia="Malgun Gothic" w:hAnsi="Times New Roman" w:cs="Times New Roman"/>
                <w:sz w:val="20"/>
                <w:szCs w:val="20"/>
              </w:rPr>
              <w:t xml:space="preserve">FFS: Details on </w:t>
            </w:r>
            <w:r w:rsidRPr="002015F3">
              <w:rPr>
                <w:rFonts w:ascii="Times New Roman" w:eastAsia="Malgun Gothic" w:hAnsi="Times New Roman" w:cs="Times New Roman"/>
                <w:sz w:val="20"/>
                <w:szCs w:val="20"/>
                <w:lang w:eastAsia="ko-KR"/>
              </w:rPr>
              <w:t>On-demand SSB transmission indication</w:t>
            </w:r>
          </w:p>
        </w:tc>
      </w:tr>
    </w:tbl>
    <w:p w14:paraId="71B8A533" w14:textId="77777777" w:rsidR="00A4642B" w:rsidRDefault="00A4642B" w:rsidP="00244E61">
      <w:pPr>
        <w:spacing w:after="240"/>
        <w:rPr>
          <w:rFonts w:ascii="Times New Roman" w:hAnsi="Times New Roman" w:cs="Times New Roman"/>
          <w:b/>
          <w:bCs/>
          <w:sz w:val="20"/>
          <w:szCs w:val="20"/>
          <w:u w:val="single"/>
          <w:lang w:eastAsia="x-none"/>
        </w:rPr>
      </w:pPr>
    </w:p>
    <w:p w14:paraId="2F523F3C" w14:textId="3CF08204" w:rsidR="00AF7121" w:rsidRPr="00244E61" w:rsidRDefault="00AF7121" w:rsidP="00244E61">
      <w:pPr>
        <w:spacing w:after="240"/>
        <w:rPr>
          <w:rFonts w:ascii="Times New Roman" w:hAnsi="Times New Roman" w:cs="Times New Roman"/>
          <w:b/>
          <w:bCs/>
          <w:sz w:val="20"/>
          <w:szCs w:val="20"/>
          <w:u w:val="single"/>
          <w:lang w:eastAsia="x-none"/>
        </w:rPr>
      </w:pPr>
      <w:r w:rsidRPr="00244E61">
        <w:rPr>
          <w:rFonts w:ascii="Times New Roman" w:hAnsi="Times New Roman" w:cs="Times New Roman"/>
          <w:b/>
          <w:bCs/>
          <w:sz w:val="20"/>
          <w:szCs w:val="20"/>
          <w:u w:val="single"/>
          <w:lang w:eastAsia="x-none"/>
        </w:rPr>
        <w:t>RAN1#116 Agreements</w:t>
      </w:r>
    </w:p>
    <w:tbl>
      <w:tblPr>
        <w:tblStyle w:val="TableGrid"/>
        <w:tblW w:w="0" w:type="auto"/>
        <w:tblLook w:val="04A0" w:firstRow="1" w:lastRow="0" w:firstColumn="1" w:lastColumn="0" w:noHBand="0" w:noVBand="1"/>
      </w:tblPr>
      <w:tblGrid>
        <w:gridCol w:w="9962"/>
      </w:tblGrid>
      <w:tr w:rsidR="00A4642B" w14:paraId="104A8BB4" w14:textId="77777777" w:rsidTr="00A4642B">
        <w:tc>
          <w:tcPr>
            <w:tcW w:w="9962" w:type="dxa"/>
          </w:tcPr>
          <w:p w14:paraId="1514F3E0"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5FDC89D3" w14:textId="77777777" w:rsidR="00A4642B" w:rsidRPr="00456491" w:rsidRDefault="00A4642B" w:rsidP="00A4642B">
            <w:pPr>
              <w:pStyle w:val="ListParagraph"/>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 xml:space="preserve">Regarding the UE assumption on SSB transmission on a cell supporting on-demand SSB </w:t>
            </w:r>
            <w:proofErr w:type="spellStart"/>
            <w:r w:rsidRPr="00456491">
              <w:rPr>
                <w:rFonts w:ascii="Times New Roman" w:hAnsi="Times New Roman" w:cs="Times New Roman"/>
                <w:sz w:val="20"/>
                <w:szCs w:val="20"/>
              </w:rPr>
              <w:t>SCell</w:t>
            </w:r>
            <w:proofErr w:type="spellEnd"/>
            <w:r w:rsidRPr="00456491">
              <w:rPr>
                <w:rFonts w:ascii="Times New Roman" w:hAnsi="Times New Roman" w:cs="Times New Roman"/>
                <w:sz w:val="20"/>
                <w:szCs w:val="20"/>
              </w:rPr>
              <w:t xml:space="preserve"> operation, the</w:t>
            </w:r>
            <w:r w:rsidRPr="00456491">
              <w:rPr>
                <w:rFonts w:ascii="Times New Roman" w:hAnsi="Times New Roman" w:cs="Times New Roman"/>
                <w:sz w:val="20"/>
                <w:szCs w:val="20"/>
                <w:lang w:eastAsia="ko-KR"/>
              </w:rPr>
              <w:t xml:space="preserve"> following cases are identified for further study:</w:t>
            </w:r>
          </w:p>
          <w:p w14:paraId="2AA05F5C" w14:textId="77777777" w:rsidR="00A4642B" w:rsidRPr="00456491" w:rsidRDefault="00A4642B" w:rsidP="00A4642B">
            <w:pPr>
              <w:pStyle w:val="ListParagraph"/>
              <w:numPr>
                <w:ilvl w:val="0"/>
                <w:numId w:val="37"/>
              </w:numPr>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Case #1: No always-on SSB on the cell</w:t>
            </w:r>
          </w:p>
          <w:p w14:paraId="657721FD" w14:textId="77777777" w:rsidR="00A4642B" w:rsidRPr="00456491" w:rsidRDefault="00A4642B" w:rsidP="00A4642B">
            <w:pPr>
              <w:pStyle w:val="ListParagraph"/>
              <w:numPr>
                <w:ilvl w:val="0"/>
                <w:numId w:val="37"/>
              </w:numPr>
              <w:contextualSpacing/>
              <w:rPr>
                <w:rFonts w:ascii="Times New Roman" w:eastAsia="Malgun Gothic" w:hAnsi="Times New Roman" w:cs="Times New Roman"/>
                <w:sz w:val="20"/>
                <w:szCs w:val="20"/>
              </w:rPr>
            </w:pPr>
            <w:r w:rsidRPr="00456491">
              <w:rPr>
                <w:rFonts w:ascii="Times New Roman" w:hAnsi="Times New Roman" w:cs="Times New Roman"/>
                <w:sz w:val="20"/>
                <w:szCs w:val="20"/>
              </w:rPr>
              <w:t>Case #2: Always-on SSB is periodically transmitted on the cell</w:t>
            </w:r>
          </w:p>
          <w:p w14:paraId="265FD163" w14:textId="77777777" w:rsidR="00A4642B" w:rsidRPr="00DD5502" w:rsidRDefault="00A4642B" w:rsidP="00A4642B">
            <w:pPr>
              <w:pStyle w:val="ListParagraph"/>
              <w:numPr>
                <w:ilvl w:val="0"/>
                <w:numId w:val="37"/>
              </w:numPr>
              <w:contextualSpacing/>
              <w:rPr>
                <w:rFonts w:ascii="Times New Roman" w:eastAsia="Malgun Gothic" w:hAnsi="Times New Roman" w:cs="Times New Roman"/>
                <w:sz w:val="20"/>
                <w:szCs w:val="20"/>
              </w:rPr>
            </w:pPr>
            <w:r w:rsidRPr="00DD5502">
              <w:rPr>
                <w:rFonts w:ascii="Times New Roman" w:hAnsi="Times New Roman" w:cs="Times New Roman"/>
                <w:sz w:val="20"/>
                <w:szCs w:val="20"/>
              </w:rPr>
              <w:t>FFS: Whether always-on SSB and on-demand SSB are not cell-defining SSB if transmitted.</w:t>
            </w:r>
          </w:p>
          <w:p w14:paraId="44F07AB6" w14:textId="77777777" w:rsidR="00A4642B" w:rsidRPr="00456491" w:rsidRDefault="00A4642B" w:rsidP="00A4642B">
            <w:pPr>
              <w:spacing w:after="240"/>
              <w:rPr>
                <w:rFonts w:ascii="Times New Roman" w:hAnsi="Times New Roman" w:cs="Times New Roman"/>
                <w:sz w:val="20"/>
                <w:szCs w:val="20"/>
                <w:lang w:eastAsia="x-none"/>
              </w:rPr>
            </w:pPr>
            <w:r w:rsidRPr="00DD5502">
              <w:rPr>
                <w:rFonts w:ascii="Times New Roman" w:hAnsi="Times New Roman" w:cs="Times New Roman"/>
                <w:sz w:val="20"/>
                <w:szCs w:val="20"/>
                <w:lang w:eastAsia="x-none"/>
              </w:rPr>
              <w:t>FFS: Which scenario the above applies for</w:t>
            </w:r>
            <w:r w:rsidRPr="00456491">
              <w:rPr>
                <w:rFonts w:ascii="Times New Roman" w:hAnsi="Times New Roman" w:cs="Times New Roman"/>
                <w:sz w:val="20"/>
                <w:szCs w:val="20"/>
                <w:lang w:eastAsia="x-none"/>
              </w:rPr>
              <w:t xml:space="preserve"> </w:t>
            </w:r>
          </w:p>
          <w:p w14:paraId="58A0775A"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1F0F8C5E" w14:textId="77777777" w:rsidR="00A4642B" w:rsidRPr="00456491" w:rsidRDefault="00A4642B" w:rsidP="00A4642B">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3288AF5E" w14:textId="77777777" w:rsidR="00A4642B" w:rsidRPr="00456491" w:rsidRDefault="00A4642B" w:rsidP="00A4642B">
            <w:pPr>
              <w:pStyle w:val="ListParagraph1"/>
              <w:ind w:left="0"/>
              <w:jc w:val="both"/>
              <w:rPr>
                <w:rFonts w:eastAsia="Malgun Gothic"/>
                <w:sz w:val="20"/>
                <w:szCs w:val="20"/>
              </w:rPr>
            </w:pPr>
          </w:p>
          <w:p w14:paraId="40BC6BFC"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17877D4A" w14:textId="77777777" w:rsidR="00A4642B" w:rsidRPr="00DD5502" w:rsidRDefault="00A4642B" w:rsidP="00A4642B">
            <w:pPr>
              <w:pStyle w:val="ListParagraph1"/>
              <w:ind w:left="0"/>
              <w:jc w:val="both"/>
              <w:rPr>
                <w:rFonts w:eastAsia="Malgun Gothic"/>
                <w:sz w:val="20"/>
                <w:szCs w:val="20"/>
              </w:rPr>
            </w:pPr>
            <w:r w:rsidRPr="00456491">
              <w:rPr>
                <w:sz w:val="20"/>
                <w:szCs w:val="20"/>
              </w:rPr>
              <w:t xml:space="preserve">For the following identified scenarios for on-demand SSB </w:t>
            </w:r>
            <w:proofErr w:type="spellStart"/>
            <w:r w:rsidRPr="00456491">
              <w:rPr>
                <w:sz w:val="20"/>
                <w:szCs w:val="20"/>
              </w:rPr>
              <w:t>SCell</w:t>
            </w:r>
            <w:proofErr w:type="spellEnd"/>
            <w:r w:rsidRPr="00456491">
              <w:rPr>
                <w:sz w:val="20"/>
                <w:szCs w:val="20"/>
              </w:rPr>
              <w:t xml:space="preserve"> </w:t>
            </w:r>
            <w:r w:rsidRPr="00DD5502">
              <w:rPr>
                <w:sz w:val="20"/>
                <w:szCs w:val="20"/>
              </w:rPr>
              <w:t>operation, focus future RAN1 discussion to down-select (both may be selected) between the two scenarios.</w:t>
            </w:r>
          </w:p>
          <w:p w14:paraId="43DE3216" w14:textId="77777777" w:rsidR="00A4642B" w:rsidRPr="00DD5502" w:rsidRDefault="00A4642B" w:rsidP="00A4642B">
            <w:pPr>
              <w:pStyle w:val="ListParagraph1"/>
              <w:numPr>
                <w:ilvl w:val="0"/>
                <w:numId w:val="37"/>
              </w:numPr>
              <w:jc w:val="both"/>
              <w:rPr>
                <w:rFonts w:eastAsia="Malgun Gothic"/>
                <w:sz w:val="20"/>
                <w:szCs w:val="20"/>
              </w:rPr>
            </w:pPr>
            <w:r w:rsidRPr="00DD5502">
              <w:rPr>
                <w:sz w:val="20"/>
                <w:szCs w:val="20"/>
              </w:rPr>
              <w:t xml:space="preserve">Scenario #2: </w:t>
            </w:r>
            <w:proofErr w:type="spellStart"/>
            <w:r w:rsidRPr="00DD5502">
              <w:rPr>
                <w:sz w:val="20"/>
                <w:szCs w:val="20"/>
              </w:rPr>
              <w:t>SCell</w:t>
            </w:r>
            <w:proofErr w:type="spellEnd"/>
            <w:r w:rsidRPr="00DD5502">
              <w:rPr>
                <w:sz w:val="20"/>
                <w:szCs w:val="20"/>
              </w:rPr>
              <w:t xml:space="preserve"> is configured to a UE but before the UE receives </w:t>
            </w:r>
            <w:proofErr w:type="spellStart"/>
            <w:r w:rsidRPr="00DD5502">
              <w:rPr>
                <w:sz w:val="20"/>
                <w:szCs w:val="20"/>
              </w:rPr>
              <w:t>SCell</w:t>
            </w:r>
            <w:proofErr w:type="spellEnd"/>
            <w:r w:rsidRPr="00DD5502">
              <w:rPr>
                <w:sz w:val="20"/>
                <w:szCs w:val="20"/>
              </w:rPr>
              <w:t xml:space="preserve"> activation command (e.g., as defined in TS 38.321)</w:t>
            </w:r>
          </w:p>
          <w:p w14:paraId="3E34444B" w14:textId="77777777" w:rsidR="00A4642B" w:rsidRPr="00DD5502" w:rsidRDefault="00A4642B" w:rsidP="00A4642B">
            <w:pPr>
              <w:pStyle w:val="ListParagraph1"/>
              <w:numPr>
                <w:ilvl w:val="0"/>
                <w:numId w:val="37"/>
              </w:numPr>
              <w:jc w:val="both"/>
              <w:rPr>
                <w:rFonts w:eastAsia="Malgun Gothic"/>
                <w:sz w:val="20"/>
                <w:szCs w:val="20"/>
              </w:rPr>
            </w:pPr>
            <w:r w:rsidRPr="00DD5502">
              <w:rPr>
                <w:sz w:val="20"/>
                <w:szCs w:val="20"/>
              </w:rPr>
              <w:t xml:space="preserve">Scenario #3: After UE receives </w:t>
            </w:r>
            <w:proofErr w:type="spellStart"/>
            <w:r w:rsidRPr="00DD5502">
              <w:rPr>
                <w:sz w:val="20"/>
                <w:szCs w:val="20"/>
              </w:rPr>
              <w:t>SCell</w:t>
            </w:r>
            <w:proofErr w:type="spellEnd"/>
            <w:r w:rsidRPr="00DD5502">
              <w:rPr>
                <w:sz w:val="20"/>
                <w:szCs w:val="20"/>
              </w:rPr>
              <w:t xml:space="preserve"> activation command (e.g., as defined in TS 38.321)</w:t>
            </w:r>
          </w:p>
          <w:p w14:paraId="762CC3F7" w14:textId="77777777" w:rsidR="00A4642B" w:rsidRPr="00DD5502" w:rsidRDefault="00A4642B" w:rsidP="00A4642B">
            <w:pPr>
              <w:pStyle w:val="ListParagraph1"/>
              <w:numPr>
                <w:ilvl w:val="1"/>
                <w:numId w:val="37"/>
              </w:numPr>
              <w:jc w:val="both"/>
              <w:rPr>
                <w:rFonts w:eastAsia="Malgun Gothic"/>
                <w:sz w:val="20"/>
                <w:szCs w:val="20"/>
              </w:rPr>
            </w:pPr>
            <w:r w:rsidRPr="00DD5502">
              <w:rPr>
                <w:rFonts w:eastAsia="Malgun Gothic"/>
                <w:sz w:val="20"/>
                <w:szCs w:val="20"/>
              </w:rPr>
              <w:t xml:space="preserve">This does not preclude </w:t>
            </w:r>
            <w:proofErr w:type="spellStart"/>
            <w:r w:rsidRPr="00DD5502">
              <w:rPr>
                <w:rFonts w:eastAsia="Malgun Gothic"/>
                <w:sz w:val="20"/>
                <w:szCs w:val="20"/>
              </w:rPr>
              <w:t>SCell</w:t>
            </w:r>
            <w:proofErr w:type="spellEnd"/>
            <w:r w:rsidRPr="00DD5502">
              <w:rPr>
                <w:rFonts w:eastAsia="Malgun Gothic"/>
                <w:sz w:val="20"/>
                <w:szCs w:val="20"/>
              </w:rPr>
              <w:t xml:space="preserve"> for which activation is completed</w:t>
            </w:r>
          </w:p>
          <w:p w14:paraId="2E66C8F4" w14:textId="77777777" w:rsidR="00A4642B" w:rsidRPr="00DD5502" w:rsidRDefault="00A4642B" w:rsidP="00A4642B">
            <w:pPr>
              <w:pStyle w:val="ListParagraph1"/>
              <w:numPr>
                <w:ilvl w:val="1"/>
                <w:numId w:val="37"/>
              </w:numPr>
              <w:jc w:val="both"/>
              <w:rPr>
                <w:rFonts w:eastAsia="Malgun Gothic"/>
                <w:sz w:val="20"/>
                <w:szCs w:val="20"/>
              </w:rPr>
            </w:pPr>
            <w:r w:rsidRPr="00DD5502">
              <w:rPr>
                <w:rFonts w:eastAsia="Malgun Gothic"/>
                <w:sz w:val="20"/>
                <w:szCs w:val="20"/>
              </w:rPr>
              <w:t xml:space="preserve">FFS: The case where </w:t>
            </w:r>
            <w:proofErr w:type="spellStart"/>
            <w:r w:rsidRPr="00DD5502">
              <w:rPr>
                <w:rFonts w:eastAsia="Malgun Gothic"/>
                <w:sz w:val="20"/>
                <w:szCs w:val="20"/>
              </w:rPr>
              <w:t>SCell</w:t>
            </w:r>
            <w:proofErr w:type="spellEnd"/>
            <w:r w:rsidRPr="00DD5502">
              <w:rPr>
                <w:rFonts w:eastAsia="Malgun Gothic"/>
                <w:sz w:val="20"/>
                <w:szCs w:val="20"/>
              </w:rPr>
              <w:t xml:space="preserve"> activation is completed</w:t>
            </w:r>
          </w:p>
          <w:p w14:paraId="3837F39C" w14:textId="77777777" w:rsidR="00A4642B" w:rsidRPr="00456491" w:rsidRDefault="00A4642B" w:rsidP="00A4642B">
            <w:pPr>
              <w:rPr>
                <w:rFonts w:ascii="Times New Roman" w:hAnsi="Times New Roman" w:cs="Times New Roman"/>
                <w:sz w:val="20"/>
                <w:szCs w:val="20"/>
                <w:lang w:eastAsia="x-none"/>
              </w:rPr>
            </w:pPr>
            <w:r w:rsidRPr="00DD5502">
              <w:rPr>
                <w:rFonts w:ascii="Times New Roman" w:hAnsi="Times New Roman" w:cs="Times New Roman"/>
                <w:sz w:val="20"/>
                <w:szCs w:val="20"/>
                <w:lang w:eastAsia="x-none"/>
              </w:rPr>
              <w:t>FFS: Application timing between NW triggering message and on demand SSB transmission</w:t>
            </w:r>
          </w:p>
          <w:p w14:paraId="55897FA3" w14:textId="77777777" w:rsidR="00A4642B" w:rsidRPr="00DD5502" w:rsidRDefault="00A4642B" w:rsidP="00A4642B">
            <w:pPr>
              <w:rPr>
                <w:rFonts w:ascii="Times New Roman" w:hAnsi="Times New Roman" w:cs="Times New Roman"/>
                <w:b/>
                <w:bCs/>
                <w:sz w:val="20"/>
                <w:szCs w:val="20"/>
                <w:lang w:eastAsia="x-none"/>
              </w:rPr>
            </w:pPr>
            <w:r w:rsidRPr="00456491">
              <w:rPr>
                <w:rFonts w:ascii="Times New Roman" w:hAnsi="Times New Roman" w:cs="Times New Roman"/>
                <w:b/>
                <w:bCs/>
                <w:sz w:val="20"/>
                <w:szCs w:val="20"/>
                <w:highlight w:val="green"/>
                <w:lang w:eastAsia="x-none"/>
              </w:rPr>
              <w:t>Agreement</w:t>
            </w:r>
          </w:p>
          <w:p w14:paraId="16F2737F" w14:textId="77777777" w:rsidR="00A4642B" w:rsidRPr="00DD5502" w:rsidRDefault="00A4642B" w:rsidP="00A4642B">
            <w:pPr>
              <w:pStyle w:val="ListParagraph1"/>
              <w:spacing w:line="256" w:lineRule="auto"/>
              <w:ind w:left="0"/>
              <w:jc w:val="both"/>
              <w:rPr>
                <w:rFonts w:eastAsia="Malgun Gothic"/>
                <w:sz w:val="20"/>
                <w:szCs w:val="20"/>
              </w:rPr>
            </w:pPr>
            <w:r w:rsidRPr="00DD5502">
              <w:rPr>
                <w:sz w:val="20"/>
                <w:szCs w:val="20"/>
              </w:rPr>
              <w:t xml:space="preserve">Support on-demand SSB </w:t>
            </w:r>
            <w:proofErr w:type="spellStart"/>
            <w:r w:rsidRPr="00DD5502">
              <w:rPr>
                <w:sz w:val="20"/>
                <w:szCs w:val="20"/>
              </w:rPr>
              <w:t>SCell</w:t>
            </w:r>
            <w:proofErr w:type="spellEnd"/>
            <w:r w:rsidRPr="00DD5502">
              <w:rPr>
                <w:sz w:val="20"/>
                <w:szCs w:val="20"/>
              </w:rPr>
              <w:t xml:space="preserve"> operation triggered by </w:t>
            </w:r>
            <w:proofErr w:type="spellStart"/>
            <w:r w:rsidRPr="00DD5502">
              <w:rPr>
                <w:sz w:val="20"/>
                <w:szCs w:val="20"/>
              </w:rPr>
              <w:t>gNB</w:t>
            </w:r>
            <w:proofErr w:type="spellEnd"/>
            <w:r w:rsidRPr="00DD5502">
              <w:rPr>
                <w:sz w:val="20"/>
                <w:szCs w:val="20"/>
              </w:rPr>
              <w:t>.</w:t>
            </w:r>
          </w:p>
          <w:p w14:paraId="6E459C76" w14:textId="77777777" w:rsidR="00A4642B" w:rsidRPr="00DD5502" w:rsidRDefault="00A4642B" w:rsidP="00A4642B">
            <w:pPr>
              <w:pStyle w:val="ListParagraph1"/>
              <w:numPr>
                <w:ilvl w:val="0"/>
                <w:numId w:val="38"/>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F904616" w14:textId="77777777" w:rsidR="00A4642B" w:rsidRPr="00456491" w:rsidRDefault="00A4642B" w:rsidP="00A4642B">
            <w:pPr>
              <w:rPr>
                <w:rFonts w:ascii="Times New Roman" w:hAnsi="Times New Roman" w:cs="Times New Roman"/>
                <w:b/>
                <w:bCs/>
                <w:sz w:val="20"/>
                <w:szCs w:val="20"/>
                <w:highlight w:val="green"/>
                <w:lang w:eastAsia="x-none"/>
              </w:rPr>
            </w:pPr>
            <w:r w:rsidRPr="00456491">
              <w:rPr>
                <w:rFonts w:ascii="Times New Roman" w:hAnsi="Times New Roman" w:cs="Times New Roman"/>
                <w:b/>
                <w:bCs/>
                <w:sz w:val="20"/>
                <w:szCs w:val="20"/>
                <w:highlight w:val="green"/>
                <w:lang w:eastAsia="x-none"/>
              </w:rPr>
              <w:t>Agreement</w:t>
            </w:r>
          </w:p>
          <w:p w14:paraId="5CDDB77F" w14:textId="77777777" w:rsidR="00A4642B" w:rsidRPr="00456491" w:rsidRDefault="00A4642B" w:rsidP="00A4642B">
            <w:pPr>
              <w:pStyle w:val="ListParagraph1"/>
              <w:numPr>
                <w:ilvl w:val="0"/>
                <w:numId w:val="37"/>
              </w:numPr>
              <w:spacing w:line="256" w:lineRule="auto"/>
              <w:jc w:val="both"/>
              <w:rPr>
                <w:rFonts w:eastAsia="Malgun Gothic"/>
                <w:sz w:val="20"/>
                <w:szCs w:val="20"/>
              </w:rPr>
            </w:pPr>
            <w:r w:rsidRPr="00456491">
              <w:rPr>
                <w:sz w:val="20"/>
                <w:szCs w:val="20"/>
              </w:rPr>
              <w:t xml:space="preserve">For SSB burst(s) triggered by on-demand SSB </w:t>
            </w:r>
            <w:proofErr w:type="spellStart"/>
            <w:r w:rsidRPr="00456491">
              <w:rPr>
                <w:sz w:val="20"/>
                <w:szCs w:val="20"/>
              </w:rPr>
              <w:t>SCell</w:t>
            </w:r>
            <w:proofErr w:type="spellEnd"/>
            <w:r w:rsidRPr="00456491">
              <w:rPr>
                <w:sz w:val="20"/>
                <w:szCs w:val="20"/>
              </w:rPr>
              <w:t xml:space="preserve"> operation, study at least the following options.</w:t>
            </w:r>
          </w:p>
          <w:p w14:paraId="40D56691"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55CCA3F0"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 xml:space="preserve">SSB burst(s) is periodically transmitted from time instance A until </w:t>
            </w:r>
            <w:proofErr w:type="spellStart"/>
            <w:r w:rsidRPr="00456491">
              <w:rPr>
                <w:rFonts w:eastAsia="Malgun Gothic"/>
                <w:sz w:val="20"/>
                <w:szCs w:val="20"/>
              </w:rPr>
              <w:t>gNB</w:t>
            </w:r>
            <w:proofErr w:type="spellEnd"/>
            <w:r w:rsidRPr="00456491">
              <w:rPr>
                <w:rFonts w:eastAsia="Malgun Gothic"/>
                <w:sz w:val="20"/>
                <w:szCs w:val="20"/>
              </w:rPr>
              <w:t xml:space="preserve"> turns OFF the on demand SSB</w:t>
            </w:r>
          </w:p>
          <w:p w14:paraId="26BA112B"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4B317670"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43997C08" w14:textId="77777777" w:rsidR="00A4642B" w:rsidRPr="00456491" w:rsidRDefault="00A4642B" w:rsidP="00A4642B">
            <w:pPr>
              <w:pStyle w:val="ListParagraph1"/>
              <w:numPr>
                <w:ilvl w:val="1"/>
                <w:numId w:val="37"/>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72381479" w14:textId="77777777" w:rsidR="00A4642B" w:rsidRPr="00DD5502" w:rsidRDefault="00A4642B" w:rsidP="00A4642B">
            <w:pPr>
              <w:pStyle w:val="ListParagraph1"/>
              <w:numPr>
                <w:ilvl w:val="1"/>
                <w:numId w:val="37"/>
              </w:numPr>
              <w:spacing w:line="256" w:lineRule="auto"/>
              <w:jc w:val="both"/>
              <w:rPr>
                <w:rFonts w:eastAsia="Malgun Gothic"/>
                <w:sz w:val="20"/>
                <w:szCs w:val="20"/>
              </w:rPr>
            </w:pPr>
            <w:r w:rsidRPr="00DD5502">
              <w:rPr>
                <w:rFonts w:eastAsia="Malgun Gothic"/>
                <w:sz w:val="20"/>
                <w:szCs w:val="20"/>
              </w:rPr>
              <w:t>FFS: The combination of above options</w:t>
            </w:r>
          </w:p>
          <w:p w14:paraId="6C76506E" w14:textId="77777777" w:rsidR="00A4642B" w:rsidRPr="00DD5502" w:rsidRDefault="00A4642B" w:rsidP="00A4642B">
            <w:pPr>
              <w:pStyle w:val="ListParagraph1"/>
              <w:numPr>
                <w:ilvl w:val="1"/>
                <w:numId w:val="37"/>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2C09D559" w14:textId="7C72E0B2" w:rsidR="00A4642B" w:rsidRPr="00A4642B" w:rsidRDefault="00A4642B" w:rsidP="00456491">
            <w:pPr>
              <w:pStyle w:val="ListParagraph1"/>
              <w:numPr>
                <w:ilvl w:val="1"/>
                <w:numId w:val="37"/>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tc>
      </w:tr>
    </w:tbl>
    <w:p w14:paraId="370B15BD" w14:textId="77777777" w:rsidR="00A4642B" w:rsidRDefault="00A4642B" w:rsidP="00456491">
      <w:pPr>
        <w:rPr>
          <w:rFonts w:ascii="Times New Roman" w:hAnsi="Times New Roman" w:cs="Times New Roman"/>
          <w:b/>
          <w:bCs/>
          <w:sz w:val="20"/>
          <w:szCs w:val="20"/>
          <w:highlight w:val="green"/>
          <w:lang w:eastAsia="x-non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470F77EF" w14:textId="30880999" w:rsidR="006B017E" w:rsidRPr="00C014C1" w:rsidRDefault="000E1F28" w:rsidP="006E1007">
      <w:pPr>
        <w:pStyle w:val="Reference"/>
        <w:spacing w:after="80"/>
        <w:ind w:left="562" w:hanging="562"/>
        <w:rPr>
          <w:rFonts w:ascii="Times New Roman" w:hAnsi="Times New Roman" w:cs="Times New Roman"/>
          <w:sz w:val="20"/>
        </w:rPr>
      </w:pPr>
      <w:bookmarkStart w:id="11" w:name="_Ref47299212"/>
      <w:r w:rsidRPr="000E1F28">
        <w:rPr>
          <w:rFonts w:ascii="Times New Roman" w:hAnsi="Times New Roman" w:cs="Times New Roman"/>
          <w:sz w:val="20"/>
        </w:rPr>
        <w:t>RP-242354</w:t>
      </w:r>
      <w:r w:rsidR="006B017E" w:rsidRPr="00C014C1">
        <w:rPr>
          <w:rFonts w:ascii="Times New Roman" w:hAnsi="Times New Roman" w:cs="Times New Roman"/>
          <w:sz w:val="20"/>
        </w:rPr>
        <w:t xml:space="preserve">, </w:t>
      </w:r>
      <w:r w:rsidR="00EF55DB" w:rsidRPr="00EF55DB">
        <w:rPr>
          <w:rFonts w:ascii="Times New Roman" w:hAnsi="Times New Roman" w:cs="Times New Roman"/>
          <w:sz w:val="20"/>
        </w:rPr>
        <w:t>Revised WID: Enhancements of network energy savings for NR</w:t>
      </w:r>
      <w:r w:rsidR="006B017E">
        <w:rPr>
          <w:rFonts w:ascii="Times New Roman" w:hAnsi="Times New Roman" w:cs="Times New Roman"/>
          <w:sz w:val="20"/>
        </w:rPr>
        <w:t xml:space="preserve">, </w:t>
      </w:r>
      <w:r>
        <w:rPr>
          <w:rFonts w:ascii="Times New Roman" w:hAnsi="Times New Roman" w:cs="Times New Roman"/>
          <w:sz w:val="20"/>
        </w:rPr>
        <w:t>Sep</w:t>
      </w:r>
      <w:r w:rsidR="006B017E">
        <w:rPr>
          <w:rFonts w:ascii="Times New Roman" w:hAnsi="Times New Roman" w:cs="Times New Roman"/>
          <w:sz w:val="20"/>
        </w:rPr>
        <w:t xml:space="preserve"> 2023</w:t>
      </w:r>
    </w:p>
    <w:p w14:paraId="79369114" w14:textId="30A31D55" w:rsidR="007F530C" w:rsidRPr="007F530C" w:rsidRDefault="007F530C" w:rsidP="007F530C">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RAN1#118, Aug 2024</w:t>
      </w:r>
    </w:p>
    <w:p w14:paraId="275E5B76" w14:textId="79F64EB6" w:rsidR="00FA41C3" w:rsidRPr="00FA41C3" w:rsidRDefault="00FA41C3" w:rsidP="00FA41C3">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1ADA5BC7" w14:textId="4275417E" w:rsidR="00901F47" w:rsidRDefault="00901F47" w:rsidP="006E1007">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w:t>
      </w:r>
      <w:r w:rsidR="005158C0">
        <w:rPr>
          <w:rFonts w:ascii="Times New Roman" w:hAnsi="Times New Roman" w:cs="Times New Roman"/>
          <w:sz w:val="20"/>
        </w:rPr>
        <w:t>bis</w:t>
      </w:r>
      <w:r>
        <w:rPr>
          <w:rFonts w:ascii="Times New Roman" w:hAnsi="Times New Roman" w:cs="Times New Roman"/>
          <w:sz w:val="20"/>
        </w:rPr>
        <w:t xml:space="preserve">, </w:t>
      </w:r>
      <w:r w:rsidR="005158C0">
        <w:rPr>
          <w:rFonts w:ascii="Times New Roman" w:hAnsi="Times New Roman" w:cs="Times New Roman"/>
          <w:sz w:val="20"/>
        </w:rPr>
        <w:t>April</w:t>
      </w:r>
      <w:r w:rsidR="002E671B">
        <w:rPr>
          <w:rFonts w:ascii="Times New Roman" w:hAnsi="Times New Roman" w:cs="Times New Roman"/>
          <w:sz w:val="20"/>
        </w:rPr>
        <w:t xml:space="preserve"> 2024</w:t>
      </w:r>
    </w:p>
    <w:p w14:paraId="3778E224" w14:textId="20F2BA1B" w:rsidR="006B017E" w:rsidRDefault="006B017E" w:rsidP="006E1007">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3GPP TR 38.864, </w:t>
      </w:r>
      <w:r w:rsidRPr="00CA2B78">
        <w:rPr>
          <w:rFonts w:ascii="Times New Roman" w:hAnsi="Times New Roman" w:cs="Times New Roman"/>
          <w:sz w:val="20"/>
        </w:rPr>
        <w:t>Study on network energy savings for NR</w:t>
      </w:r>
      <w:r>
        <w:rPr>
          <w:rFonts w:ascii="Times New Roman" w:hAnsi="Times New Roman" w:cs="Times New Roman"/>
          <w:sz w:val="20"/>
        </w:rPr>
        <w:t xml:space="preserve"> </w:t>
      </w:r>
      <w:r w:rsidRPr="00CA2B78">
        <w:rPr>
          <w:rFonts w:ascii="Times New Roman" w:hAnsi="Times New Roman" w:cs="Times New Roman"/>
          <w:sz w:val="20"/>
        </w:rPr>
        <w:t>(Release 18)</w:t>
      </w:r>
      <w:r>
        <w:rPr>
          <w:rFonts w:ascii="Times New Roman" w:hAnsi="Times New Roman" w:cs="Times New Roman"/>
          <w:sz w:val="20"/>
        </w:rPr>
        <w:t>, V18.1.0, Mar 2023</w:t>
      </w:r>
      <w:bookmarkEnd w:id="11"/>
    </w:p>
    <w:p w14:paraId="166B3E58" w14:textId="01A1D5A2" w:rsidR="00B8573A" w:rsidRDefault="00B5723C" w:rsidP="00D33B29">
      <w:pPr>
        <w:pStyle w:val="Reference"/>
        <w:spacing w:after="120"/>
        <w:ind w:left="562" w:hanging="562"/>
        <w:rPr>
          <w:rFonts w:ascii="Times New Roman" w:hAnsi="Times New Roman" w:cs="Times New Roman"/>
          <w:sz w:val="20"/>
        </w:rPr>
      </w:pPr>
      <w:r>
        <w:rPr>
          <w:rFonts w:ascii="Times New Roman" w:hAnsi="Times New Roman" w:cs="Times New Roman"/>
          <w:sz w:val="20"/>
        </w:rPr>
        <w:t xml:space="preserve">3GPP TS 38.213, </w:t>
      </w:r>
      <w:r w:rsidR="006E1007" w:rsidRPr="006E1007">
        <w:rPr>
          <w:rFonts w:ascii="Times New Roman" w:hAnsi="Times New Roman" w:cs="Times New Roman"/>
          <w:sz w:val="20"/>
        </w:rPr>
        <w:t>Physical layer procedures for control</w:t>
      </w:r>
      <w:r w:rsidR="006E1007">
        <w:rPr>
          <w:rFonts w:ascii="Times New Roman" w:hAnsi="Times New Roman" w:cs="Times New Roman"/>
          <w:sz w:val="20"/>
        </w:rPr>
        <w:t xml:space="preserve"> </w:t>
      </w:r>
      <w:r w:rsidR="006E1007" w:rsidRPr="006E1007">
        <w:rPr>
          <w:rFonts w:ascii="Times New Roman" w:hAnsi="Times New Roman" w:cs="Times New Roman"/>
          <w:sz w:val="20"/>
        </w:rPr>
        <w:t>(Release 18)</w:t>
      </w:r>
      <w:r w:rsidR="006E1007">
        <w:rPr>
          <w:rFonts w:ascii="Times New Roman" w:hAnsi="Times New Roman" w:cs="Times New Roman"/>
          <w:sz w:val="20"/>
        </w:rPr>
        <w:t>, V18.1.0, Dec 2023</w:t>
      </w:r>
    </w:p>
    <w:p w14:paraId="7889C2CF" w14:textId="6D5C766F" w:rsidR="000D2EB5" w:rsidRPr="00436244" w:rsidRDefault="00F4242D" w:rsidP="00436244">
      <w:pPr>
        <w:pStyle w:val="Reference"/>
        <w:rPr>
          <w:rFonts w:ascii="Times New Roman" w:hAnsi="Times New Roman" w:cs="Times New Roman"/>
          <w:sz w:val="20"/>
        </w:rPr>
      </w:pPr>
      <w:r>
        <w:rPr>
          <w:rFonts w:ascii="Times New Roman" w:hAnsi="Times New Roman" w:cs="Times New Roman"/>
          <w:sz w:val="20"/>
        </w:rPr>
        <w:t>R1-240743, FL summary on OD-SSB, RAN1#118</w:t>
      </w:r>
    </w:p>
    <w:sectPr w:rsidR="000D2EB5" w:rsidRPr="00436244" w:rsidSect="00D13819">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81E95" w14:textId="77777777" w:rsidR="00833C74" w:rsidRDefault="00833C74">
      <w:r>
        <w:separator/>
      </w:r>
    </w:p>
  </w:endnote>
  <w:endnote w:type="continuationSeparator" w:id="0">
    <w:p w14:paraId="22106EDB" w14:textId="77777777" w:rsidR="00833C74" w:rsidRDefault="00833C74">
      <w:r>
        <w:continuationSeparator/>
      </w:r>
    </w:p>
  </w:endnote>
  <w:endnote w:type="continuationNotice" w:id="1">
    <w:p w14:paraId="2E5DBAD9" w14:textId="77777777" w:rsidR="00833C74" w:rsidRDefault="00833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EFBF0" w14:textId="77777777" w:rsidR="00833C74" w:rsidRDefault="00833C74">
      <w:r>
        <w:separator/>
      </w:r>
    </w:p>
  </w:footnote>
  <w:footnote w:type="continuationSeparator" w:id="0">
    <w:p w14:paraId="50197EEB" w14:textId="77777777" w:rsidR="00833C74" w:rsidRDefault="00833C74">
      <w:r>
        <w:continuationSeparator/>
      </w:r>
    </w:p>
  </w:footnote>
  <w:footnote w:type="continuationNotice" w:id="1">
    <w:p w14:paraId="560F84CE" w14:textId="77777777" w:rsidR="00833C74" w:rsidRDefault="00833C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DC4602D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4"/>
        <w:szCs w:val="24"/>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60C4B"/>
    <w:multiLevelType w:val="multilevel"/>
    <w:tmpl w:val="49304B0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EE23383"/>
    <w:multiLevelType w:val="multilevel"/>
    <w:tmpl w:val="A838155A"/>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78173D8"/>
    <w:multiLevelType w:val="hybridMultilevel"/>
    <w:tmpl w:val="71DA1496"/>
    <w:lvl w:ilvl="0" w:tplc="84DA030C">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450CF"/>
    <w:multiLevelType w:val="multilevel"/>
    <w:tmpl w:val="9A1CA8B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59750B7"/>
    <w:multiLevelType w:val="multilevel"/>
    <w:tmpl w:val="5CB0670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44C99"/>
    <w:multiLevelType w:val="hybridMultilevel"/>
    <w:tmpl w:val="1D7CA5BE"/>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35F48"/>
    <w:multiLevelType w:val="multilevel"/>
    <w:tmpl w:val="6DC0C27C"/>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005FB5"/>
    <w:multiLevelType w:val="multilevel"/>
    <w:tmpl w:val="75081DD6"/>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05C5833"/>
    <w:multiLevelType w:val="multilevel"/>
    <w:tmpl w:val="405C5833"/>
    <w:lvl w:ilvl="0">
      <w:start w:val="2"/>
      <w:numFmt w:val="bullet"/>
      <w:lvlText w:val="-"/>
      <w:lvlJc w:val="left"/>
      <w:pPr>
        <w:ind w:left="560" w:hanging="360"/>
      </w:pPr>
      <w:rPr>
        <w:rFonts w:ascii="Times" w:eastAsia="Batang" w:hAnsi="Times" w:cs="Times"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5096A"/>
    <w:multiLevelType w:val="hybridMultilevel"/>
    <w:tmpl w:val="C2C8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A50890"/>
    <w:multiLevelType w:val="multilevel"/>
    <w:tmpl w:val="BCC2EBAC"/>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BA4C46"/>
    <w:multiLevelType w:val="multilevel"/>
    <w:tmpl w:val="D6480E84"/>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C2A0514"/>
    <w:multiLevelType w:val="hybridMultilevel"/>
    <w:tmpl w:val="B3FE9C12"/>
    <w:lvl w:ilvl="0" w:tplc="59AA685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AD3EDB"/>
    <w:multiLevelType w:val="multilevel"/>
    <w:tmpl w:val="C2826772"/>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68D570C0"/>
    <w:multiLevelType w:val="hybridMultilevel"/>
    <w:tmpl w:val="763C5DC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6CED7E53"/>
    <w:multiLevelType w:val="hybridMultilevel"/>
    <w:tmpl w:val="FEB4EF1A"/>
    <w:lvl w:ilvl="0" w:tplc="04090003">
      <w:start w:val="1"/>
      <w:numFmt w:val="bullet"/>
      <w:lvlText w:val="o"/>
      <w:lvlJc w:val="left"/>
      <w:pPr>
        <w:ind w:left="1040" w:hanging="420"/>
      </w:pPr>
      <w:rPr>
        <w:rFonts w:ascii="Courier New" w:hAnsi="Courier New" w:cs="Courier New"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4"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F5824"/>
    <w:multiLevelType w:val="multilevel"/>
    <w:tmpl w:val="16CA8620"/>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E755F"/>
    <w:multiLevelType w:val="hybridMultilevel"/>
    <w:tmpl w:val="1E6A1F04"/>
    <w:lvl w:ilvl="0" w:tplc="9A86714E">
      <w:start w:val="1"/>
      <w:numFmt w:val="bullet"/>
      <w:lvlText w:val="-"/>
      <w:lvlJc w:val="left"/>
      <w:pPr>
        <w:ind w:left="1040" w:hanging="420"/>
      </w:pPr>
      <w:rPr>
        <w:rFonts w:ascii="Calibri" w:eastAsiaTheme="minorHAnsi" w:hAnsi="Calibri" w:cs="Calibri"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num w:numId="1" w16cid:durableId="944191437">
    <w:abstractNumId w:val="0"/>
  </w:num>
  <w:num w:numId="2" w16cid:durableId="354770055">
    <w:abstractNumId w:val="23"/>
  </w:num>
  <w:num w:numId="3" w16cid:durableId="136803094">
    <w:abstractNumId w:val="13"/>
  </w:num>
  <w:num w:numId="4" w16cid:durableId="894655945">
    <w:abstractNumId w:val="14"/>
  </w:num>
  <w:num w:numId="5" w16cid:durableId="982276911">
    <w:abstractNumId w:val="9"/>
  </w:num>
  <w:num w:numId="6" w16cid:durableId="713429751">
    <w:abstractNumId w:val="18"/>
  </w:num>
  <w:num w:numId="7" w16cid:durableId="303434578">
    <w:abstractNumId w:val="26"/>
  </w:num>
  <w:num w:numId="8" w16cid:durableId="2002805965">
    <w:abstractNumId w:val="10"/>
  </w:num>
  <w:num w:numId="9" w16cid:durableId="1477912610">
    <w:abstractNumId w:val="39"/>
  </w:num>
  <w:num w:numId="10" w16cid:durableId="1767649434">
    <w:abstractNumId w:val="12"/>
    <w:lvlOverride w:ilvl="0">
      <w:startOverride w:val="1"/>
    </w:lvlOverride>
  </w:num>
  <w:num w:numId="11" w16cid:durableId="550653527">
    <w:abstractNumId w:val="21"/>
  </w:num>
  <w:num w:numId="12" w16cid:durableId="1523392788">
    <w:abstractNumId w:val="34"/>
  </w:num>
  <w:num w:numId="13" w16cid:durableId="661936373">
    <w:abstractNumId w:val="1"/>
  </w:num>
  <w:num w:numId="14" w16cid:durableId="996611402">
    <w:abstractNumId w:val="30"/>
  </w:num>
  <w:num w:numId="15" w16cid:durableId="1041596065">
    <w:abstractNumId w:val="35"/>
  </w:num>
  <w:num w:numId="16" w16cid:durableId="1581409635">
    <w:abstractNumId w:val="29"/>
  </w:num>
  <w:num w:numId="17" w16cid:durableId="1341858124">
    <w:abstractNumId w:val="25"/>
  </w:num>
  <w:num w:numId="18" w16cid:durableId="355619047">
    <w:abstractNumId w:val="33"/>
  </w:num>
  <w:num w:numId="19" w16cid:durableId="901409800">
    <w:abstractNumId w:val="30"/>
  </w:num>
  <w:num w:numId="20" w16cid:durableId="418140566">
    <w:abstractNumId w:val="30"/>
  </w:num>
  <w:num w:numId="21" w16cid:durableId="1708606434">
    <w:abstractNumId w:val="30"/>
  </w:num>
  <w:num w:numId="22" w16cid:durableId="1782146663">
    <w:abstractNumId w:val="30"/>
  </w:num>
  <w:num w:numId="23" w16cid:durableId="965505960">
    <w:abstractNumId w:val="30"/>
  </w:num>
  <w:num w:numId="24" w16cid:durableId="34354111">
    <w:abstractNumId w:val="30"/>
  </w:num>
  <w:num w:numId="25" w16cid:durableId="2142066792">
    <w:abstractNumId w:val="30"/>
  </w:num>
  <w:num w:numId="26" w16cid:durableId="1291472975">
    <w:abstractNumId w:val="30"/>
  </w:num>
  <w:num w:numId="27" w16cid:durableId="1162817786">
    <w:abstractNumId w:val="30"/>
  </w:num>
  <w:num w:numId="28" w16cid:durableId="1885749481">
    <w:abstractNumId w:val="30"/>
  </w:num>
  <w:num w:numId="29" w16cid:durableId="584454782">
    <w:abstractNumId w:val="30"/>
  </w:num>
  <w:num w:numId="30" w16cid:durableId="1895656505">
    <w:abstractNumId w:val="30"/>
  </w:num>
  <w:num w:numId="31" w16cid:durableId="1792433549">
    <w:abstractNumId w:val="30"/>
  </w:num>
  <w:num w:numId="32" w16cid:durableId="1451902027">
    <w:abstractNumId w:val="30"/>
  </w:num>
  <w:num w:numId="33" w16cid:durableId="152263208">
    <w:abstractNumId w:val="38"/>
  </w:num>
  <w:num w:numId="34" w16cid:durableId="901137158">
    <w:abstractNumId w:val="8"/>
  </w:num>
  <w:num w:numId="35" w16cid:durableId="360011154">
    <w:abstractNumId w:val="40"/>
  </w:num>
  <w:num w:numId="36" w16cid:durableId="86511123">
    <w:abstractNumId w:val="30"/>
  </w:num>
  <w:num w:numId="37" w16cid:durableId="2097747668">
    <w:abstractNumId w:val="17"/>
  </w:num>
  <w:num w:numId="38" w16cid:durableId="1360624775">
    <w:abstractNumId w:val="7"/>
  </w:num>
  <w:num w:numId="39" w16cid:durableId="193230333">
    <w:abstractNumId w:val="28"/>
  </w:num>
  <w:num w:numId="40" w16cid:durableId="1423574934">
    <w:abstractNumId w:val="19"/>
  </w:num>
  <w:num w:numId="41" w16cid:durableId="1031608976">
    <w:abstractNumId w:val="20"/>
  </w:num>
  <w:num w:numId="42" w16cid:durableId="1148327763">
    <w:abstractNumId w:val="22"/>
  </w:num>
  <w:num w:numId="43" w16cid:durableId="2006083932">
    <w:abstractNumId w:val="16"/>
  </w:num>
  <w:num w:numId="44" w16cid:durableId="444348281">
    <w:abstractNumId w:val="32"/>
  </w:num>
  <w:num w:numId="45" w16cid:durableId="1244339623">
    <w:abstractNumId w:val="5"/>
  </w:num>
  <w:num w:numId="46" w16cid:durableId="2017339253">
    <w:abstractNumId w:val="0"/>
  </w:num>
  <w:num w:numId="47" w16cid:durableId="1709064475">
    <w:abstractNumId w:val="0"/>
  </w:num>
  <w:num w:numId="48" w16cid:durableId="287055286">
    <w:abstractNumId w:val="0"/>
  </w:num>
  <w:num w:numId="49" w16cid:durableId="981076260">
    <w:abstractNumId w:val="0"/>
  </w:num>
  <w:num w:numId="50" w16cid:durableId="206600170">
    <w:abstractNumId w:val="0"/>
  </w:num>
  <w:num w:numId="51" w16cid:durableId="1703281633">
    <w:abstractNumId w:val="27"/>
  </w:num>
  <w:num w:numId="52" w16cid:durableId="1743328268">
    <w:abstractNumId w:val="15"/>
  </w:num>
  <w:num w:numId="53" w16cid:durableId="219951032">
    <w:abstractNumId w:val="31"/>
  </w:num>
  <w:num w:numId="54" w16cid:durableId="1702632351">
    <w:abstractNumId w:val="3"/>
  </w:num>
  <w:num w:numId="55" w16cid:durableId="1143234687">
    <w:abstractNumId w:val="6"/>
  </w:num>
  <w:num w:numId="56" w16cid:durableId="610279973">
    <w:abstractNumId w:val="36"/>
  </w:num>
  <w:num w:numId="57" w16cid:durableId="450902584">
    <w:abstractNumId w:val="11"/>
  </w:num>
  <w:num w:numId="58" w16cid:durableId="1203789507">
    <w:abstractNumId w:val="2"/>
  </w:num>
  <w:num w:numId="59" w16cid:durableId="728192281">
    <w:abstractNumId w:val="24"/>
  </w:num>
  <w:num w:numId="60" w16cid:durableId="1500656448">
    <w:abstractNumId w:val="0"/>
  </w:num>
  <w:num w:numId="61" w16cid:durableId="1330132885">
    <w:abstractNumId w:val="0"/>
    <w:lvlOverride w:ilvl="0">
      <w:startOverride w:val="4"/>
    </w:lvlOverride>
    <w:lvlOverride w:ilvl="1">
      <w:startOverride w:val="3"/>
    </w:lvlOverride>
  </w:num>
  <w:num w:numId="62" w16cid:durableId="558785693">
    <w:abstractNumId w:val="4"/>
  </w:num>
  <w:num w:numId="63" w16cid:durableId="119694349">
    <w:abstractNumId w:val="3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8B6"/>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6FC5"/>
    <w:rsid w:val="00007CDC"/>
    <w:rsid w:val="000101EC"/>
    <w:rsid w:val="000103AD"/>
    <w:rsid w:val="000104A8"/>
    <w:rsid w:val="000104C6"/>
    <w:rsid w:val="00010A99"/>
    <w:rsid w:val="000110C9"/>
    <w:rsid w:val="00011B28"/>
    <w:rsid w:val="00011B95"/>
    <w:rsid w:val="00011EE8"/>
    <w:rsid w:val="00011FB8"/>
    <w:rsid w:val="000120F8"/>
    <w:rsid w:val="00012760"/>
    <w:rsid w:val="0001288B"/>
    <w:rsid w:val="00012B9F"/>
    <w:rsid w:val="00012BE8"/>
    <w:rsid w:val="00012C16"/>
    <w:rsid w:val="0001368E"/>
    <w:rsid w:val="00013EC7"/>
    <w:rsid w:val="0001446F"/>
    <w:rsid w:val="00015039"/>
    <w:rsid w:val="000153E9"/>
    <w:rsid w:val="00015AEC"/>
    <w:rsid w:val="00015B12"/>
    <w:rsid w:val="00015D15"/>
    <w:rsid w:val="0001610F"/>
    <w:rsid w:val="0001611C"/>
    <w:rsid w:val="000161DC"/>
    <w:rsid w:val="000164BC"/>
    <w:rsid w:val="0001694D"/>
    <w:rsid w:val="00016C0D"/>
    <w:rsid w:val="00016EFE"/>
    <w:rsid w:val="00017074"/>
    <w:rsid w:val="000179A9"/>
    <w:rsid w:val="00017D0A"/>
    <w:rsid w:val="00017F5C"/>
    <w:rsid w:val="000208E4"/>
    <w:rsid w:val="00020949"/>
    <w:rsid w:val="00020B46"/>
    <w:rsid w:val="00020CC5"/>
    <w:rsid w:val="00020D4A"/>
    <w:rsid w:val="00020D56"/>
    <w:rsid w:val="00021143"/>
    <w:rsid w:val="00021192"/>
    <w:rsid w:val="000211F6"/>
    <w:rsid w:val="0002159D"/>
    <w:rsid w:val="00022522"/>
    <w:rsid w:val="0002252D"/>
    <w:rsid w:val="00022C0B"/>
    <w:rsid w:val="00022C6C"/>
    <w:rsid w:val="00023233"/>
    <w:rsid w:val="00023256"/>
    <w:rsid w:val="00023D0C"/>
    <w:rsid w:val="000244A8"/>
    <w:rsid w:val="00024B70"/>
    <w:rsid w:val="00024F2F"/>
    <w:rsid w:val="00025050"/>
    <w:rsid w:val="000254C4"/>
    <w:rsid w:val="0002564D"/>
    <w:rsid w:val="00025736"/>
    <w:rsid w:val="00025924"/>
    <w:rsid w:val="00025A36"/>
    <w:rsid w:val="00025D5F"/>
    <w:rsid w:val="00025ECA"/>
    <w:rsid w:val="00026309"/>
    <w:rsid w:val="0002667F"/>
    <w:rsid w:val="0002681B"/>
    <w:rsid w:val="00026CB5"/>
    <w:rsid w:val="00026E30"/>
    <w:rsid w:val="00027C7D"/>
    <w:rsid w:val="00027D92"/>
    <w:rsid w:val="00027DEF"/>
    <w:rsid w:val="000308D9"/>
    <w:rsid w:val="00030C64"/>
    <w:rsid w:val="00031297"/>
    <w:rsid w:val="00031598"/>
    <w:rsid w:val="00031633"/>
    <w:rsid w:val="0003165C"/>
    <w:rsid w:val="00031C2F"/>
    <w:rsid w:val="00031DCF"/>
    <w:rsid w:val="000325B8"/>
    <w:rsid w:val="00032CC1"/>
    <w:rsid w:val="00033237"/>
    <w:rsid w:val="00033351"/>
    <w:rsid w:val="00033E6C"/>
    <w:rsid w:val="00033FAA"/>
    <w:rsid w:val="0003410A"/>
    <w:rsid w:val="00034B8C"/>
    <w:rsid w:val="00034C15"/>
    <w:rsid w:val="00034D77"/>
    <w:rsid w:val="00034FC2"/>
    <w:rsid w:val="00035125"/>
    <w:rsid w:val="000352AD"/>
    <w:rsid w:val="000352DC"/>
    <w:rsid w:val="0003577D"/>
    <w:rsid w:val="00035ADB"/>
    <w:rsid w:val="00035B03"/>
    <w:rsid w:val="00035DD5"/>
    <w:rsid w:val="00035EA8"/>
    <w:rsid w:val="00035EDA"/>
    <w:rsid w:val="00035F74"/>
    <w:rsid w:val="0003626F"/>
    <w:rsid w:val="00036BA1"/>
    <w:rsid w:val="000373CE"/>
    <w:rsid w:val="000374D7"/>
    <w:rsid w:val="00040236"/>
    <w:rsid w:val="000405A0"/>
    <w:rsid w:val="00040B78"/>
    <w:rsid w:val="0004149C"/>
    <w:rsid w:val="00041A27"/>
    <w:rsid w:val="00041A70"/>
    <w:rsid w:val="00041B69"/>
    <w:rsid w:val="00041CB2"/>
    <w:rsid w:val="00042261"/>
    <w:rsid w:val="000422E2"/>
    <w:rsid w:val="000427A6"/>
    <w:rsid w:val="00042BE0"/>
    <w:rsid w:val="00042F22"/>
    <w:rsid w:val="0004341B"/>
    <w:rsid w:val="000437FA"/>
    <w:rsid w:val="0004387A"/>
    <w:rsid w:val="00043DDF"/>
    <w:rsid w:val="000440C6"/>
    <w:rsid w:val="00044278"/>
    <w:rsid w:val="000444EF"/>
    <w:rsid w:val="000447D7"/>
    <w:rsid w:val="00044A9C"/>
    <w:rsid w:val="000450BF"/>
    <w:rsid w:val="000455AE"/>
    <w:rsid w:val="00045651"/>
    <w:rsid w:val="00045735"/>
    <w:rsid w:val="00045AD3"/>
    <w:rsid w:val="00045CD4"/>
    <w:rsid w:val="00046853"/>
    <w:rsid w:val="00046F3D"/>
    <w:rsid w:val="0004747C"/>
    <w:rsid w:val="000474EE"/>
    <w:rsid w:val="00047D6F"/>
    <w:rsid w:val="000502BC"/>
    <w:rsid w:val="00050717"/>
    <w:rsid w:val="00050D83"/>
    <w:rsid w:val="00050E2C"/>
    <w:rsid w:val="000511FA"/>
    <w:rsid w:val="0005264F"/>
    <w:rsid w:val="0005271B"/>
    <w:rsid w:val="00052A07"/>
    <w:rsid w:val="000534E3"/>
    <w:rsid w:val="00053683"/>
    <w:rsid w:val="00053756"/>
    <w:rsid w:val="00053C47"/>
    <w:rsid w:val="00053C4C"/>
    <w:rsid w:val="00053CB8"/>
    <w:rsid w:val="00054145"/>
    <w:rsid w:val="00054303"/>
    <w:rsid w:val="000544BB"/>
    <w:rsid w:val="00054815"/>
    <w:rsid w:val="00054EE4"/>
    <w:rsid w:val="00055378"/>
    <w:rsid w:val="000553F4"/>
    <w:rsid w:val="00055E34"/>
    <w:rsid w:val="0005606A"/>
    <w:rsid w:val="00056718"/>
    <w:rsid w:val="00056A67"/>
    <w:rsid w:val="00056DF4"/>
    <w:rsid w:val="00056F02"/>
    <w:rsid w:val="00056FD0"/>
    <w:rsid w:val="00057117"/>
    <w:rsid w:val="000571B8"/>
    <w:rsid w:val="00057265"/>
    <w:rsid w:val="0005757D"/>
    <w:rsid w:val="000575ED"/>
    <w:rsid w:val="000577AA"/>
    <w:rsid w:val="00057EFC"/>
    <w:rsid w:val="0006038E"/>
    <w:rsid w:val="000604D2"/>
    <w:rsid w:val="000616E7"/>
    <w:rsid w:val="00061829"/>
    <w:rsid w:val="00061E4D"/>
    <w:rsid w:val="0006232B"/>
    <w:rsid w:val="000625C8"/>
    <w:rsid w:val="00063988"/>
    <w:rsid w:val="00063AC3"/>
    <w:rsid w:val="00063EF3"/>
    <w:rsid w:val="000641AA"/>
    <w:rsid w:val="000645B8"/>
    <w:rsid w:val="0006487E"/>
    <w:rsid w:val="00065243"/>
    <w:rsid w:val="00065952"/>
    <w:rsid w:val="00065E1A"/>
    <w:rsid w:val="00065F7E"/>
    <w:rsid w:val="000662AC"/>
    <w:rsid w:val="00066560"/>
    <w:rsid w:val="00066E51"/>
    <w:rsid w:val="00067186"/>
    <w:rsid w:val="000674D8"/>
    <w:rsid w:val="00067549"/>
    <w:rsid w:val="00070074"/>
    <w:rsid w:val="00070282"/>
    <w:rsid w:val="000706C9"/>
    <w:rsid w:val="00070D25"/>
    <w:rsid w:val="0007112A"/>
    <w:rsid w:val="00071225"/>
    <w:rsid w:val="000712DA"/>
    <w:rsid w:val="000715A7"/>
    <w:rsid w:val="000715B5"/>
    <w:rsid w:val="00071812"/>
    <w:rsid w:val="00071DCA"/>
    <w:rsid w:val="00071FAA"/>
    <w:rsid w:val="000725A0"/>
    <w:rsid w:val="000738E1"/>
    <w:rsid w:val="0007415D"/>
    <w:rsid w:val="00074621"/>
    <w:rsid w:val="0007495F"/>
    <w:rsid w:val="00074D5B"/>
    <w:rsid w:val="00074DEC"/>
    <w:rsid w:val="00074F35"/>
    <w:rsid w:val="00075131"/>
    <w:rsid w:val="00075439"/>
    <w:rsid w:val="00075BF1"/>
    <w:rsid w:val="00077231"/>
    <w:rsid w:val="0007750D"/>
    <w:rsid w:val="0007787A"/>
    <w:rsid w:val="00077A1C"/>
    <w:rsid w:val="00077CF3"/>
    <w:rsid w:val="00077E5F"/>
    <w:rsid w:val="0008004D"/>
    <w:rsid w:val="00080281"/>
    <w:rsid w:val="0008036A"/>
    <w:rsid w:val="000806B5"/>
    <w:rsid w:val="000809F1"/>
    <w:rsid w:val="000816DC"/>
    <w:rsid w:val="00081AE6"/>
    <w:rsid w:val="000820DA"/>
    <w:rsid w:val="00082135"/>
    <w:rsid w:val="00082658"/>
    <w:rsid w:val="00082BD4"/>
    <w:rsid w:val="00083BE4"/>
    <w:rsid w:val="00083CD5"/>
    <w:rsid w:val="00084CB6"/>
    <w:rsid w:val="00085041"/>
    <w:rsid w:val="0008537D"/>
    <w:rsid w:val="00085543"/>
    <w:rsid w:val="000855EB"/>
    <w:rsid w:val="000856F0"/>
    <w:rsid w:val="000858BB"/>
    <w:rsid w:val="00085A01"/>
    <w:rsid w:val="00085B52"/>
    <w:rsid w:val="00085E11"/>
    <w:rsid w:val="00085E84"/>
    <w:rsid w:val="000862B6"/>
    <w:rsid w:val="00086420"/>
    <w:rsid w:val="0008663D"/>
    <w:rsid w:val="000866F2"/>
    <w:rsid w:val="00086751"/>
    <w:rsid w:val="00086759"/>
    <w:rsid w:val="00086947"/>
    <w:rsid w:val="00086A43"/>
    <w:rsid w:val="0008707E"/>
    <w:rsid w:val="000874DF"/>
    <w:rsid w:val="0008785D"/>
    <w:rsid w:val="00087D64"/>
    <w:rsid w:val="0009009F"/>
    <w:rsid w:val="00090345"/>
    <w:rsid w:val="00090AF4"/>
    <w:rsid w:val="00090B49"/>
    <w:rsid w:val="00090C3C"/>
    <w:rsid w:val="00090CD9"/>
    <w:rsid w:val="00090D19"/>
    <w:rsid w:val="00090E10"/>
    <w:rsid w:val="00090E53"/>
    <w:rsid w:val="0009145D"/>
    <w:rsid w:val="00091557"/>
    <w:rsid w:val="000923AF"/>
    <w:rsid w:val="000924C1"/>
    <w:rsid w:val="000924F0"/>
    <w:rsid w:val="000928B9"/>
    <w:rsid w:val="00092A35"/>
    <w:rsid w:val="00092B27"/>
    <w:rsid w:val="00093009"/>
    <w:rsid w:val="00093027"/>
    <w:rsid w:val="00093474"/>
    <w:rsid w:val="0009356A"/>
    <w:rsid w:val="0009378F"/>
    <w:rsid w:val="00093838"/>
    <w:rsid w:val="00093A02"/>
    <w:rsid w:val="00093E66"/>
    <w:rsid w:val="00093FCF"/>
    <w:rsid w:val="00094022"/>
    <w:rsid w:val="00094047"/>
    <w:rsid w:val="00094180"/>
    <w:rsid w:val="000941E3"/>
    <w:rsid w:val="0009428F"/>
    <w:rsid w:val="000945DA"/>
    <w:rsid w:val="00094796"/>
    <w:rsid w:val="00094CAF"/>
    <w:rsid w:val="00094DA8"/>
    <w:rsid w:val="0009510F"/>
    <w:rsid w:val="00095493"/>
    <w:rsid w:val="00095915"/>
    <w:rsid w:val="00095920"/>
    <w:rsid w:val="0009595D"/>
    <w:rsid w:val="00095B3E"/>
    <w:rsid w:val="00095C56"/>
    <w:rsid w:val="00095D32"/>
    <w:rsid w:val="00095FD2"/>
    <w:rsid w:val="000966B7"/>
    <w:rsid w:val="00096A7E"/>
    <w:rsid w:val="00096C23"/>
    <w:rsid w:val="0009750A"/>
    <w:rsid w:val="00097774"/>
    <w:rsid w:val="000A0028"/>
    <w:rsid w:val="000A0276"/>
    <w:rsid w:val="000A0958"/>
    <w:rsid w:val="000A0E1E"/>
    <w:rsid w:val="000A0E8F"/>
    <w:rsid w:val="000A17D5"/>
    <w:rsid w:val="000A1B7B"/>
    <w:rsid w:val="000A2268"/>
    <w:rsid w:val="000A22F2"/>
    <w:rsid w:val="000A247B"/>
    <w:rsid w:val="000A2538"/>
    <w:rsid w:val="000A2849"/>
    <w:rsid w:val="000A3063"/>
    <w:rsid w:val="000A3315"/>
    <w:rsid w:val="000A37B0"/>
    <w:rsid w:val="000A447B"/>
    <w:rsid w:val="000A453B"/>
    <w:rsid w:val="000A55F4"/>
    <w:rsid w:val="000A56F2"/>
    <w:rsid w:val="000A5764"/>
    <w:rsid w:val="000A594D"/>
    <w:rsid w:val="000A5D0C"/>
    <w:rsid w:val="000A5E63"/>
    <w:rsid w:val="000A672D"/>
    <w:rsid w:val="000A6730"/>
    <w:rsid w:val="000A6F93"/>
    <w:rsid w:val="000A72E4"/>
    <w:rsid w:val="000A736C"/>
    <w:rsid w:val="000A7AD7"/>
    <w:rsid w:val="000A7D92"/>
    <w:rsid w:val="000A7DC3"/>
    <w:rsid w:val="000B0223"/>
    <w:rsid w:val="000B02A2"/>
    <w:rsid w:val="000B0565"/>
    <w:rsid w:val="000B0640"/>
    <w:rsid w:val="000B0A01"/>
    <w:rsid w:val="000B1EDE"/>
    <w:rsid w:val="000B1FDF"/>
    <w:rsid w:val="000B2012"/>
    <w:rsid w:val="000B252B"/>
    <w:rsid w:val="000B254C"/>
    <w:rsid w:val="000B2719"/>
    <w:rsid w:val="000B2798"/>
    <w:rsid w:val="000B2AC8"/>
    <w:rsid w:val="000B2FE4"/>
    <w:rsid w:val="000B303B"/>
    <w:rsid w:val="000B3347"/>
    <w:rsid w:val="000B3516"/>
    <w:rsid w:val="000B3557"/>
    <w:rsid w:val="000B3A8F"/>
    <w:rsid w:val="000B3B86"/>
    <w:rsid w:val="000B3F88"/>
    <w:rsid w:val="000B42F5"/>
    <w:rsid w:val="000B4AB9"/>
    <w:rsid w:val="000B516D"/>
    <w:rsid w:val="000B58C3"/>
    <w:rsid w:val="000B58CC"/>
    <w:rsid w:val="000B5963"/>
    <w:rsid w:val="000B5BFF"/>
    <w:rsid w:val="000B5E2E"/>
    <w:rsid w:val="000B61E9"/>
    <w:rsid w:val="000B62B2"/>
    <w:rsid w:val="000B62F7"/>
    <w:rsid w:val="000B64DA"/>
    <w:rsid w:val="000B6BB9"/>
    <w:rsid w:val="000B730C"/>
    <w:rsid w:val="000B7708"/>
    <w:rsid w:val="000B7771"/>
    <w:rsid w:val="000B781C"/>
    <w:rsid w:val="000B7C04"/>
    <w:rsid w:val="000C005B"/>
    <w:rsid w:val="000C0763"/>
    <w:rsid w:val="000C0B76"/>
    <w:rsid w:val="000C0D49"/>
    <w:rsid w:val="000C14A2"/>
    <w:rsid w:val="000C165A"/>
    <w:rsid w:val="000C17AF"/>
    <w:rsid w:val="000C189A"/>
    <w:rsid w:val="000C1D6A"/>
    <w:rsid w:val="000C1E19"/>
    <w:rsid w:val="000C200B"/>
    <w:rsid w:val="000C2365"/>
    <w:rsid w:val="000C2623"/>
    <w:rsid w:val="000C27E9"/>
    <w:rsid w:val="000C2B48"/>
    <w:rsid w:val="000C2B8B"/>
    <w:rsid w:val="000C2C1D"/>
    <w:rsid w:val="000C2CD0"/>
    <w:rsid w:val="000C2E19"/>
    <w:rsid w:val="000C3455"/>
    <w:rsid w:val="000C3726"/>
    <w:rsid w:val="000C3794"/>
    <w:rsid w:val="000C3D6F"/>
    <w:rsid w:val="000C43B3"/>
    <w:rsid w:val="000C43B5"/>
    <w:rsid w:val="000C4C53"/>
    <w:rsid w:val="000C501B"/>
    <w:rsid w:val="000C50FA"/>
    <w:rsid w:val="000C53CC"/>
    <w:rsid w:val="000C5595"/>
    <w:rsid w:val="000C5DD3"/>
    <w:rsid w:val="000C64E6"/>
    <w:rsid w:val="000C6901"/>
    <w:rsid w:val="000C6C1D"/>
    <w:rsid w:val="000C6F9D"/>
    <w:rsid w:val="000C7384"/>
    <w:rsid w:val="000D01FC"/>
    <w:rsid w:val="000D080A"/>
    <w:rsid w:val="000D08D2"/>
    <w:rsid w:val="000D0A64"/>
    <w:rsid w:val="000D0D07"/>
    <w:rsid w:val="000D0F0A"/>
    <w:rsid w:val="000D162D"/>
    <w:rsid w:val="000D170A"/>
    <w:rsid w:val="000D19BF"/>
    <w:rsid w:val="000D1B9C"/>
    <w:rsid w:val="000D1DA6"/>
    <w:rsid w:val="000D1E16"/>
    <w:rsid w:val="000D2CA9"/>
    <w:rsid w:val="000D2EB5"/>
    <w:rsid w:val="000D2F63"/>
    <w:rsid w:val="000D2FB2"/>
    <w:rsid w:val="000D3AF0"/>
    <w:rsid w:val="000D3BC1"/>
    <w:rsid w:val="000D3CA6"/>
    <w:rsid w:val="000D4439"/>
    <w:rsid w:val="000D4797"/>
    <w:rsid w:val="000D4D63"/>
    <w:rsid w:val="000D51D9"/>
    <w:rsid w:val="000D561D"/>
    <w:rsid w:val="000D57A7"/>
    <w:rsid w:val="000D5B7A"/>
    <w:rsid w:val="000D5C17"/>
    <w:rsid w:val="000D5F5D"/>
    <w:rsid w:val="000D715F"/>
    <w:rsid w:val="000D73EB"/>
    <w:rsid w:val="000D753A"/>
    <w:rsid w:val="000D767C"/>
    <w:rsid w:val="000D768D"/>
    <w:rsid w:val="000D787B"/>
    <w:rsid w:val="000D7B78"/>
    <w:rsid w:val="000E0527"/>
    <w:rsid w:val="000E0669"/>
    <w:rsid w:val="000E0E05"/>
    <w:rsid w:val="000E16F9"/>
    <w:rsid w:val="000E18EA"/>
    <w:rsid w:val="000E1DF7"/>
    <w:rsid w:val="000E1E92"/>
    <w:rsid w:val="000E1F28"/>
    <w:rsid w:val="000E20F9"/>
    <w:rsid w:val="000E22A6"/>
    <w:rsid w:val="000E23FF"/>
    <w:rsid w:val="000E24D1"/>
    <w:rsid w:val="000E2759"/>
    <w:rsid w:val="000E2BD7"/>
    <w:rsid w:val="000E371D"/>
    <w:rsid w:val="000E38B4"/>
    <w:rsid w:val="000E43AA"/>
    <w:rsid w:val="000E43AB"/>
    <w:rsid w:val="000E4470"/>
    <w:rsid w:val="000E47E8"/>
    <w:rsid w:val="000E4AF8"/>
    <w:rsid w:val="000E5324"/>
    <w:rsid w:val="000E5A28"/>
    <w:rsid w:val="000E5BBB"/>
    <w:rsid w:val="000E5DCA"/>
    <w:rsid w:val="000E5EBB"/>
    <w:rsid w:val="000E6648"/>
    <w:rsid w:val="000E66EF"/>
    <w:rsid w:val="000E66F5"/>
    <w:rsid w:val="000E6780"/>
    <w:rsid w:val="000E6C65"/>
    <w:rsid w:val="000E6F04"/>
    <w:rsid w:val="000E700D"/>
    <w:rsid w:val="000E7188"/>
    <w:rsid w:val="000E71ED"/>
    <w:rsid w:val="000E7644"/>
    <w:rsid w:val="000E78E3"/>
    <w:rsid w:val="000E7C09"/>
    <w:rsid w:val="000F06D6"/>
    <w:rsid w:val="000F0709"/>
    <w:rsid w:val="000F0C4D"/>
    <w:rsid w:val="000F0EB1"/>
    <w:rsid w:val="000F0F83"/>
    <w:rsid w:val="000F1106"/>
    <w:rsid w:val="000F1288"/>
    <w:rsid w:val="000F184F"/>
    <w:rsid w:val="000F1854"/>
    <w:rsid w:val="000F1958"/>
    <w:rsid w:val="000F1AE1"/>
    <w:rsid w:val="000F2F64"/>
    <w:rsid w:val="000F381E"/>
    <w:rsid w:val="000F3970"/>
    <w:rsid w:val="000F3BE9"/>
    <w:rsid w:val="000F3F6C"/>
    <w:rsid w:val="000F45A9"/>
    <w:rsid w:val="000F4C4F"/>
    <w:rsid w:val="000F4ED8"/>
    <w:rsid w:val="000F4F9E"/>
    <w:rsid w:val="000F528A"/>
    <w:rsid w:val="000F5397"/>
    <w:rsid w:val="000F54FF"/>
    <w:rsid w:val="000F557E"/>
    <w:rsid w:val="000F589E"/>
    <w:rsid w:val="000F5AB7"/>
    <w:rsid w:val="000F5D31"/>
    <w:rsid w:val="000F5DB2"/>
    <w:rsid w:val="000F68BA"/>
    <w:rsid w:val="000F69F2"/>
    <w:rsid w:val="000F6DF3"/>
    <w:rsid w:val="000F6F49"/>
    <w:rsid w:val="000F742D"/>
    <w:rsid w:val="000F7AEB"/>
    <w:rsid w:val="000F7D5F"/>
    <w:rsid w:val="0010021A"/>
    <w:rsid w:val="001005FF"/>
    <w:rsid w:val="00100770"/>
    <w:rsid w:val="0010105B"/>
    <w:rsid w:val="00101244"/>
    <w:rsid w:val="001016BC"/>
    <w:rsid w:val="00101BCC"/>
    <w:rsid w:val="00101CF4"/>
    <w:rsid w:val="0010203E"/>
    <w:rsid w:val="00102513"/>
    <w:rsid w:val="001029A1"/>
    <w:rsid w:val="00102BB7"/>
    <w:rsid w:val="00103174"/>
    <w:rsid w:val="001032EC"/>
    <w:rsid w:val="00103851"/>
    <w:rsid w:val="00103ADA"/>
    <w:rsid w:val="00103E0F"/>
    <w:rsid w:val="001045CB"/>
    <w:rsid w:val="001048B7"/>
    <w:rsid w:val="00104A7C"/>
    <w:rsid w:val="00104D45"/>
    <w:rsid w:val="00104FA2"/>
    <w:rsid w:val="001052C1"/>
    <w:rsid w:val="0010591A"/>
    <w:rsid w:val="00105BF7"/>
    <w:rsid w:val="00105E18"/>
    <w:rsid w:val="00106117"/>
    <w:rsid w:val="001062FB"/>
    <w:rsid w:val="001063E6"/>
    <w:rsid w:val="001065DE"/>
    <w:rsid w:val="0010671A"/>
    <w:rsid w:val="00106B59"/>
    <w:rsid w:val="001070B9"/>
    <w:rsid w:val="00107BFB"/>
    <w:rsid w:val="001100B3"/>
    <w:rsid w:val="00110270"/>
    <w:rsid w:val="0011031A"/>
    <w:rsid w:val="0011037B"/>
    <w:rsid w:val="00110482"/>
    <w:rsid w:val="0011092E"/>
    <w:rsid w:val="00110B15"/>
    <w:rsid w:val="00110EBC"/>
    <w:rsid w:val="001112F3"/>
    <w:rsid w:val="001113F0"/>
    <w:rsid w:val="00111D55"/>
    <w:rsid w:val="00111D66"/>
    <w:rsid w:val="0011206E"/>
    <w:rsid w:val="0011224B"/>
    <w:rsid w:val="001123A6"/>
    <w:rsid w:val="00112B01"/>
    <w:rsid w:val="00112DEF"/>
    <w:rsid w:val="0011300F"/>
    <w:rsid w:val="0011371A"/>
    <w:rsid w:val="00113930"/>
    <w:rsid w:val="00113CF4"/>
    <w:rsid w:val="00113D3C"/>
    <w:rsid w:val="00113D56"/>
    <w:rsid w:val="00113DCD"/>
    <w:rsid w:val="0011441E"/>
    <w:rsid w:val="00114A3E"/>
    <w:rsid w:val="00114B59"/>
    <w:rsid w:val="00114E9A"/>
    <w:rsid w:val="00115027"/>
    <w:rsid w:val="001152D5"/>
    <w:rsid w:val="001153EA"/>
    <w:rsid w:val="001155DB"/>
    <w:rsid w:val="00115643"/>
    <w:rsid w:val="00115801"/>
    <w:rsid w:val="001160CC"/>
    <w:rsid w:val="0011614D"/>
    <w:rsid w:val="001163DC"/>
    <w:rsid w:val="00116765"/>
    <w:rsid w:val="00116896"/>
    <w:rsid w:val="00116A19"/>
    <w:rsid w:val="00116C54"/>
    <w:rsid w:val="0011747E"/>
    <w:rsid w:val="001178A5"/>
    <w:rsid w:val="00117AE6"/>
    <w:rsid w:val="00117CEA"/>
    <w:rsid w:val="00117D13"/>
    <w:rsid w:val="0012014F"/>
    <w:rsid w:val="00120273"/>
    <w:rsid w:val="001203FC"/>
    <w:rsid w:val="001207BE"/>
    <w:rsid w:val="00121204"/>
    <w:rsid w:val="001215A8"/>
    <w:rsid w:val="001217FE"/>
    <w:rsid w:val="0012189E"/>
    <w:rsid w:val="001218CE"/>
    <w:rsid w:val="001219F5"/>
    <w:rsid w:val="00121A20"/>
    <w:rsid w:val="00121ACD"/>
    <w:rsid w:val="00121D09"/>
    <w:rsid w:val="001221F0"/>
    <w:rsid w:val="00122258"/>
    <w:rsid w:val="00122B9F"/>
    <w:rsid w:val="00122BB4"/>
    <w:rsid w:val="00123549"/>
    <w:rsid w:val="00123BFE"/>
    <w:rsid w:val="00123CA8"/>
    <w:rsid w:val="00123D2C"/>
    <w:rsid w:val="0012412F"/>
    <w:rsid w:val="001248FC"/>
    <w:rsid w:val="00125448"/>
    <w:rsid w:val="001257A7"/>
    <w:rsid w:val="00125B92"/>
    <w:rsid w:val="00125D8C"/>
    <w:rsid w:val="00125FDB"/>
    <w:rsid w:val="00126305"/>
    <w:rsid w:val="0012638D"/>
    <w:rsid w:val="00126967"/>
    <w:rsid w:val="00126B4A"/>
    <w:rsid w:val="001276B9"/>
    <w:rsid w:val="001276F3"/>
    <w:rsid w:val="00127931"/>
    <w:rsid w:val="00127D88"/>
    <w:rsid w:val="00127E52"/>
    <w:rsid w:val="00130BF7"/>
    <w:rsid w:val="001315D8"/>
    <w:rsid w:val="0013165C"/>
    <w:rsid w:val="001316C9"/>
    <w:rsid w:val="0013192D"/>
    <w:rsid w:val="00131A34"/>
    <w:rsid w:val="00131BF9"/>
    <w:rsid w:val="00131FE9"/>
    <w:rsid w:val="001323EC"/>
    <w:rsid w:val="00132406"/>
    <w:rsid w:val="0013297A"/>
    <w:rsid w:val="00132C6C"/>
    <w:rsid w:val="00132FD0"/>
    <w:rsid w:val="0013305D"/>
    <w:rsid w:val="001330B8"/>
    <w:rsid w:val="00133667"/>
    <w:rsid w:val="001336F6"/>
    <w:rsid w:val="0013399F"/>
    <w:rsid w:val="001339AA"/>
    <w:rsid w:val="00133DE4"/>
    <w:rsid w:val="001344C0"/>
    <w:rsid w:val="001344C7"/>
    <w:rsid w:val="00134685"/>
    <w:rsid w:val="001346FA"/>
    <w:rsid w:val="00135169"/>
    <w:rsid w:val="00135218"/>
    <w:rsid w:val="00135252"/>
    <w:rsid w:val="0013526B"/>
    <w:rsid w:val="00135394"/>
    <w:rsid w:val="001356FD"/>
    <w:rsid w:val="0013580A"/>
    <w:rsid w:val="001358D4"/>
    <w:rsid w:val="00135999"/>
    <w:rsid w:val="00135CA8"/>
    <w:rsid w:val="00135CC8"/>
    <w:rsid w:val="00135F90"/>
    <w:rsid w:val="00135F99"/>
    <w:rsid w:val="001360E1"/>
    <w:rsid w:val="00136790"/>
    <w:rsid w:val="001375CD"/>
    <w:rsid w:val="001376DA"/>
    <w:rsid w:val="001376E6"/>
    <w:rsid w:val="00137AB5"/>
    <w:rsid w:val="00137B61"/>
    <w:rsid w:val="00137F0B"/>
    <w:rsid w:val="001409CF"/>
    <w:rsid w:val="00140F05"/>
    <w:rsid w:val="00140FBB"/>
    <w:rsid w:val="00141601"/>
    <w:rsid w:val="001417E7"/>
    <w:rsid w:val="00141990"/>
    <w:rsid w:val="00141A18"/>
    <w:rsid w:val="00141BE7"/>
    <w:rsid w:val="001420DF"/>
    <w:rsid w:val="00142244"/>
    <w:rsid w:val="00142285"/>
    <w:rsid w:val="001424FE"/>
    <w:rsid w:val="001425FB"/>
    <w:rsid w:val="00142ADE"/>
    <w:rsid w:val="00142BBD"/>
    <w:rsid w:val="00143127"/>
    <w:rsid w:val="00143140"/>
    <w:rsid w:val="00143CD7"/>
    <w:rsid w:val="00143E76"/>
    <w:rsid w:val="00143F13"/>
    <w:rsid w:val="001440F0"/>
    <w:rsid w:val="001445CE"/>
    <w:rsid w:val="00144726"/>
    <w:rsid w:val="001447B7"/>
    <w:rsid w:val="00144B93"/>
    <w:rsid w:val="00145B01"/>
    <w:rsid w:val="001463C0"/>
    <w:rsid w:val="00146444"/>
    <w:rsid w:val="001465F4"/>
    <w:rsid w:val="00146890"/>
    <w:rsid w:val="00146904"/>
    <w:rsid w:val="00146964"/>
    <w:rsid w:val="00146989"/>
    <w:rsid w:val="00146B4C"/>
    <w:rsid w:val="001478C9"/>
    <w:rsid w:val="00147BDE"/>
    <w:rsid w:val="00147FD6"/>
    <w:rsid w:val="001502B4"/>
    <w:rsid w:val="001506B3"/>
    <w:rsid w:val="00150C1E"/>
    <w:rsid w:val="00150CF1"/>
    <w:rsid w:val="00150D56"/>
    <w:rsid w:val="00150E59"/>
    <w:rsid w:val="001510DF"/>
    <w:rsid w:val="0015190F"/>
    <w:rsid w:val="00151AC5"/>
    <w:rsid w:val="00151CCC"/>
    <w:rsid w:val="00151E23"/>
    <w:rsid w:val="001523B7"/>
    <w:rsid w:val="001524BD"/>
    <w:rsid w:val="00152682"/>
    <w:rsid w:val="001526E0"/>
    <w:rsid w:val="0015297B"/>
    <w:rsid w:val="00152F3A"/>
    <w:rsid w:val="00153B76"/>
    <w:rsid w:val="00154220"/>
    <w:rsid w:val="001549FC"/>
    <w:rsid w:val="001551B5"/>
    <w:rsid w:val="001553FD"/>
    <w:rsid w:val="00155A92"/>
    <w:rsid w:val="0015611D"/>
    <w:rsid w:val="00156A49"/>
    <w:rsid w:val="00156DC4"/>
    <w:rsid w:val="001579A4"/>
    <w:rsid w:val="00157A90"/>
    <w:rsid w:val="00157B7B"/>
    <w:rsid w:val="00157E9E"/>
    <w:rsid w:val="00157F10"/>
    <w:rsid w:val="001600EA"/>
    <w:rsid w:val="0016036A"/>
    <w:rsid w:val="00160461"/>
    <w:rsid w:val="00160549"/>
    <w:rsid w:val="00160C94"/>
    <w:rsid w:val="00160F93"/>
    <w:rsid w:val="0016122C"/>
    <w:rsid w:val="00162135"/>
    <w:rsid w:val="00162777"/>
    <w:rsid w:val="001629FC"/>
    <w:rsid w:val="00162BD1"/>
    <w:rsid w:val="00162C52"/>
    <w:rsid w:val="00163554"/>
    <w:rsid w:val="001635E0"/>
    <w:rsid w:val="00163F96"/>
    <w:rsid w:val="00163FBD"/>
    <w:rsid w:val="00164895"/>
    <w:rsid w:val="001649C7"/>
    <w:rsid w:val="001659C1"/>
    <w:rsid w:val="00165C19"/>
    <w:rsid w:val="001663D2"/>
    <w:rsid w:val="001664C9"/>
    <w:rsid w:val="0016660C"/>
    <w:rsid w:val="001669BD"/>
    <w:rsid w:val="00166AA9"/>
    <w:rsid w:val="00166C9D"/>
    <w:rsid w:val="00166CB8"/>
    <w:rsid w:val="0016726A"/>
    <w:rsid w:val="00167359"/>
    <w:rsid w:val="001674F1"/>
    <w:rsid w:val="00167A2F"/>
    <w:rsid w:val="001702AE"/>
    <w:rsid w:val="00170B00"/>
    <w:rsid w:val="00170E95"/>
    <w:rsid w:val="00170EBF"/>
    <w:rsid w:val="001711A9"/>
    <w:rsid w:val="00171478"/>
    <w:rsid w:val="0017196B"/>
    <w:rsid w:val="00171E9B"/>
    <w:rsid w:val="00171FAE"/>
    <w:rsid w:val="001735B9"/>
    <w:rsid w:val="00173A8E"/>
    <w:rsid w:val="0017437B"/>
    <w:rsid w:val="001746D1"/>
    <w:rsid w:val="001747A2"/>
    <w:rsid w:val="00174FE7"/>
    <w:rsid w:val="001750CB"/>
    <w:rsid w:val="00175175"/>
    <w:rsid w:val="00175425"/>
    <w:rsid w:val="00175430"/>
    <w:rsid w:val="00175A10"/>
    <w:rsid w:val="00175A7C"/>
    <w:rsid w:val="00175F11"/>
    <w:rsid w:val="00175FA9"/>
    <w:rsid w:val="001762DB"/>
    <w:rsid w:val="00176850"/>
    <w:rsid w:val="00176BF2"/>
    <w:rsid w:val="00176E09"/>
    <w:rsid w:val="00176E1A"/>
    <w:rsid w:val="00176FB5"/>
    <w:rsid w:val="00177A31"/>
    <w:rsid w:val="00180304"/>
    <w:rsid w:val="00180B6F"/>
    <w:rsid w:val="0018143F"/>
    <w:rsid w:val="001814AB"/>
    <w:rsid w:val="00181551"/>
    <w:rsid w:val="001819F2"/>
    <w:rsid w:val="00181D12"/>
    <w:rsid w:val="00182057"/>
    <w:rsid w:val="001822CC"/>
    <w:rsid w:val="00182750"/>
    <w:rsid w:val="00182A68"/>
    <w:rsid w:val="00182E1A"/>
    <w:rsid w:val="00182F9B"/>
    <w:rsid w:val="0018320D"/>
    <w:rsid w:val="00183285"/>
    <w:rsid w:val="001833D1"/>
    <w:rsid w:val="001833FB"/>
    <w:rsid w:val="00183599"/>
    <w:rsid w:val="00183BFD"/>
    <w:rsid w:val="00183C2F"/>
    <w:rsid w:val="00184189"/>
    <w:rsid w:val="00184226"/>
    <w:rsid w:val="001846F2"/>
    <w:rsid w:val="00184BC1"/>
    <w:rsid w:val="00185251"/>
    <w:rsid w:val="001852E4"/>
    <w:rsid w:val="00185468"/>
    <w:rsid w:val="001854CE"/>
    <w:rsid w:val="001856D0"/>
    <w:rsid w:val="00185A35"/>
    <w:rsid w:val="00185CEA"/>
    <w:rsid w:val="00186539"/>
    <w:rsid w:val="00186721"/>
    <w:rsid w:val="00186F7A"/>
    <w:rsid w:val="00187149"/>
    <w:rsid w:val="00187845"/>
    <w:rsid w:val="001879C1"/>
    <w:rsid w:val="00187B71"/>
    <w:rsid w:val="00187FF9"/>
    <w:rsid w:val="0019034F"/>
    <w:rsid w:val="00190550"/>
    <w:rsid w:val="00190AC1"/>
    <w:rsid w:val="00190BE2"/>
    <w:rsid w:val="001916B7"/>
    <w:rsid w:val="00191723"/>
    <w:rsid w:val="00191732"/>
    <w:rsid w:val="00191B9C"/>
    <w:rsid w:val="00191C13"/>
    <w:rsid w:val="001921DE"/>
    <w:rsid w:val="001924F7"/>
    <w:rsid w:val="001927C8"/>
    <w:rsid w:val="00192A91"/>
    <w:rsid w:val="00192B67"/>
    <w:rsid w:val="00192D14"/>
    <w:rsid w:val="00192DFE"/>
    <w:rsid w:val="00192EA6"/>
    <w:rsid w:val="0019301A"/>
    <w:rsid w:val="0019330E"/>
    <w:rsid w:val="0019341A"/>
    <w:rsid w:val="00193ABA"/>
    <w:rsid w:val="00194249"/>
    <w:rsid w:val="001944CD"/>
    <w:rsid w:val="0019453D"/>
    <w:rsid w:val="0019468F"/>
    <w:rsid w:val="00194E68"/>
    <w:rsid w:val="0019510A"/>
    <w:rsid w:val="00195562"/>
    <w:rsid w:val="00195831"/>
    <w:rsid w:val="001965C4"/>
    <w:rsid w:val="001969A3"/>
    <w:rsid w:val="001975F2"/>
    <w:rsid w:val="00197DF9"/>
    <w:rsid w:val="001A02A6"/>
    <w:rsid w:val="001A0E0E"/>
    <w:rsid w:val="001A11F0"/>
    <w:rsid w:val="001A13BB"/>
    <w:rsid w:val="001A1573"/>
    <w:rsid w:val="001A1986"/>
    <w:rsid w:val="001A1987"/>
    <w:rsid w:val="001A19FA"/>
    <w:rsid w:val="001A2326"/>
    <w:rsid w:val="001A24E2"/>
    <w:rsid w:val="001A2564"/>
    <w:rsid w:val="001A25E4"/>
    <w:rsid w:val="001A2625"/>
    <w:rsid w:val="001A26FB"/>
    <w:rsid w:val="001A2854"/>
    <w:rsid w:val="001A3076"/>
    <w:rsid w:val="001A324E"/>
    <w:rsid w:val="001A3699"/>
    <w:rsid w:val="001A3787"/>
    <w:rsid w:val="001A38BB"/>
    <w:rsid w:val="001A3B8A"/>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5BE"/>
    <w:rsid w:val="001A771A"/>
    <w:rsid w:val="001B0027"/>
    <w:rsid w:val="001B009F"/>
    <w:rsid w:val="001B0578"/>
    <w:rsid w:val="001B05C8"/>
    <w:rsid w:val="001B06DA"/>
    <w:rsid w:val="001B0B41"/>
    <w:rsid w:val="001B0D97"/>
    <w:rsid w:val="001B0E13"/>
    <w:rsid w:val="001B13B8"/>
    <w:rsid w:val="001B1446"/>
    <w:rsid w:val="001B14BE"/>
    <w:rsid w:val="001B1523"/>
    <w:rsid w:val="001B1D92"/>
    <w:rsid w:val="001B2181"/>
    <w:rsid w:val="001B21A6"/>
    <w:rsid w:val="001B2C99"/>
    <w:rsid w:val="001B3010"/>
    <w:rsid w:val="001B34D1"/>
    <w:rsid w:val="001B36D6"/>
    <w:rsid w:val="001B3C08"/>
    <w:rsid w:val="001B3F25"/>
    <w:rsid w:val="001B45E1"/>
    <w:rsid w:val="001B4A0E"/>
    <w:rsid w:val="001B4C41"/>
    <w:rsid w:val="001B56D1"/>
    <w:rsid w:val="001B5A5D"/>
    <w:rsid w:val="001B5EC7"/>
    <w:rsid w:val="001B6365"/>
    <w:rsid w:val="001B63DD"/>
    <w:rsid w:val="001B653E"/>
    <w:rsid w:val="001B66D0"/>
    <w:rsid w:val="001B69DB"/>
    <w:rsid w:val="001B6C5F"/>
    <w:rsid w:val="001B7034"/>
    <w:rsid w:val="001B74F6"/>
    <w:rsid w:val="001B793C"/>
    <w:rsid w:val="001B7A96"/>
    <w:rsid w:val="001B7AA1"/>
    <w:rsid w:val="001B7B0E"/>
    <w:rsid w:val="001C02A9"/>
    <w:rsid w:val="001C04B4"/>
    <w:rsid w:val="001C05B6"/>
    <w:rsid w:val="001C07F8"/>
    <w:rsid w:val="001C0AAE"/>
    <w:rsid w:val="001C0B35"/>
    <w:rsid w:val="001C137E"/>
    <w:rsid w:val="001C188E"/>
    <w:rsid w:val="001C1A1A"/>
    <w:rsid w:val="001C1CE5"/>
    <w:rsid w:val="001C1DE0"/>
    <w:rsid w:val="001C1E98"/>
    <w:rsid w:val="001C1F12"/>
    <w:rsid w:val="001C1F1B"/>
    <w:rsid w:val="001C1F8B"/>
    <w:rsid w:val="001C22F0"/>
    <w:rsid w:val="001C249B"/>
    <w:rsid w:val="001C264B"/>
    <w:rsid w:val="001C27E1"/>
    <w:rsid w:val="001C2FAC"/>
    <w:rsid w:val="001C31D4"/>
    <w:rsid w:val="001C3229"/>
    <w:rsid w:val="001C3650"/>
    <w:rsid w:val="001C376F"/>
    <w:rsid w:val="001C396E"/>
    <w:rsid w:val="001C3A93"/>
    <w:rsid w:val="001C3D2A"/>
    <w:rsid w:val="001C3D34"/>
    <w:rsid w:val="001C4C20"/>
    <w:rsid w:val="001C508D"/>
    <w:rsid w:val="001C5AEE"/>
    <w:rsid w:val="001C5B0C"/>
    <w:rsid w:val="001C5B43"/>
    <w:rsid w:val="001C5CDC"/>
    <w:rsid w:val="001C61C2"/>
    <w:rsid w:val="001C6312"/>
    <w:rsid w:val="001C664F"/>
    <w:rsid w:val="001C699A"/>
    <w:rsid w:val="001C6F6A"/>
    <w:rsid w:val="001C7611"/>
    <w:rsid w:val="001C7E6A"/>
    <w:rsid w:val="001C7F3D"/>
    <w:rsid w:val="001D0064"/>
    <w:rsid w:val="001D02AC"/>
    <w:rsid w:val="001D038B"/>
    <w:rsid w:val="001D04DE"/>
    <w:rsid w:val="001D0744"/>
    <w:rsid w:val="001D0889"/>
    <w:rsid w:val="001D0CC4"/>
    <w:rsid w:val="001D11ED"/>
    <w:rsid w:val="001D1452"/>
    <w:rsid w:val="001D1B44"/>
    <w:rsid w:val="001D1B9B"/>
    <w:rsid w:val="001D2568"/>
    <w:rsid w:val="001D2B1F"/>
    <w:rsid w:val="001D2C6B"/>
    <w:rsid w:val="001D2DB5"/>
    <w:rsid w:val="001D35B4"/>
    <w:rsid w:val="001D36A9"/>
    <w:rsid w:val="001D377E"/>
    <w:rsid w:val="001D37DE"/>
    <w:rsid w:val="001D3974"/>
    <w:rsid w:val="001D409D"/>
    <w:rsid w:val="001D42E7"/>
    <w:rsid w:val="001D4C37"/>
    <w:rsid w:val="001D4CB3"/>
    <w:rsid w:val="001D4EE6"/>
    <w:rsid w:val="001D51BA"/>
    <w:rsid w:val="001D52F5"/>
    <w:rsid w:val="001D53B5"/>
    <w:rsid w:val="001D5C0B"/>
    <w:rsid w:val="001D5C84"/>
    <w:rsid w:val="001D623E"/>
    <w:rsid w:val="001D62FC"/>
    <w:rsid w:val="001D6342"/>
    <w:rsid w:val="001D67BB"/>
    <w:rsid w:val="001D6B50"/>
    <w:rsid w:val="001D6D53"/>
    <w:rsid w:val="001D6FB3"/>
    <w:rsid w:val="001D783F"/>
    <w:rsid w:val="001D79A1"/>
    <w:rsid w:val="001D7A02"/>
    <w:rsid w:val="001D7B06"/>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76A"/>
    <w:rsid w:val="001E3A33"/>
    <w:rsid w:val="001E3B4D"/>
    <w:rsid w:val="001E3C5E"/>
    <w:rsid w:val="001E3F06"/>
    <w:rsid w:val="001E565D"/>
    <w:rsid w:val="001E581D"/>
    <w:rsid w:val="001E58E2"/>
    <w:rsid w:val="001E5F35"/>
    <w:rsid w:val="001E613B"/>
    <w:rsid w:val="001E69BC"/>
    <w:rsid w:val="001E6CB1"/>
    <w:rsid w:val="001E7AED"/>
    <w:rsid w:val="001F010B"/>
    <w:rsid w:val="001F0456"/>
    <w:rsid w:val="001F06D0"/>
    <w:rsid w:val="001F0816"/>
    <w:rsid w:val="001F0A04"/>
    <w:rsid w:val="001F0B10"/>
    <w:rsid w:val="001F0B56"/>
    <w:rsid w:val="001F0CCF"/>
    <w:rsid w:val="001F11FC"/>
    <w:rsid w:val="001F12F4"/>
    <w:rsid w:val="001F13BF"/>
    <w:rsid w:val="001F164F"/>
    <w:rsid w:val="001F168B"/>
    <w:rsid w:val="001F2F31"/>
    <w:rsid w:val="001F31EB"/>
    <w:rsid w:val="001F3266"/>
    <w:rsid w:val="001F36C3"/>
    <w:rsid w:val="001F3916"/>
    <w:rsid w:val="001F4037"/>
    <w:rsid w:val="001F4676"/>
    <w:rsid w:val="001F48CE"/>
    <w:rsid w:val="001F54C5"/>
    <w:rsid w:val="001F58A2"/>
    <w:rsid w:val="001F58C2"/>
    <w:rsid w:val="001F5B50"/>
    <w:rsid w:val="001F5C7D"/>
    <w:rsid w:val="001F600C"/>
    <w:rsid w:val="001F61DB"/>
    <w:rsid w:val="001F662C"/>
    <w:rsid w:val="001F6712"/>
    <w:rsid w:val="001F6B5B"/>
    <w:rsid w:val="001F6D1C"/>
    <w:rsid w:val="001F6ECA"/>
    <w:rsid w:val="001F7074"/>
    <w:rsid w:val="001F7415"/>
    <w:rsid w:val="001F7A85"/>
    <w:rsid w:val="001F7B03"/>
    <w:rsid w:val="00200490"/>
    <w:rsid w:val="002006F8"/>
    <w:rsid w:val="002009A4"/>
    <w:rsid w:val="0020153F"/>
    <w:rsid w:val="002015F3"/>
    <w:rsid w:val="00201F3A"/>
    <w:rsid w:val="0020205B"/>
    <w:rsid w:val="002026CB"/>
    <w:rsid w:val="0020277E"/>
    <w:rsid w:val="002028F1"/>
    <w:rsid w:val="0020327F"/>
    <w:rsid w:val="002032FE"/>
    <w:rsid w:val="00203A34"/>
    <w:rsid w:val="00203F96"/>
    <w:rsid w:val="002041BF"/>
    <w:rsid w:val="00204831"/>
    <w:rsid w:val="00204E32"/>
    <w:rsid w:val="002050C4"/>
    <w:rsid w:val="00205269"/>
    <w:rsid w:val="00205AA7"/>
    <w:rsid w:val="00205CEA"/>
    <w:rsid w:val="002063BF"/>
    <w:rsid w:val="0020640E"/>
    <w:rsid w:val="00206715"/>
    <w:rsid w:val="002069B2"/>
    <w:rsid w:val="00206F87"/>
    <w:rsid w:val="00207AE4"/>
    <w:rsid w:val="00207DBD"/>
    <w:rsid w:val="00207FA3"/>
    <w:rsid w:val="00210051"/>
    <w:rsid w:val="00210241"/>
    <w:rsid w:val="00210597"/>
    <w:rsid w:val="002105C0"/>
    <w:rsid w:val="002109C9"/>
    <w:rsid w:val="00210B82"/>
    <w:rsid w:val="00210FDB"/>
    <w:rsid w:val="002111FD"/>
    <w:rsid w:val="00211509"/>
    <w:rsid w:val="00211E61"/>
    <w:rsid w:val="00211F9E"/>
    <w:rsid w:val="002124F7"/>
    <w:rsid w:val="00212596"/>
    <w:rsid w:val="00212D1B"/>
    <w:rsid w:val="00212D2F"/>
    <w:rsid w:val="0021336E"/>
    <w:rsid w:val="0021497F"/>
    <w:rsid w:val="00214DA8"/>
    <w:rsid w:val="00214EDB"/>
    <w:rsid w:val="002150AF"/>
    <w:rsid w:val="002151F1"/>
    <w:rsid w:val="0021529E"/>
    <w:rsid w:val="00215423"/>
    <w:rsid w:val="002158FA"/>
    <w:rsid w:val="00215991"/>
    <w:rsid w:val="00215B32"/>
    <w:rsid w:val="00215D3F"/>
    <w:rsid w:val="00215F14"/>
    <w:rsid w:val="002160C0"/>
    <w:rsid w:val="0021627F"/>
    <w:rsid w:val="0021646D"/>
    <w:rsid w:val="002164A3"/>
    <w:rsid w:val="00216540"/>
    <w:rsid w:val="0021655B"/>
    <w:rsid w:val="00216742"/>
    <w:rsid w:val="0021694F"/>
    <w:rsid w:val="00216965"/>
    <w:rsid w:val="00216A4A"/>
    <w:rsid w:val="00216F53"/>
    <w:rsid w:val="00217082"/>
    <w:rsid w:val="00217416"/>
    <w:rsid w:val="002179C2"/>
    <w:rsid w:val="00217B9E"/>
    <w:rsid w:val="002200AD"/>
    <w:rsid w:val="00220495"/>
    <w:rsid w:val="00220600"/>
    <w:rsid w:val="00220819"/>
    <w:rsid w:val="00220BB1"/>
    <w:rsid w:val="00220BB4"/>
    <w:rsid w:val="00220EAB"/>
    <w:rsid w:val="00221074"/>
    <w:rsid w:val="00221404"/>
    <w:rsid w:val="00221761"/>
    <w:rsid w:val="00221AA4"/>
    <w:rsid w:val="00221B92"/>
    <w:rsid w:val="002221C0"/>
    <w:rsid w:val="002224DB"/>
    <w:rsid w:val="00222FC3"/>
    <w:rsid w:val="00223004"/>
    <w:rsid w:val="00223908"/>
    <w:rsid w:val="00223DC8"/>
    <w:rsid w:val="00223FCB"/>
    <w:rsid w:val="00224506"/>
    <w:rsid w:val="0022451F"/>
    <w:rsid w:val="002245DE"/>
    <w:rsid w:val="00224CC9"/>
    <w:rsid w:val="0022523C"/>
    <w:rsid w:val="002252C3"/>
    <w:rsid w:val="00225343"/>
    <w:rsid w:val="0022591B"/>
    <w:rsid w:val="00225C54"/>
    <w:rsid w:val="00225C71"/>
    <w:rsid w:val="00225E05"/>
    <w:rsid w:val="00226404"/>
    <w:rsid w:val="00226AC6"/>
    <w:rsid w:val="00226BE1"/>
    <w:rsid w:val="00226F70"/>
    <w:rsid w:val="00227027"/>
    <w:rsid w:val="00227589"/>
    <w:rsid w:val="002276E2"/>
    <w:rsid w:val="0022798A"/>
    <w:rsid w:val="00227D97"/>
    <w:rsid w:val="00230534"/>
    <w:rsid w:val="00230765"/>
    <w:rsid w:val="00230BDB"/>
    <w:rsid w:val="002312D3"/>
    <w:rsid w:val="00231470"/>
    <w:rsid w:val="0023156D"/>
    <w:rsid w:val="002317FF"/>
    <w:rsid w:val="002319E4"/>
    <w:rsid w:val="002320DA"/>
    <w:rsid w:val="00232491"/>
    <w:rsid w:val="0023252A"/>
    <w:rsid w:val="00232AA0"/>
    <w:rsid w:val="00232C27"/>
    <w:rsid w:val="00233275"/>
    <w:rsid w:val="00233519"/>
    <w:rsid w:val="00233918"/>
    <w:rsid w:val="00233E89"/>
    <w:rsid w:val="00233F65"/>
    <w:rsid w:val="002346E3"/>
    <w:rsid w:val="002347CD"/>
    <w:rsid w:val="002349E8"/>
    <w:rsid w:val="00235632"/>
    <w:rsid w:val="00235872"/>
    <w:rsid w:val="00235A23"/>
    <w:rsid w:val="00235CAB"/>
    <w:rsid w:val="00235DAD"/>
    <w:rsid w:val="00235E12"/>
    <w:rsid w:val="00236099"/>
    <w:rsid w:val="00236493"/>
    <w:rsid w:val="002367C6"/>
    <w:rsid w:val="0023684E"/>
    <w:rsid w:val="00236C48"/>
    <w:rsid w:val="00236ED3"/>
    <w:rsid w:val="002375C4"/>
    <w:rsid w:val="00237918"/>
    <w:rsid w:val="00237D3A"/>
    <w:rsid w:val="00240798"/>
    <w:rsid w:val="002407B6"/>
    <w:rsid w:val="002407EE"/>
    <w:rsid w:val="0024083C"/>
    <w:rsid w:val="0024093C"/>
    <w:rsid w:val="00240E10"/>
    <w:rsid w:val="002412B4"/>
    <w:rsid w:val="002413CC"/>
    <w:rsid w:val="00241559"/>
    <w:rsid w:val="00241733"/>
    <w:rsid w:val="00241BE6"/>
    <w:rsid w:val="00241FD0"/>
    <w:rsid w:val="00242169"/>
    <w:rsid w:val="00242362"/>
    <w:rsid w:val="0024267E"/>
    <w:rsid w:val="002426E0"/>
    <w:rsid w:val="002428D0"/>
    <w:rsid w:val="00242CC6"/>
    <w:rsid w:val="00242E9D"/>
    <w:rsid w:val="0024309A"/>
    <w:rsid w:val="00243179"/>
    <w:rsid w:val="002433D8"/>
    <w:rsid w:val="002434D0"/>
    <w:rsid w:val="0024350A"/>
    <w:rsid w:val="002435B3"/>
    <w:rsid w:val="0024384E"/>
    <w:rsid w:val="00243D37"/>
    <w:rsid w:val="00243FE3"/>
    <w:rsid w:val="00244040"/>
    <w:rsid w:val="0024471F"/>
    <w:rsid w:val="0024478A"/>
    <w:rsid w:val="002448D8"/>
    <w:rsid w:val="00244AF1"/>
    <w:rsid w:val="00244CF3"/>
    <w:rsid w:val="00244E61"/>
    <w:rsid w:val="0024566A"/>
    <w:rsid w:val="00245766"/>
    <w:rsid w:val="002458EB"/>
    <w:rsid w:val="002462D0"/>
    <w:rsid w:val="00246594"/>
    <w:rsid w:val="002467E5"/>
    <w:rsid w:val="002468A8"/>
    <w:rsid w:val="002468B7"/>
    <w:rsid w:val="0024729C"/>
    <w:rsid w:val="002476E8"/>
    <w:rsid w:val="00247BC4"/>
    <w:rsid w:val="002502F9"/>
    <w:rsid w:val="002503A5"/>
    <w:rsid w:val="00250C0E"/>
    <w:rsid w:val="00251316"/>
    <w:rsid w:val="0025136F"/>
    <w:rsid w:val="00251615"/>
    <w:rsid w:val="00251731"/>
    <w:rsid w:val="002518B0"/>
    <w:rsid w:val="00251A0E"/>
    <w:rsid w:val="00251B4A"/>
    <w:rsid w:val="00251C9E"/>
    <w:rsid w:val="00251DE3"/>
    <w:rsid w:val="00252409"/>
    <w:rsid w:val="0025243C"/>
    <w:rsid w:val="00252933"/>
    <w:rsid w:val="002533B0"/>
    <w:rsid w:val="002536A0"/>
    <w:rsid w:val="00253D96"/>
    <w:rsid w:val="0025555E"/>
    <w:rsid w:val="002556A9"/>
    <w:rsid w:val="00255D36"/>
    <w:rsid w:val="00256697"/>
    <w:rsid w:val="00257543"/>
    <w:rsid w:val="002577E6"/>
    <w:rsid w:val="00257936"/>
    <w:rsid w:val="00260251"/>
    <w:rsid w:val="002602EB"/>
    <w:rsid w:val="00260656"/>
    <w:rsid w:val="00260673"/>
    <w:rsid w:val="002608BC"/>
    <w:rsid w:val="002608DB"/>
    <w:rsid w:val="00260A05"/>
    <w:rsid w:val="00261782"/>
    <w:rsid w:val="002617E7"/>
    <w:rsid w:val="0026197F"/>
    <w:rsid w:val="00261986"/>
    <w:rsid w:val="00261A3A"/>
    <w:rsid w:val="00261C0F"/>
    <w:rsid w:val="00262A43"/>
    <w:rsid w:val="00262A45"/>
    <w:rsid w:val="00262FAD"/>
    <w:rsid w:val="002637AE"/>
    <w:rsid w:val="00263839"/>
    <w:rsid w:val="002638DB"/>
    <w:rsid w:val="00264189"/>
    <w:rsid w:val="00264228"/>
    <w:rsid w:val="00264334"/>
    <w:rsid w:val="0026473E"/>
    <w:rsid w:val="00264BC9"/>
    <w:rsid w:val="00264BE0"/>
    <w:rsid w:val="00265223"/>
    <w:rsid w:val="002653DC"/>
    <w:rsid w:val="00265521"/>
    <w:rsid w:val="00265C81"/>
    <w:rsid w:val="00266214"/>
    <w:rsid w:val="00266AAD"/>
    <w:rsid w:val="00266C09"/>
    <w:rsid w:val="00266CC2"/>
    <w:rsid w:val="0026749F"/>
    <w:rsid w:val="00267A3C"/>
    <w:rsid w:val="00267AF8"/>
    <w:rsid w:val="00267B5F"/>
    <w:rsid w:val="00267C83"/>
    <w:rsid w:val="002704F5"/>
    <w:rsid w:val="0027128D"/>
    <w:rsid w:val="0027144F"/>
    <w:rsid w:val="00271A2F"/>
    <w:rsid w:val="00271A63"/>
    <w:rsid w:val="00271BC7"/>
    <w:rsid w:val="00271F3A"/>
    <w:rsid w:val="00272915"/>
    <w:rsid w:val="002729A7"/>
    <w:rsid w:val="0027310C"/>
    <w:rsid w:val="00273278"/>
    <w:rsid w:val="002737F4"/>
    <w:rsid w:val="00273D70"/>
    <w:rsid w:val="00273E0E"/>
    <w:rsid w:val="00273E84"/>
    <w:rsid w:val="00273F6A"/>
    <w:rsid w:val="00274BB8"/>
    <w:rsid w:val="00274C41"/>
    <w:rsid w:val="00274DFF"/>
    <w:rsid w:val="002751DB"/>
    <w:rsid w:val="00275F7F"/>
    <w:rsid w:val="00276081"/>
    <w:rsid w:val="002761FA"/>
    <w:rsid w:val="002764E5"/>
    <w:rsid w:val="00276833"/>
    <w:rsid w:val="00276B67"/>
    <w:rsid w:val="00277097"/>
    <w:rsid w:val="002770D3"/>
    <w:rsid w:val="00277490"/>
    <w:rsid w:val="002777BC"/>
    <w:rsid w:val="00277DC2"/>
    <w:rsid w:val="00277F89"/>
    <w:rsid w:val="00280540"/>
    <w:rsid w:val="002805AB"/>
    <w:rsid w:val="002805F5"/>
    <w:rsid w:val="00280751"/>
    <w:rsid w:val="00280BA9"/>
    <w:rsid w:val="00280D47"/>
    <w:rsid w:val="00280D83"/>
    <w:rsid w:val="00280E8F"/>
    <w:rsid w:val="00281153"/>
    <w:rsid w:val="00281186"/>
    <w:rsid w:val="00281605"/>
    <w:rsid w:val="002819A4"/>
    <w:rsid w:val="00281C9B"/>
    <w:rsid w:val="002821B7"/>
    <w:rsid w:val="0028265E"/>
    <w:rsid w:val="0028280A"/>
    <w:rsid w:val="002828A4"/>
    <w:rsid w:val="0028305E"/>
    <w:rsid w:val="0028346C"/>
    <w:rsid w:val="0028360D"/>
    <w:rsid w:val="002838A1"/>
    <w:rsid w:val="00283A0A"/>
    <w:rsid w:val="00283B29"/>
    <w:rsid w:val="00283E7D"/>
    <w:rsid w:val="0028409E"/>
    <w:rsid w:val="00284308"/>
    <w:rsid w:val="0028487A"/>
    <w:rsid w:val="00284AA5"/>
    <w:rsid w:val="002850AC"/>
    <w:rsid w:val="002850B7"/>
    <w:rsid w:val="00285292"/>
    <w:rsid w:val="00285454"/>
    <w:rsid w:val="002854A2"/>
    <w:rsid w:val="0028566D"/>
    <w:rsid w:val="00285C14"/>
    <w:rsid w:val="0028606E"/>
    <w:rsid w:val="00286560"/>
    <w:rsid w:val="00286ACD"/>
    <w:rsid w:val="00286AF7"/>
    <w:rsid w:val="00286BFC"/>
    <w:rsid w:val="002871CF"/>
    <w:rsid w:val="002873B8"/>
    <w:rsid w:val="00287609"/>
    <w:rsid w:val="00287838"/>
    <w:rsid w:val="002902CF"/>
    <w:rsid w:val="0029074A"/>
    <w:rsid w:val="002907B5"/>
    <w:rsid w:val="00290CC2"/>
    <w:rsid w:val="0029111F"/>
    <w:rsid w:val="002911CE"/>
    <w:rsid w:val="002912B7"/>
    <w:rsid w:val="002912C6"/>
    <w:rsid w:val="0029135D"/>
    <w:rsid w:val="00291445"/>
    <w:rsid w:val="00291685"/>
    <w:rsid w:val="002916F5"/>
    <w:rsid w:val="0029196F"/>
    <w:rsid w:val="00291FC4"/>
    <w:rsid w:val="00292174"/>
    <w:rsid w:val="00292693"/>
    <w:rsid w:val="00292983"/>
    <w:rsid w:val="00292B1F"/>
    <w:rsid w:val="00292EB7"/>
    <w:rsid w:val="0029373C"/>
    <w:rsid w:val="002937A1"/>
    <w:rsid w:val="0029411B"/>
    <w:rsid w:val="00294544"/>
    <w:rsid w:val="0029489D"/>
    <w:rsid w:val="00294B19"/>
    <w:rsid w:val="002959DA"/>
    <w:rsid w:val="00295BE1"/>
    <w:rsid w:val="00295FCF"/>
    <w:rsid w:val="00296227"/>
    <w:rsid w:val="00296314"/>
    <w:rsid w:val="002964A7"/>
    <w:rsid w:val="00296656"/>
    <w:rsid w:val="00296F44"/>
    <w:rsid w:val="00297047"/>
    <w:rsid w:val="0029777D"/>
    <w:rsid w:val="00297F38"/>
    <w:rsid w:val="002A0188"/>
    <w:rsid w:val="002A055E"/>
    <w:rsid w:val="002A1733"/>
    <w:rsid w:val="002A1D4E"/>
    <w:rsid w:val="002A1F3F"/>
    <w:rsid w:val="002A2107"/>
    <w:rsid w:val="002A2499"/>
    <w:rsid w:val="002A2869"/>
    <w:rsid w:val="002A2B92"/>
    <w:rsid w:val="002A2EDD"/>
    <w:rsid w:val="002A3257"/>
    <w:rsid w:val="002A37EE"/>
    <w:rsid w:val="002A3FC3"/>
    <w:rsid w:val="002A4063"/>
    <w:rsid w:val="002A44D6"/>
    <w:rsid w:val="002A4952"/>
    <w:rsid w:val="002A4C62"/>
    <w:rsid w:val="002A4C9E"/>
    <w:rsid w:val="002A4CC1"/>
    <w:rsid w:val="002A4D53"/>
    <w:rsid w:val="002A5B86"/>
    <w:rsid w:val="002A5BE9"/>
    <w:rsid w:val="002A5F35"/>
    <w:rsid w:val="002A5F82"/>
    <w:rsid w:val="002A6158"/>
    <w:rsid w:val="002A655D"/>
    <w:rsid w:val="002A6621"/>
    <w:rsid w:val="002A6670"/>
    <w:rsid w:val="002A667C"/>
    <w:rsid w:val="002A6A99"/>
    <w:rsid w:val="002A6CB1"/>
    <w:rsid w:val="002A6CFF"/>
    <w:rsid w:val="002A6FF8"/>
    <w:rsid w:val="002A7683"/>
    <w:rsid w:val="002A7EEF"/>
    <w:rsid w:val="002B040A"/>
    <w:rsid w:val="002B1B15"/>
    <w:rsid w:val="002B20FD"/>
    <w:rsid w:val="002B24D6"/>
    <w:rsid w:val="002B25C5"/>
    <w:rsid w:val="002B26FD"/>
    <w:rsid w:val="002B2C00"/>
    <w:rsid w:val="002B3A7C"/>
    <w:rsid w:val="002B3B0D"/>
    <w:rsid w:val="002B3FE9"/>
    <w:rsid w:val="002B447F"/>
    <w:rsid w:val="002B4918"/>
    <w:rsid w:val="002B4965"/>
    <w:rsid w:val="002B4B74"/>
    <w:rsid w:val="002B4D07"/>
    <w:rsid w:val="002B5730"/>
    <w:rsid w:val="002B5790"/>
    <w:rsid w:val="002B599D"/>
    <w:rsid w:val="002B63FC"/>
    <w:rsid w:val="002B6BC8"/>
    <w:rsid w:val="002B6D00"/>
    <w:rsid w:val="002B6FA2"/>
    <w:rsid w:val="002B73DF"/>
    <w:rsid w:val="002B74C5"/>
    <w:rsid w:val="002B77BF"/>
    <w:rsid w:val="002B7C9E"/>
    <w:rsid w:val="002B7E3A"/>
    <w:rsid w:val="002C0573"/>
    <w:rsid w:val="002C0770"/>
    <w:rsid w:val="002C08C4"/>
    <w:rsid w:val="002C0976"/>
    <w:rsid w:val="002C0A41"/>
    <w:rsid w:val="002C0BA3"/>
    <w:rsid w:val="002C0ED2"/>
    <w:rsid w:val="002C1174"/>
    <w:rsid w:val="002C12B6"/>
    <w:rsid w:val="002C151A"/>
    <w:rsid w:val="002C1961"/>
    <w:rsid w:val="002C1AB1"/>
    <w:rsid w:val="002C1EDF"/>
    <w:rsid w:val="002C23B8"/>
    <w:rsid w:val="002C26E7"/>
    <w:rsid w:val="002C2885"/>
    <w:rsid w:val="002C2995"/>
    <w:rsid w:val="002C2BC4"/>
    <w:rsid w:val="002C31B3"/>
    <w:rsid w:val="002C350E"/>
    <w:rsid w:val="002C38A5"/>
    <w:rsid w:val="002C38F3"/>
    <w:rsid w:val="002C3FD2"/>
    <w:rsid w:val="002C400F"/>
    <w:rsid w:val="002C41E6"/>
    <w:rsid w:val="002C42BD"/>
    <w:rsid w:val="002C4435"/>
    <w:rsid w:val="002C4558"/>
    <w:rsid w:val="002C4674"/>
    <w:rsid w:val="002C4854"/>
    <w:rsid w:val="002C48B2"/>
    <w:rsid w:val="002C4FFD"/>
    <w:rsid w:val="002C507B"/>
    <w:rsid w:val="002C5330"/>
    <w:rsid w:val="002C578F"/>
    <w:rsid w:val="002C5DD1"/>
    <w:rsid w:val="002C5F11"/>
    <w:rsid w:val="002C6360"/>
    <w:rsid w:val="002C6364"/>
    <w:rsid w:val="002C6443"/>
    <w:rsid w:val="002C6713"/>
    <w:rsid w:val="002C6A79"/>
    <w:rsid w:val="002C6D48"/>
    <w:rsid w:val="002C6E1A"/>
    <w:rsid w:val="002C6ECC"/>
    <w:rsid w:val="002C6FCD"/>
    <w:rsid w:val="002C7166"/>
    <w:rsid w:val="002C71A1"/>
    <w:rsid w:val="002C76BF"/>
    <w:rsid w:val="002C7962"/>
    <w:rsid w:val="002C7A99"/>
    <w:rsid w:val="002D00D6"/>
    <w:rsid w:val="002D02C7"/>
    <w:rsid w:val="002D0371"/>
    <w:rsid w:val="002D0710"/>
    <w:rsid w:val="002D071A"/>
    <w:rsid w:val="002D0869"/>
    <w:rsid w:val="002D0C77"/>
    <w:rsid w:val="002D102E"/>
    <w:rsid w:val="002D124C"/>
    <w:rsid w:val="002D1EDD"/>
    <w:rsid w:val="002D2074"/>
    <w:rsid w:val="002D2B71"/>
    <w:rsid w:val="002D2E85"/>
    <w:rsid w:val="002D34B2"/>
    <w:rsid w:val="002D3B37"/>
    <w:rsid w:val="002D4147"/>
    <w:rsid w:val="002D4863"/>
    <w:rsid w:val="002D4ABC"/>
    <w:rsid w:val="002D4D9C"/>
    <w:rsid w:val="002D5255"/>
    <w:rsid w:val="002D57FA"/>
    <w:rsid w:val="002D5933"/>
    <w:rsid w:val="002D5BFA"/>
    <w:rsid w:val="002D6218"/>
    <w:rsid w:val="002D6228"/>
    <w:rsid w:val="002D6B9B"/>
    <w:rsid w:val="002D6E41"/>
    <w:rsid w:val="002D7637"/>
    <w:rsid w:val="002D764A"/>
    <w:rsid w:val="002D7A15"/>
    <w:rsid w:val="002D7DF2"/>
    <w:rsid w:val="002E010F"/>
    <w:rsid w:val="002E02C2"/>
    <w:rsid w:val="002E0B37"/>
    <w:rsid w:val="002E0B70"/>
    <w:rsid w:val="002E0BEF"/>
    <w:rsid w:val="002E17F2"/>
    <w:rsid w:val="002E1D24"/>
    <w:rsid w:val="002E1EFB"/>
    <w:rsid w:val="002E2101"/>
    <w:rsid w:val="002E2A11"/>
    <w:rsid w:val="002E2B4D"/>
    <w:rsid w:val="002E2FBE"/>
    <w:rsid w:val="002E324B"/>
    <w:rsid w:val="002E35A7"/>
    <w:rsid w:val="002E368E"/>
    <w:rsid w:val="002E36F7"/>
    <w:rsid w:val="002E3791"/>
    <w:rsid w:val="002E43E3"/>
    <w:rsid w:val="002E482A"/>
    <w:rsid w:val="002E4943"/>
    <w:rsid w:val="002E4C84"/>
    <w:rsid w:val="002E5073"/>
    <w:rsid w:val="002E56A7"/>
    <w:rsid w:val="002E659A"/>
    <w:rsid w:val="002E671B"/>
    <w:rsid w:val="002E689B"/>
    <w:rsid w:val="002E7003"/>
    <w:rsid w:val="002E72BB"/>
    <w:rsid w:val="002E7CAE"/>
    <w:rsid w:val="002E7F8F"/>
    <w:rsid w:val="002F0635"/>
    <w:rsid w:val="002F07A4"/>
    <w:rsid w:val="002F0D1C"/>
    <w:rsid w:val="002F1F74"/>
    <w:rsid w:val="002F2585"/>
    <w:rsid w:val="002F2750"/>
    <w:rsid w:val="002F2771"/>
    <w:rsid w:val="002F2F73"/>
    <w:rsid w:val="002F37A9"/>
    <w:rsid w:val="002F387F"/>
    <w:rsid w:val="002F3A30"/>
    <w:rsid w:val="002F4794"/>
    <w:rsid w:val="002F4AE1"/>
    <w:rsid w:val="002F4FAE"/>
    <w:rsid w:val="002F55B5"/>
    <w:rsid w:val="002F5609"/>
    <w:rsid w:val="002F5679"/>
    <w:rsid w:val="002F5842"/>
    <w:rsid w:val="002F585B"/>
    <w:rsid w:val="002F58C7"/>
    <w:rsid w:val="002F5AFC"/>
    <w:rsid w:val="002F5B8A"/>
    <w:rsid w:val="002F5C1D"/>
    <w:rsid w:val="002F6883"/>
    <w:rsid w:val="002F6CB0"/>
    <w:rsid w:val="002F6DBF"/>
    <w:rsid w:val="002F6E9C"/>
    <w:rsid w:val="002F6EF2"/>
    <w:rsid w:val="002F6FF5"/>
    <w:rsid w:val="002F771F"/>
    <w:rsid w:val="002F784D"/>
    <w:rsid w:val="002F7A27"/>
    <w:rsid w:val="002F7A86"/>
    <w:rsid w:val="002F7CDD"/>
    <w:rsid w:val="003001B2"/>
    <w:rsid w:val="003003EF"/>
    <w:rsid w:val="003003F3"/>
    <w:rsid w:val="00300636"/>
    <w:rsid w:val="0030075F"/>
    <w:rsid w:val="00300A39"/>
    <w:rsid w:val="003018E1"/>
    <w:rsid w:val="003018E3"/>
    <w:rsid w:val="00301BDB"/>
    <w:rsid w:val="00301CE6"/>
    <w:rsid w:val="003022DF"/>
    <w:rsid w:val="00302569"/>
    <w:rsid w:val="0030256B"/>
    <w:rsid w:val="003026F2"/>
    <w:rsid w:val="0030288C"/>
    <w:rsid w:val="00302C43"/>
    <w:rsid w:val="00302D11"/>
    <w:rsid w:val="003030D1"/>
    <w:rsid w:val="003031E3"/>
    <w:rsid w:val="0030348D"/>
    <w:rsid w:val="003038EC"/>
    <w:rsid w:val="00303E77"/>
    <w:rsid w:val="00303F37"/>
    <w:rsid w:val="003045D2"/>
    <w:rsid w:val="00304832"/>
    <w:rsid w:val="0030501F"/>
    <w:rsid w:val="00305220"/>
    <w:rsid w:val="00305444"/>
    <w:rsid w:val="003056B4"/>
    <w:rsid w:val="003057FD"/>
    <w:rsid w:val="003060F8"/>
    <w:rsid w:val="0030618E"/>
    <w:rsid w:val="0030681E"/>
    <w:rsid w:val="0030704D"/>
    <w:rsid w:val="00307363"/>
    <w:rsid w:val="00307A42"/>
    <w:rsid w:val="00307A45"/>
    <w:rsid w:val="00307BA1"/>
    <w:rsid w:val="00307ED4"/>
    <w:rsid w:val="00307FF4"/>
    <w:rsid w:val="00310560"/>
    <w:rsid w:val="00311702"/>
    <w:rsid w:val="00311E82"/>
    <w:rsid w:val="0031209B"/>
    <w:rsid w:val="003124BA"/>
    <w:rsid w:val="003128CD"/>
    <w:rsid w:val="003129B9"/>
    <w:rsid w:val="00312C0A"/>
    <w:rsid w:val="00313A32"/>
    <w:rsid w:val="00313BC0"/>
    <w:rsid w:val="00313C85"/>
    <w:rsid w:val="00313E02"/>
    <w:rsid w:val="00313FD6"/>
    <w:rsid w:val="003143BD"/>
    <w:rsid w:val="00314A43"/>
    <w:rsid w:val="00314AF4"/>
    <w:rsid w:val="00315177"/>
    <w:rsid w:val="003151A3"/>
    <w:rsid w:val="00315304"/>
    <w:rsid w:val="003153C1"/>
    <w:rsid w:val="003157CB"/>
    <w:rsid w:val="00315B19"/>
    <w:rsid w:val="00315FF2"/>
    <w:rsid w:val="00316CAC"/>
    <w:rsid w:val="00320023"/>
    <w:rsid w:val="00320177"/>
    <w:rsid w:val="003202B3"/>
    <w:rsid w:val="003203ED"/>
    <w:rsid w:val="00320499"/>
    <w:rsid w:val="00320A5E"/>
    <w:rsid w:val="00320B3D"/>
    <w:rsid w:val="00320E06"/>
    <w:rsid w:val="003212B2"/>
    <w:rsid w:val="0032130F"/>
    <w:rsid w:val="00321559"/>
    <w:rsid w:val="00321B3F"/>
    <w:rsid w:val="00322820"/>
    <w:rsid w:val="00322963"/>
    <w:rsid w:val="00322C9F"/>
    <w:rsid w:val="003233E6"/>
    <w:rsid w:val="00323730"/>
    <w:rsid w:val="00323DA5"/>
    <w:rsid w:val="00323FD0"/>
    <w:rsid w:val="00324135"/>
    <w:rsid w:val="003242DD"/>
    <w:rsid w:val="003248A5"/>
    <w:rsid w:val="003249A2"/>
    <w:rsid w:val="00324AA1"/>
    <w:rsid w:val="00324B09"/>
    <w:rsid w:val="00324D23"/>
    <w:rsid w:val="00325113"/>
    <w:rsid w:val="003256DC"/>
    <w:rsid w:val="00325768"/>
    <w:rsid w:val="00325884"/>
    <w:rsid w:val="00325B0B"/>
    <w:rsid w:val="00325F35"/>
    <w:rsid w:val="003260A9"/>
    <w:rsid w:val="003272A1"/>
    <w:rsid w:val="003273A2"/>
    <w:rsid w:val="00330D80"/>
    <w:rsid w:val="00330E63"/>
    <w:rsid w:val="003314E9"/>
    <w:rsid w:val="00331751"/>
    <w:rsid w:val="00331AF1"/>
    <w:rsid w:val="00331E4A"/>
    <w:rsid w:val="003323F1"/>
    <w:rsid w:val="0033262C"/>
    <w:rsid w:val="003327F5"/>
    <w:rsid w:val="0033281C"/>
    <w:rsid w:val="003329DD"/>
    <w:rsid w:val="00332B66"/>
    <w:rsid w:val="00332C53"/>
    <w:rsid w:val="003330BE"/>
    <w:rsid w:val="00333263"/>
    <w:rsid w:val="0033328F"/>
    <w:rsid w:val="003334EA"/>
    <w:rsid w:val="0033352E"/>
    <w:rsid w:val="00333D09"/>
    <w:rsid w:val="00333FD7"/>
    <w:rsid w:val="00334078"/>
    <w:rsid w:val="00334165"/>
    <w:rsid w:val="003344BA"/>
    <w:rsid w:val="00334578"/>
    <w:rsid w:val="00334579"/>
    <w:rsid w:val="00334926"/>
    <w:rsid w:val="00334B5E"/>
    <w:rsid w:val="00334D0C"/>
    <w:rsid w:val="0033520D"/>
    <w:rsid w:val="00335858"/>
    <w:rsid w:val="003359B1"/>
    <w:rsid w:val="00335AB8"/>
    <w:rsid w:val="00336BDA"/>
    <w:rsid w:val="00337135"/>
    <w:rsid w:val="00337377"/>
    <w:rsid w:val="00337982"/>
    <w:rsid w:val="003400F6"/>
    <w:rsid w:val="00340CA8"/>
    <w:rsid w:val="0034106C"/>
    <w:rsid w:val="00341426"/>
    <w:rsid w:val="0034166C"/>
    <w:rsid w:val="0034171F"/>
    <w:rsid w:val="003419A8"/>
    <w:rsid w:val="00342375"/>
    <w:rsid w:val="00342BD7"/>
    <w:rsid w:val="00342E3A"/>
    <w:rsid w:val="003431C0"/>
    <w:rsid w:val="00343C63"/>
    <w:rsid w:val="00343CA5"/>
    <w:rsid w:val="0034408A"/>
    <w:rsid w:val="003441E2"/>
    <w:rsid w:val="0034447A"/>
    <w:rsid w:val="0034519F"/>
    <w:rsid w:val="00345335"/>
    <w:rsid w:val="00346012"/>
    <w:rsid w:val="0034679F"/>
    <w:rsid w:val="00346DB5"/>
    <w:rsid w:val="00347368"/>
    <w:rsid w:val="00347574"/>
    <w:rsid w:val="003477B1"/>
    <w:rsid w:val="003479F3"/>
    <w:rsid w:val="00347D14"/>
    <w:rsid w:val="00347DB6"/>
    <w:rsid w:val="00347E7F"/>
    <w:rsid w:val="0035020E"/>
    <w:rsid w:val="0035065C"/>
    <w:rsid w:val="003507E3"/>
    <w:rsid w:val="003516FD"/>
    <w:rsid w:val="00351C00"/>
    <w:rsid w:val="00351C21"/>
    <w:rsid w:val="00352094"/>
    <w:rsid w:val="00352573"/>
    <w:rsid w:val="0035267B"/>
    <w:rsid w:val="00352814"/>
    <w:rsid w:val="00352AAB"/>
    <w:rsid w:val="00352BCD"/>
    <w:rsid w:val="00352BE5"/>
    <w:rsid w:val="00352EB7"/>
    <w:rsid w:val="00353114"/>
    <w:rsid w:val="003537F3"/>
    <w:rsid w:val="00353CD8"/>
    <w:rsid w:val="00353F6D"/>
    <w:rsid w:val="00354312"/>
    <w:rsid w:val="0035436F"/>
    <w:rsid w:val="00354433"/>
    <w:rsid w:val="00354684"/>
    <w:rsid w:val="00354BB9"/>
    <w:rsid w:val="00354E08"/>
    <w:rsid w:val="00354F28"/>
    <w:rsid w:val="00354F66"/>
    <w:rsid w:val="0035511B"/>
    <w:rsid w:val="00355DAD"/>
    <w:rsid w:val="00356081"/>
    <w:rsid w:val="0035657C"/>
    <w:rsid w:val="00356A4D"/>
    <w:rsid w:val="00356F23"/>
    <w:rsid w:val="00357380"/>
    <w:rsid w:val="00357B8F"/>
    <w:rsid w:val="00360076"/>
    <w:rsid w:val="00360259"/>
    <w:rsid w:val="003602D9"/>
    <w:rsid w:val="00360555"/>
    <w:rsid w:val="00360732"/>
    <w:rsid w:val="00361055"/>
    <w:rsid w:val="00361261"/>
    <w:rsid w:val="003616AD"/>
    <w:rsid w:val="003617A7"/>
    <w:rsid w:val="00361848"/>
    <w:rsid w:val="003624D8"/>
    <w:rsid w:val="003626B8"/>
    <w:rsid w:val="00362935"/>
    <w:rsid w:val="00362F1D"/>
    <w:rsid w:val="00362F2B"/>
    <w:rsid w:val="00362F2C"/>
    <w:rsid w:val="003633EC"/>
    <w:rsid w:val="00363773"/>
    <w:rsid w:val="00364108"/>
    <w:rsid w:val="0036472C"/>
    <w:rsid w:val="003649A8"/>
    <w:rsid w:val="00364BF8"/>
    <w:rsid w:val="00364E62"/>
    <w:rsid w:val="00364E93"/>
    <w:rsid w:val="00364F51"/>
    <w:rsid w:val="00364F6E"/>
    <w:rsid w:val="00365065"/>
    <w:rsid w:val="00365071"/>
    <w:rsid w:val="0036558A"/>
    <w:rsid w:val="0036577E"/>
    <w:rsid w:val="00365A4B"/>
    <w:rsid w:val="00365BF7"/>
    <w:rsid w:val="00365ED8"/>
    <w:rsid w:val="00366220"/>
    <w:rsid w:val="00366768"/>
    <w:rsid w:val="00366A27"/>
    <w:rsid w:val="00366A3C"/>
    <w:rsid w:val="00366E87"/>
    <w:rsid w:val="00366FF3"/>
    <w:rsid w:val="0036722D"/>
    <w:rsid w:val="003673AE"/>
    <w:rsid w:val="003673D5"/>
    <w:rsid w:val="003674B6"/>
    <w:rsid w:val="00367B02"/>
    <w:rsid w:val="00367D1A"/>
    <w:rsid w:val="003702CA"/>
    <w:rsid w:val="00370550"/>
    <w:rsid w:val="00370655"/>
    <w:rsid w:val="00370BD2"/>
    <w:rsid w:val="00370C16"/>
    <w:rsid w:val="00370E1B"/>
    <w:rsid w:val="00370E47"/>
    <w:rsid w:val="00371062"/>
    <w:rsid w:val="003711A4"/>
    <w:rsid w:val="00371A1B"/>
    <w:rsid w:val="00371F81"/>
    <w:rsid w:val="00372371"/>
    <w:rsid w:val="00372454"/>
    <w:rsid w:val="003724E1"/>
    <w:rsid w:val="003727B8"/>
    <w:rsid w:val="00372AAF"/>
    <w:rsid w:val="00372B3A"/>
    <w:rsid w:val="00373969"/>
    <w:rsid w:val="00373B4A"/>
    <w:rsid w:val="003742AC"/>
    <w:rsid w:val="003744CE"/>
    <w:rsid w:val="00374F8B"/>
    <w:rsid w:val="003751C7"/>
    <w:rsid w:val="00375359"/>
    <w:rsid w:val="003756F0"/>
    <w:rsid w:val="00375719"/>
    <w:rsid w:val="00375F35"/>
    <w:rsid w:val="0037673C"/>
    <w:rsid w:val="00376831"/>
    <w:rsid w:val="003768AA"/>
    <w:rsid w:val="00376B0A"/>
    <w:rsid w:val="0037717C"/>
    <w:rsid w:val="0037719F"/>
    <w:rsid w:val="003777AE"/>
    <w:rsid w:val="00377CE1"/>
    <w:rsid w:val="00377DD1"/>
    <w:rsid w:val="003801CE"/>
    <w:rsid w:val="00380B3B"/>
    <w:rsid w:val="00380D7D"/>
    <w:rsid w:val="00380E6F"/>
    <w:rsid w:val="0038102E"/>
    <w:rsid w:val="00381324"/>
    <w:rsid w:val="00381D42"/>
    <w:rsid w:val="003821E2"/>
    <w:rsid w:val="0038235D"/>
    <w:rsid w:val="00382932"/>
    <w:rsid w:val="00383467"/>
    <w:rsid w:val="003839AE"/>
    <w:rsid w:val="00384003"/>
    <w:rsid w:val="00384177"/>
    <w:rsid w:val="00384284"/>
    <w:rsid w:val="0038446E"/>
    <w:rsid w:val="00385662"/>
    <w:rsid w:val="00385770"/>
    <w:rsid w:val="003857C9"/>
    <w:rsid w:val="00385932"/>
    <w:rsid w:val="003859C1"/>
    <w:rsid w:val="00385BF0"/>
    <w:rsid w:val="003861C1"/>
    <w:rsid w:val="00386578"/>
    <w:rsid w:val="00386747"/>
    <w:rsid w:val="0038678F"/>
    <w:rsid w:val="003872F3"/>
    <w:rsid w:val="003904C6"/>
    <w:rsid w:val="0039065E"/>
    <w:rsid w:val="00390A31"/>
    <w:rsid w:val="003911C6"/>
    <w:rsid w:val="003913DB"/>
    <w:rsid w:val="00391480"/>
    <w:rsid w:val="00391638"/>
    <w:rsid w:val="003918D0"/>
    <w:rsid w:val="00392325"/>
    <w:rsid w:val="003927B8"/>
    <w:rsid w:val="00392D70"/>
    <w:rsid w:val="00393702"/>
    <w:rsid w:val="003939FF"/>
    <w:rsid w:val="00393FE3"/>
    <w:rsid w:val="0039424D"/>
    <w:rsid w:val="00394637"/>
    <w:rsid w:val="003946B1"/>
    <w:rsid w:val="00394D8D"/>
    <w:rsid w:val="00394E78"/>
    <w:rsid w:val="0039520F"/>
    <w:rsid w:val="00395487"/>
    <w:rsid w:val="0039565E"/>
    <w:rsid w:val="00395948"/>
    <w:rsid w:val="00395B37"/>
    <w:rsid w:val="00395BEC"/>
    <w:rsid w:val="00395F42"/>
    <w:rsid w:val="00396323"/>
    <w:rsid w:val="003967CC"/>
    <w:rsid w:val="003967E4"/>
    <w:rsid w:val="0039685A"/>
    <w:rsid w:val="0039694C"/>
    <w:rsid w:val="00396C06"/>
    <w:rsid w:val="00397056"/>
    <w:rsid w:val="003971A3"/>
    <w:rsid w:val="00397348"/>
    <w:rsid w:val="00397568"/>
    <w:rsid w:val="003977C5"/>
    <w:rsid w:val="00397819"/>
    <w:rsid w:val="00397827"/>
    <w:rsid w:val="003978A8"/>
    <w:rsid w:val="00397A13"/>
    <w:rsid w:val="00397ECD"/>
    <w:rsid w:val="003A0C99"/>
    <w:rsid w:val="003A0DAE"/>
    <w:rsid w:val="003A12D9"/>
    <w:rsid w:val="003A1520"/>
    <w:rsid w:val="003A18B1"/>
    <w:rsid w:val="003A21A8"/>
    <w:rsid w:val="003A2207"/>
    <w:rsid w:val="003A2223"/>
    <w:rsid w:val="003A261A"/>
    <w:rsid w:val="003A2A0F"/>
    <w:rsid w:val="003A2DD7"/>
    <w:rsid w:val="003A3260"/>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7A4"/>
    <w:rsid w:val="003B1DDF"/>
    <w:rsid w:val="003B1EDB"/>
    <w:rsid w:val="003B1F46"/>
    <w:rsid w:val="003B2409"/>
    <w:rsid w:val="003B29D5"/>
    <w:rsid w:val="003B2AE7"/>
    <w:rsid w:val="003B2B22"/>
    <w:rsid w:val="003B2D5A"/>
    <w:rsid w:val="003B2FA7"/>
    <w:rsid w:val="003B300E"/>
    <w:rsid w:val="003B352F"/>
    <w:rsid w:val="003B35D9"/>
    <w:rsid w:val="003B369F"/>
    <w:rsid w:val="003B36A3"/>
    <w:rsid w:val="003B421A"/>
    <w:rsid w:val="003B433C"/>
    <w:rsid w:val="003B4971"/>
    <w:rsid w:val="003B4EB4"/>
    <w:rsid w:val="003B53CC"/>
    <w:rsid w:val="003B5760"/>
    <w:rsid w:val="003B6626"/>
    <w:rsid w:val="003B6931"/>
    <w:rsid w:val="003B6F9D"/>
    <w:rsid w:val="003B72C3"/>
    <w:rsid w:val="003B732A"/>
    <w:rsid w:val="003B78B3"/>
    <w:rsid w:val="003B795B"/>
    <w:rsid w:val="003B7AB2"/>
    <w:rsid w:val="003B7AC3"/>
    <w:rsid w:val="003B7B86"/>
    <w:rsid w:val="003B7FE5"/>
    <w:rsid w:val="003C090E"/>
    <w:rsid w:val="003C0A5A"/>
    <w:rsid w:val="003C0D50"/>
    <w:rsid w:val="003C11C8"/>
    <w:rsid w:val="003C12B9"/>
    <w:rsid w:val="003C1955"/>
    <w:rsid w:val="003C1CA4"/>
    <w:rsid w:val="003C1DE1"/>
    <w:rsid w:val="003C20EE"/>
    <w:rsid w:val="003C2100"/>
    <w:rsid w:val="003C22BF"/>
    <w:rsid w:val="003C24CA"/>
    <w:rsid w:val="003C2543"/>
    <w:rsid w:val="003C2702"/>
    <w:rsid w:val="003C2907"/>
    <w:rsid w:val="003C293F"/>
    <w:rsid w:val="003C3076"/>
    <w:rsid w:val="003C359F"/>
    <w:rsid w:val="003C372E"/>
    <w:rsid w:val="003C3A16"/>
    <w:rsid w:val="003C3E39"/>
    <w:rsid w:val="003C3FC4"/>
    <w:rsid w:val="003C4FFF"/>
    <w:rsid w:val="003C565C"/>
    <w:rsid w:val="003C5664"/>
    <w:rsid w:val="003C5E41"/>
    <w:rsid w:val="003C62E9"/>
    <w:rsid w:val="003C62ED"/>
    <w:rsid w:val="003C639E"/>
    <w:rsid w:val="003C6A28"/>
    <w:rsid w:val="003C6B81"/>
    <w:rsid w:val="003C6C78"/>
    <w:rsid w:val="003C6CB1"/>
    <w:rsid w:val="003C6D1B"/>
    <w:rsid w:val="003C6E0C"/>
    <w:rsid w:val="003C733E"/>
    <w:rsid w:val="003C7587"/>
    <w:rsid w:val="003C7806"/>
    <w:rsid w:val="003D01AC"/>
    <w:rsid w:val="003D0434"/>
    <w:rsid w:val="003D085D"/>
    <w:rsid w:val="003D08B3"/>
    <w:rsid w:val="003D109F"/>
    <w:rsid w:val="003D19C7"/>
    <w:rsid w:val="003D19DF"/>
    <w:rsid w:val="003D1E28"/>
    <w:rsid w:val="003D1FDC"/>
    <w:rsid w:val="003D2478"/>
    <w:rsid w:val="003D2FDA"/>
    <w:rsid w:val="003D3015"/>
    <w:rsid w:val="003D3577"/>
    <w:rsid w:val="003D35E9"/>
    <w:rsid w:val="003D3D07"/>
    <w:rsid w:val="003D4136"/>
    <w:rsid w:val="003D41C3"/>
    <w:rsid w:val="003D47D3"/>
    <w:rsid w:val="003D4835"/>
    <w:rsid w:val="003D4DDA"/>
    <w:rsid w:val="003D533C"/>
    <w:rsid w:val="003D5634"/>
    <w:rsid w:val="003D573E"/>
    <w:rsid w:val="003D5831"/>
    <w:rsid w:val="003D5AFB"/>
    <w:rsid w:val="003D5B1F"/>
    <w:rsid w:val="003D6122"/>
    <w:rsid w:val="003D6509"/>
    <w:rsid w:val="003D65C0"/>
    <w:rsid w:val="003D6649"/>
    <w:rsid w:val="003D7146"/>
    <w:rsid w:val="003D782B"/>
    <w:rsid w:val="003D7917"/>
    <w:rsid w:val="003D7999"/>
    <w:rsid w:val="003D7FB1"/>
    <w:rsid w:val="003E00AC"/>
    <w:rsid w:val="003E00B3"/>
    <w:rsid w:val="003E0B53"/>
    <w:rsid w:val="003E0E14"/>
    <w:rsid w:val="003E104F"/>
    <w:rsid w:val="003E128F"/>
    <w:rsid w:val="003E14A6"/>
    <w:rsid w:val="003E15FA"/>
    <w:rsid w:val="003E15FB"/>
    <w:rsid w:val="003E163E"/>
    <w:rsid w:val="003E169D"/>
    <w:rsid w:val="003E16CC"/>
    <w:rsid w:val="003E179A"/>
    <w:rsid w:val="003E1D16"/>
    <w:rsid w:val="003E1D23"/>
    <w:rsid w:val="003E20B3"/>
    <w:rsid w:val="003E24A5"/>
    <w:rsid w:val="003E2DEA"/>
    <w:rsid w:val="003E31E3"/>
    <w:rsid w:val="003E3A77"/>
    <w:rsid w:val="003E3DD1"/>
    <w:rsid w:val="003E3F4A"/>
    <w:rsid w:val="003E42D2"/>
    <w:rsid w:val="003E4493"/>
    <w:rsid w:val="003E45B0"/>
    <w:rsid w:val="003E46C7"/>
    <w:rsid w:val="003E4789"/>
    <w:rsid w:val="003E47A7"/>
    <w:rsid w:val="003E4A70"/>
    <w:rsid w:val="003E4C97"/>
    <w:rsid w:val="003E517D"/>
    <w:rsid w:val="003E55E4"/>
    <w:rsid w:val="003E5A4D"/>
    <w:rsid w:val="003E5B3A"/>
    <w:rsid w:val="003E5D13"/>
    <w:rsid w:val="003E5D1D"/>
    <w:rsid w:val="003E606A"/>
    <w:rsid w:val="003E607B"/>
    <w:rsid w:val="003E64AD"/>
    <w:rsid w:val="003E6CBD"/>
    <w:rsid w:val="003E6F0C"/>
    <w:rsid w:val="003E7090"/>
    <w:rsid w:val="003E74E3"/>
    <w:rsid w:val="003E7676"/>
    <w:rsid w:val="003E7C88"/>
    <w:rsid w:val="003E7D14"/>
    <w:rsid w:val="003F027A"/>
    <w:rsid w:val="003F05C7"/>
    <w:rsid w:val="003F0781"/>
    <w:rsid w:val="003F0930"/>
    <w:rsid w:val="003F0E1F"/>
    <w:rsid w:val="003F0FE0"/>
    <w:rsid w:val="003F1402"/>
    <w:rsid w:val="003F1536"/>
    <w:rsid w:val="003F1D3F"/>
    <w:rsid w:val="003F24A2"/>
    <w:rsid w:val="003F25D5"/>
    <w:rsid w:val="003F2836"/>
    <w:rsid w:val="003F2CD4"/>
    <w:rsid w:val="003F370E"/>
    <w:rsid w:val="003F3B86"/>
    <w:rsid w:val="003F4036"/>
    <w:rsid w:val="003F4166"/>
    <w:rsid w:val="003F45B9"/>
    <w:rsid w:val="003F46D6"/>
    <w:rsid w:val="003F480D"/>
    <w:rsid w:val="003F4A38"/>
    <w:rsid w:val="003F4A65"/>
    <w:rsid w:val="003F4ADE"/>
    <w:rsid w:val="003F56D3"/>
    <w:rsid w:val="003F5B82"/>
    <w:rsid w:val="003F5CA0"/>
    <w:rsid w:val="003F5DCE"/>
    <w:rsid w:val="003F6392"/>
    <w:rsid w:val="003F6520"/>
    <w:rsid w:val="003F6BBE"/>
    <w:rsid w:val="003F6EF6"/>
    <w:rsid w:val="003F71CB"/>
    <w:rsid w:val="003F77C3"/>
    <w:rsid w:val="003F7811"/>
    <w:rsid w:val="003F7C09"/>
    <w:rsid w:val="004000E8"/>
    <w:rsid w:val="00400393"/>
    <w:rsid w:val="004008B0"/>
    <w:rsid w:val="00401EC5"/>
    <w:rsid w:val="00401FD0"/>
    <w:rsid w:val="00402353"/>
    <w:rsid w:val="0040255D"/>
    <w:rsid w:val="004028A6"/>
    <w:rsid w:val="00402DB0"/>
    <w:rsid w:val="00402E2B"/>
    <w:rsid w:val="00403326"/>
    <w:rsid w:val="00403745"/>
    <w:rsid w:val="00403C08"/>
    <w:rsid w:val="00403D1C"/>
    <w:rsid w:val="004040C0"/>
    <w:rsid w:val="004045E8"/>
    <w:rsid w:val="004046C6"/>
    <w:rsid w:val="00404D7B"/>
    <w:rsid w:val="00404FB5"/>
    <w:rsid w:val="0040512B"/>
    <w:rsid w:val="00405B2E"/>
    <w:rsid w:val="00405CA5"/>
    <w:rsid w:val="00405E48"/>
    <w:rsid w:val="00406147"/>
    <w:rsid w:val="00406620"/>
    <w:rsid w:val="0040664A"/>
    <w:rsid w:val="00406839"/>
    <w:rsid w:val="00406A49"/>
    <w:rsid w:val="00406BA2"/>
    <w:rsid w:val="00406C60"/>
    <w:rsid w:val="00406D09"/>
    <w:rsid w:val="0040797F"/>
    <w:rsid w:val="00407AD8"/>
    <w:rsid w:val="00407B68"/>
    <w:rsid w:val="00407BDA"/>
    <w:rsid w:val="00407C29"/>
    <w:rsid w:val="00407CD3"/>
    <w:rsid w:val="00407DD4"/>
    <w:rsid w:val="00410032"/>
    <w:rsid w:val="00410134"/>
    <w:rsid w:val="0041078A"/>
    <w:rsid w:val="00410B4D"/>
    <w:rsid w:val="00410B72"/>
    <w:rsid w:val="00410C9B"/>
    <w:rsid w:val="00410F03"/>
    <w:rsid w:val="00410F18"/>
    <w:rsid w:val="00411691"/>
    <w:rsid w:val="00411B1A"/>
    <w:rsid w:val="0041258E"/>
    <w:rsid w:val="0041263E"/>
    <w:rsid w:val="00412A43"/>
    <w:rsid w:val="00412D74"/>
    <w:rsid w:val="004134A5"/>
    <w:rsid w:val="004136A5"/>
    <w:rsid w:val="00413822"/>
    <w:rsid w:val="0041384A"/>
    <w:rsid w:val="00413AAC"/>
    <w:rsid w:val="00413C68"/>
    <w:rsid w:val="00413F34"/>
    <w:rsid w:val="00414A60"/>
    <w:rsid w:val="00414AB1"/>
    <w:rsid w:val="00414BB1"/>
    <w:rsid w:val="00414C64"/>
    <w:rsid w:val="00415426"/>
    <w:rsid w:val="00415687"/>
    <w:rsid w:val="00415E8A"/>
    <w:rsid w:val="00415EB0"/>
    <w:rsid w:val="00415ECB"/>
    <w:rsid w:val="0041689D"/>
    <w:rsid w:val="00416DDF"/>
    <w:rsid w:val="00416EC3"/>
    <w:rsid w:val="00416F2A"/>
    <w:rsid w:val="00417016"/>
    <w:rsid w:val="0041715E"/>
    <w:rsid w:val="00420109"/>
    <w:rsid w:val="00420230"/>
    <w:rsid w:val="00420A5B"/>
    <w:rsid w:val="00420A99"/>
    <w:rsid w:val="00421105"/>
    <w:rsid w:val="004213C9"/>
    <w:rsid w:val="00421616"/>
    <w:rsid w:val="0042167F"/>
    <w:rsid w:val="00421E43"/>
    <w:rsid w:val="00421EF9"/>
    <w:rsid w:val="00421F66"/>
    <w:rsid w:val="0042226A"/>
    <w:rsid w:val="00422346"/>
    <w:rsid w:val="00422D12"/>
    <w:rsid w:val="0042301D"/>
    <w:rsid w:val="004234DB"/>
    <w:rsid w:val="004234E7"/>
    <w:rsid w:val="00423A90"/>
    <w:rsid w:val="0042401D"/>
    <w:rsid w:val="00424233"/>
    <w:rsid w:val="004242F4"/>
    <w:rsid w:val="00424A05"/>
    <w:rsid w:val="004251E3"/>
    <w:rsid w:val="004254B8"/>
    <w:rsid w:val="004256C9"/>
    <w:rsid w:val="00425A2C"/>
    <w:rsid w:val="00425A2E"/>
    <w:rsid w:val="00425B5D"/>
    <w:rsid w:val="00425B68"/>
    <w:rsid w:val="0042614B"/>
    <w:rsid w:val="00426910"/>
    <w:rsid w:val="00426A23"/>
    <w:rsid w:val="00426A26"/>
    <w:rsid w:val="00426ADD"/>
    <w:rsid w:val="00427248"/>
    <w:rsid w:val="00427772"/>
    <w:rsid w:val="00427C3E"/>
    <w:rsid w:val="004303EE"/>
    <w:rsid w:val="00430FEC"/>
    <w:rsid w:val="004314A6"/>
    <w:rsid w:val="00431575"/>
    <w:rsid w:val="004319AA"/>
    <w:rsid w:val="00431A9F"/>
    <w:rsid w:val="00431DD9"/>
    <w:rsid w:val="00431DED"/>
    <w:rsid w:val="004328D6"/>
    <w:rsid w:val="00432948"/>
    <w:rsid w:val="0043295D"/>
    <w:rsid w:val="0043299F"/>
    <w:rsid w:val="00432D61"/>
    <w:rsid w:val="00432EC3"/>
    <w:rsid w:val="00432F6D"/>
    <w:rsid w:val="00432F94"/>
    <w:rsid w:val="00433151"/>
    <w:rsid w:val="004336A9"/>
    <w:rsid w:val="00433752"/>
    <w:rsid w:val="00433B5E"/>
    <w:rsid w:val="00433CB2"/>
    <w:rsid w:val="004342AC"/>
    <w:rsid w:val="004345C8"/>
    <w:rsid w:val="0043473D"/>
    <w:rsid w:val="00434E58"/>
    <w:rsid w:val="00434ED0"/>
    <w:rsid w:val="004357A8"/>
    <w:rsid w:val="00435A16"/>
    <w:rsid w:val="00436244"/>
    <w:rsid w:val="0043643F"/>
    <w:rsid w:val="0043697A"/>
    <w:rsid w:val="00436AF1"/>
    <w:rsid w:val="004371FB"/>
    <w:rsid w:val="00437447"/>
    <w:rsid w:val="0043787B"/>
    <w:rsid w:val="00437A4D"/>
    <w:rsid w:val="004403BB"/>
    <w:rsid w:val="004407C2"/>
    <w:rsid w:val="00440A54"/>
    <w:rsid w:val="00440C67"/>
    <w:rsid w:val="00440CC5"/>
    <w:rsid w:val="00440EAC"/>
    <w:rsid w:val="004410B9"/>
    <w:rsid w:val="00441276"/>
    <w:rsid w:val="00441724"/>
    <w:rsid w:val="00441829"/>
    <w:rsid w:val="0044198C"/>
    <w:rsid w:val="00441A92"/>
    <w:rsid w:val="00442587"/>
    <w:rsid w:val="004426E2"/>
    <w:rsid w:val="004427D8"/>
    <w:rsid w:val="004427DC"/>
    <w:rsid w:val="00442A5F"/>
    <w:rsid w:val="00443C63"/>
    <w:rsid w:val="00444105"/>
    <w:rsid w:val="0044427E"/>
    <w:rsid w:val="00444B1D"/>
    <w:rsid w:val="00444E1B"/>
    <w:rsid w:val="00444F56"/>
    <w:rsid w:val="004452C3"/>
    <w:rsid w:val="0044569E"/>
    <w:rsid w:val="00445828"/>
    <w:rsid w:val="004459C8"/>
    <w:rsid w:val="00445B30"/>
    <w:rsid w:val="004460E8"/>
    <w:rsid w:val="00446488"/>
    <w:rsid w:val="004466AF"/>
    <w:rsid w:val="00446A99"/>
    <w:rsid w:val="00446CAD"/>
    <w:rsid w:val="0044705A"/>
    <w:rsid w:val="004470F9"/>
    <w:rsid w:val="004475BC"/>
    <w:rsid w:val="00447633"/>
    <w:rsid w:val="00447BC3"/>
    <w:rsid w:val="00447C7C"/>
    <w:rsid w:val="00450214"/>
    <w:rsid w:val="004502BA"/>
    <w:rsid w:val="00450677"/>
    <w:rsid w:val="00450E98"/>
    <w:rsid w:val="00451253"/>
    <w:rsid w:val="004515D3"/>
    <w:rsid w:val="00451707"/>
    <w:rsid w:val="004517AA"/>
    <w:rsid w:val="00451966"/>
    <w:rsid w:val="00451D73"/>
    <w:rsid w:val="004527D5"/>
    <w:rsid w:val="00452864"/>
    <w:rsid w:val="00452BDF"/>
    <w:rsid w:val="00452CAC"/>
    <w:rsid w:val="0045334A"/>
    <w:rsid w:val="004538A9"/>
    <w:rsid w:val="00453980"/>
    <w:rsid w:val="00453DB5"/>
    <w:rsid w:val="004545AE"/>
    <w:rsid w:val="00454DF6"/>
    <w:rsid w:val="004555E3"/>
    <w:rsid w:val="0045566F"/>
    <w:rsid w:val="004559DC"/>
    <w:rsid w:val="00455B85"/>
    <w:rsid w:val="00455C6B"/>
    <w:rsid w:val="00455D0D"/>
    <w:rsid w:val="00455E5B"/>
    <w:rsid w:val="0045606C"/>
    <w:rsid w:val="0045623E"/>
    <w:rsid w:val="0045630F"/>
    <w:rsid w:val="00456316"/>
    <w:rsid w:val="00456425"/>
    <w:rsid w:val="00456491"/>
    <w:rsid w:val="00456D12"/>
    <w:rsid w:val="00457023"/>
    <w:rsid w:val="00457092"/>
    <w:rsid w:val="00457565"/>
    <w:rsid w:val="00457715"/>
    <w:rsid w:val="00457B71"/>
    <w:rsid w:val="00460D15"/>
    <w:rsid w:val="00460F32"/>
    <w:rsid w:val="00461301"/>
    <w:rsid w:val="004616E7"/>
    <w:rsid w:val="00461892"/>
    <w:rsid w:val="00461D4C"/>
    <w:rsid w:val="004620BC"/>
    <w:rsid w:val="004627D6"/>
    <w:rsid w:val="004629B8"/>
    <w:rsid w:val="00462B53"/>
    <w:rsid w:val="00462C36"/>
    <w:rsid w:val="00463014"/>
    <w:rsid w:val="004633B5"/>
    <w:rsid w:val="004635DE"/>
    <w:rsid w:val="00463B71"/>
    <w:rsid w:val="00463E71"/>
    <w:rsid w:val="004641D5"/>
    <w:rsid w:val="0046493F"/>
    <w:rsid w:val="00464D84"/>
    <w:rsid w:val="004651B5"/>
    <w:rsid w:val="004654D3"/>
    <w:rsid w:val="004656EF"/>
    <w:rsid w:val="004661B2"/>
    <w:rsid w:val="004661FA"/>
    <w:rsid w:val="00466427"/>
    <w:rsid w:val="00466508"/>
    <w:rsid w:val="004669E2"/>
    <w:rsid w:val="00466D07"/>
    <w:rsid w:val="00466F5E"/>
    <w:rsid w:val="00466F88"/>
    <w:rsid w:val="00466FFC"/>
    <w:rsid w:val="00467143"/>
    <w:rsid w:val="00470334"/>
    <w:rsid w:val="0047052B"/>
    <w:rsid w:val="00470866"/>
    <w:rsid w:val="0047086E"/>
    <w:rsid w:val="00470B4B"/>
    <w:rsid w:val="00470C2E"/>
    <w:rsid w:val="00470C31"/>
    <w:rsid w:val="0047127F"/>
    <w:rsid w:val="0047153A"/>
    <w:rsid w:val="00471AB5"/>
    <w:rsid w:val="00471BC2"/>
    <w:rsid w:val="0047209E"/>
    <w:rsid w:val="0047271B"/>
    <w:rsid w:val="00472AD5"/>
    <w:rsid w:val="00472CF7"/>
    <w:rsid w:val="00472FB6"/>
    <w:rsid w:val="00473264"/>
    <w:rsid w:val="004734D0"/>
    <w:rsid w:val="00473B4D"/>
    <w:rsid w:val="00473BE8"/>
    <w:rsid w:val="00473DCE"/>
    <w:rsid w:val="00473E39"/>
    <w:rsid w:val="0047400F"/>
    <w:rsid w:val="004749E6"/>
    <w:rsid w:val="00474ED0"/>
    <w:rsid w:val="004751F6"/>
    <w:rsid w:val="004754DA"/>
    <w:rsid w:val="0047556B"/>
    <w:rsid w:val="004759C4"/>
    <w:rsid w:val="00475B5F"/>
    <w:rsid w:val="004764A9"/>
    <w:rsid w:val="00476675"/>
    <w:rsid w:val="00476AA1"/>
    <w:rsid w:val="0047700B"/>
    <w:rsid w:val="00477493"/>
    <w:rsid w:val="00477768"/>
    <w:rsid w:val="0047789C"/>
    <w:rsid w:val="004804AB"/>
    <w:rsid w:val="0048061C"/>
    <w:rsid w:val="004809E0"/>
    <w:rsid w:val="00480ADD"/>
    <w:rsid w:val="00480E5D"/>
    <w:rsid w:val="00480EF9"/>
    <w:rsid w:val="00481203"/>
    <w:rsid w:val="00481295"/>
    <w:rsid w:val="004812D7"/>
    <w:rsid w:val="00481553"/>
    <w:rsid w:val="004815FD"/>
    <w:rsid w:val="00481705"/>
    <w:rsid w:val="0048174C"/>
    <w:rsid w:val="00481DE7"/>
    <w:rsid w:val="00481FB4"/>
    <w:rsid w:val="0048266F"/>
    <w:rsid w:val="00482695"/>
    <w:rsid w:val="00482780"/>
    <w:rsid w:val="00482A6B"/>
    <w:rsid w:val="00482AF7"/>
    <w:rsid w:val="00482EA2"/>
    <w:rsid w:val="0048335B"/>
    <w:rsid w:val="0048363F"/>
    <w:rsid w:val="00483EFF"/>
    <w:rsid w:val="004842C3"/>
    <w:rsid w:val="004843FA"/>
    <w:rsid w:val="0048450C"/>
    <w:rsid w:val="00484787"/>
    <w:rsid w:val="0048579F"/>
    <w:rsid w:val="00485B50"/>
    <w:rsid w:val="00485EA0"/>
    <w:rsid w:val="0048634B"/>
    <w:rsid w:val="00486739"/>
    <w:rsid w:val="00486845"/>
    <w:rsid w:val="00486944"/>
    <w:rsid w:val="00486AC0"/>
    <w:rsid w:val="00487362"/>
    <w:rsid w:val="00490025"/>
    <w:rsid w:val="004902B2"/>
    <w:rsid w:val="0049077F"/>
    <w:rsid w:val="00490943"/>
    <w:rsid w:val="00490985"/>
    <w:rsid w:val="00490B24"/>
    <w:rsid w:val="00490BA0"/>
    <w:rsid w:val="00490C6F"/>
    <w:rsid w:val="00490EA5"/>
    <w:rsid w:val="00491675"/>
    <w:rsid w:val="00491816"/>
    <w:rsid w:val="00491A9E"/>
    <w:rsid w:val="00491B36"/>
    <w:rsid w:val="00491F49"/>
    <w:rsid w:val="00492BC5"/>
    <w:rsid w:val="00492E72"/>
    <w:rsid w:val="00493240"/>
    <w:rsid w:val="00493874"/>
    <w:rsid w:val="004939C9"/>
    <w:rsid w:val="00493F85"/>
    <w:rsid w:val="0049404B"/>
    <w:rsid w:val="00494642"/>
    <w:rsid w:val="00495043"/>
    <w:rsid w:val="00495D44"/>
    <w:rsid w:val="00496019"/>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1C2B"/>
    <w:rsid w:val="004A27DF"/>
    <w:rsid w:val="004A2B94"/>
    <w:rsid w:val="004A2D47"/>
    <w:rsid w:val="004A3467"/>
    <w:rsid w:val="004A3A69"/>
    <w:rsid w:val="004A3BF8"/>
    <w:rsid w:val="004A49B6"/>
    <w:rsid w:val="004A4A51"/>
    <w:rsid w:val="004A5256"/>
    <w:rsid w:val="004A5392"/>
    <w:rsid w:val="004A55AF"/>
    <w:rsid w:val="004A574C"/>
    <w:rsid w:val="004A610F"/>
    <w:rsid w:val="004A614C"/>
    <w:rsid w:val="004A6A78"/>
    <w:rsid w:val="004A7040"/>
    <w:rsid w:val="004A7D0F"/>
    <w:rsid w:val="004A7F46"/>
    <w:rsid w:val="004B0802"/>
    <w:rsid w:val="004B0840"/>
    <w:rsid w:val="004B0865"/>
    <w:rsid w:val="004B0924"/>
    <w:rsid w:val="004B09DB"/>
    <w:rsid w:val="004B0AF6"/>
    <w:rsid w:val="004B0BE0"/>
    <w:rsid w:val="004B0FEF"/>
    <w:rsid w:val="004B102E"/>
    <w:rsid w:val="004B1049"/>
    <w:rsid w:val="004B1552"/>
    <w:rsid w:val="004B1637"/>
    <w:rsid w:val="004B1A38"/>
    <w:rsid w:val="004B1CFE"/>
    <w:rsid w:val="004B1DB8"/>
    <w:rsid w:val="004B2532"/>
    <w:rsid w:val="004B2675"/>
    <w:rsid w:val="004B2879"/>
    <w:rsid w:val="004B2F6C"/>
    <w:rsid w:val="004B378C"/>
    <w:rsid w:val="004B3B1F"/>
    <w:rsid w:val="004B41B2"/>
    <w:rsid w:val="004B4245"/>
    <w:rsid w:val="004B43A8"/>
    <w:rsid w:val="004B4459"/>
    <w:rsid w:val="004B44CE"/>
    <w:rsid w:val="004B4593"/>
    <w:rsid w:val="004B47F6"/>
    <w:rsid w:val="004B519C"/>
    <w:rsid w:val="004B5344"/>
    <w:rsid w:val="004B5D51"/>
    <w:rsid w:val="004B6270"/>
    <w:rsid w:val="004B6678"/>
    <w:rsid w:val="004B6821"/>
    <w:rsid w:val="004B6B40"/>
    <w:rsid w:val="004B74DE"/>
    <w:rsid w:val="004B74E1"/>
    <w:rsid w:val="004B7643"/>
    <w:rsid w:val="004B7AEB"/>
    <w:rsid w:val="004B7C0C"/>
    <w:rsid w:val="004C0C9D"/>
    <w:rsid w:val="004C0FBC"/>
    <w:rsid w:val="004C1260"/>
    <w:rsid w:val="004C1E01"/>
    <w:rsid w:val="004C23B1"/>
    <w:rsid w:val="004C23BA"/>
    <w:rsid w:val="004C2460"/>
    <w:rsid w:val="004C25F0"/>
    <w:rsid w:val="004C2B95"/>
    <w:rsid w:val="004C3216"/>
    <w:rsid w:val="004C33EE"/>
    <w:rsid w:val="004C34E8"/>
    <w:rsid w:val="004C362D"/>
    <w:rsid w:val="004C385A"/>
    <w:rsid w:val="004C3898"/>
    <w:rsid w:val="004C3B35"/>
    <w:rsid w:val="004C3C55"/>
    <w:rsid w:val="004C4662"/>
    <w:rsid w:val="004C5EE9"/>
    <w:rsid w:val="004C5EF7"/>
    <w:rsid w:val="004C6069"/>
    <w:rsid w:val="004C609F"/>
    <w:rsid w:val="004C6981"/>
    <w:rsid w:val="004C6A7A"/>
    <w:rsid w:val="004C6D2F"/>
    <w:rsid w:val="004C6D4F"/>
    <w:rsid w:val="004C6E36"/>
    <w:rsid w:val="004C6ED8"/>
    <w:rsid w:val="004C72BF"/>
    <w:rsid w:val="004C77F7"/>
    <w:rsid w:val="004C7A2F"/>
    <w:rsid w:val="004C7AA2"/>
    <w:rsid w:val="004D06BB"/>
    <w:rsid w:val="004D0E72"/>
    <w:rsid w:val="004D1002"/>
    <w:rsid w:val="004D150F"/>
    <w:rsid w:val="004D16D0"/>
    <w:rsid w:val="004D1CC0"/>
    <w:rsid w:val="004D1F7C"/>
    <w:rsid w:val="004D2254"/>
    <w:rsid w:val="004D22B0"/>
    <w:rsid w:val="004D2604"/>
    <w:rsid w:val="004D2F23"/>
    <w:rsid w:val="004D305C"/>
    <w:rsid w:val="004D36B1"/>
    <w:rsid w:val="004D3C15"/>
    <w:rsid w:val="004D3D23"/>
    <w:rsid w:val="004D3FDC"/>
    <w:rsid w:val="004D45DC"/>
    <w:rsid w:val="004D4BE2"/>
    <w:rsid w:val="004D5318"/>
    <w:rsid w:val="004D594B"/>
    <w:rsid w:val="004D62B6"/>
    <w:rsid w:val="004D6C54"/>
    <w:rsid w:val="004D6E56"/>
    <w:rsid w:val="004D6E88"/>
    <w:rsid w:val="004D7EBD"/>
    <w:rsid w:val="004E0449"/>
    <w:rsid w:val="004E064E"/>
    <w:rsid w:val="004E0AFB"/>
    <w:rsid w:val="004E0BC3"/>
    <w:rsid w:val="004E0D9F"/>
    <w:rsid w:val="004E11E7"/>
    <w:rsid w:val="004E1513"/>
    <w:rsid w:val="004E165C"/>
    <w:rsid w:val="004E18D2"/>
    <w:rsid w:val="004E1B0F"/>
    <w:rsid w:val="004E1E53"/>
    <w:rsid w:val="004E2043"/>
    <w:rsid w:val="004E23FC"/>
    <w:rsid w:val="004E2680"/>
    <w:rsid w:val="004E269A"/>
    <w:rsid w:val="004E2860"/>
    <w:rsid w:val="004E28F9"/>
    <w:rsid w:val="004E2967"/>
    <w:rsid w:val="004E2C0C"/>
    <w:rsid w:val="004E2CD4"/>
    <w:rsid w:val="004E2FBD"/>
    <w:rsid w:val="004E35F8"/>
    <w:rsid w:val="004E37A5"/>
    <w:rsid w:val="004E3AAB"/>
    <w:rsid w:val="004E3BAF"/>
    <w:rsid w:val="004E45AE"/>
    <w:rsid w:val="004E462E"/>
    <w:rsid w:val="004E5293"/>
    <w:rsid w:val="004E53C7"/>
    <w:rsid w:val="004E56DC"/>
    <w:rsid w:val="004E5F91"/>
    <w:rsid w:val="004E6090"/>
    <w:rsid w:val="004E61F2"/>
    <w:rsid w:val="004E6392"/>
    <w:rsid w:val="004E64F7"/>
    <w:rsid w:val="004E661A"/>
    <w:rsid w:val="004E6C03"/>
    <w:rsid w:val="004E6C3B"/>
    <w:rsid w:val="004E716F"/>
    <w:rsid w:val="004E72F2"/>
    <w:rsid w:val="004E746F"/>
    <w:rsid w:val="004E755D"/>
    <w:rsid w:val="004E76C8"/>
    <w:rsid w:val="004E76F4"/>
    <w:rsid w:val="004E7873"/>
    <w:rsid w:val="004E79F6"/>
    <w:rsid w:val="004E7CCE"/>
    <w:rsid w:val="004E7EB2"/>
    <w:rsid w:val="004F026D"/>
    <w:rsid w:val="004F0445"/>
    <w:rsid w:val="004F0A81"/>
    <w:rsid w:val="004F0B19"/>
    <w:rsid w:val="004F0B6C"/>
    <w:rsid w:val="004F0D4F"/>
    <w:rsid w:val="004F106E"/>
    <w:rsid w:val="004F12D1"/>
    <w:rsid w:val="004F131E"/>
    <w:rsid w:val="004F19EB"/>
    <w:rsid w:val="004F1A4C"/>
    <w:rsid w:val="004F1AA4"/>
    <w:rsid w:val="004F2078"/>
    <w:rsid w:val="004F20BF"/>
    <w:rsid w:val="004F267A"/>
    <w:rsid w:val="004F2713"/>
    <w:rsid w:val="004F2721"/>
    <w:rsid w:val="004F277D"/>
    <w:rsid w:val="004F27C9"/>
    <w:rsid w:val="004F27D0"/>
    <w:rsid w:val="004F30B7"/>
    <w:rsid w:val="004F3129"/>
    <w:rsid w:val="004F362B"/>
    <w:rsid w:val="004F3C0E"/>
    <w:rsid w:val="004F48D4"/>
    <w:rsid w:val="004F4A8C"/>
    <w:rsid w:val="004F4D44"/>
    <w:rsid w:val="004F4DA3"/>
    <w:rsid w:val="004F53E9"/>
    <w:rsid w:val="004F5C1D"/>
    <w:rsid w:val="004F5ECA"/>
    <w:rsid w:val="004F631B"/>
    <w:rsid w:val="004F6322"/>
    <w:rsid w:val="004F659D"/>
    <w:rsid w:val="004F65A0"/>
    <w:rsid w:val="004F66A7"/>
    <w:rsid w:val="004F69FE"/>
    <w:rsid w:val="004F71F7"/>
    <w:rsid w:val="004F735E"/>
    <w:rsid w:val="004F7877"/>
    <w:rsid w:val="004F7E73"/>
    <w:rsid w:val="004F7F01"/>
    <w:rsid w:val="005002CA"/>
    <w:rsid w:val="00500502"/>
    <w:rsid w:val="005008CB"/>
    <w:rsid w:val="00500B52"/>
    <w:rsid w:val="005011FB"/>
    <w:rsid w:val="0050268E"/>
    <w:rsid w:val="005026CA"/>
    <w:rsid w:val="0050318E"/>
    <w:rsid w:val="00503723"/>
    <w:rsid w:val="005038CD"/>
    <w:rsid w:val="00503ABD"/>
    <w:rsid w:val="00504512"/>
    <w:rsid w:val="00504B0D"/>
    <w:rsid w:val="00504D78"/>
    <w:rsid w:val="005052FC"/>
    <w:rsid w:val="0050530D"/>
    <w:rsid w:val="00505FE8"/>
    <w:rsid w:val="005063DA"/>
    <w:rsid w:val="00506557"/>
    <w:rsid w:val="0050677A"/>
    <w:rsid w:val="00506849"/>
    <w:rsid w:val="005068AD"/>
    <w:rsid w:val="00506D5C"/>
    <w:rsid w:val="00507194"/>
    <w:rsid w:val="0050775F"/>
    <w:rsid w:val="005104E2"/>
    <w:rsid w:val="005105BD"/>
    <w:rsid w:val="005108D8"/>
    <w:rsid w:val="00510A6C"/>
    <w:rsid w:val="00510EE9"/>
    <w:rsid w:val="0051138A"/>
    <w:rsid w:val="00511392"/>
    <w:rsid w:val="005113C8"/>
    <w:rsid w:val="005116F9"/>
    <w:rsid w:val="00511840"/>
    <w:rsid w:val="00511AE3"/>
    <w:rsid w:val="00511B0B"/>
    <w:rsid w:val="0051201E"/>
    <w:rsid w:val="00512181"/>
    <w:rsid w:val="0051242F"/>
    <w:rsid w:val="0051249C"/>
    <w:rsid w:val="00512811"/>
    <w:rsid w:val="005130ED"/>
    <w:rsid w:val="0051372A"/>
    <w:rsid w:val="00514531"/>
    <w:rsid w:val="005146A4"/>
    <w:rsid w:val="00514987"/>
    <w:rsid w:val="005152C4"/>
    <w:rsid w:val="005153A7"/>
    <w:rsid w:val="005158BD"/>
    <w:rsid w:val="005158C0"/>
    <w:rsid w:val="005164EC"/>
    <w:rsid w:val="00516B27"/>
    <w:rsid w:val="00516C23"/>
    <w:rsid w:val="0051769E"/>
    <w:rsid w:val="005177BF"/>
    <w:rsid w:val="00517EBB"/>
    <w:rsid w:val="00517FD4"/>
    <w:rsid w:val="005200BF"/>
    <w:rsid w:val="005206DB"/>
    <w:rsid w:val="00520B79"/>
    <w:rsid w:val="00520CC7"/>
    <w:rsid w:val="005210AC"/>
    <w:rsid w:val="005219CF"/>
    <w:rsid w:val="00521BDA"/>
    <w:rsid w:val="00521C62"/>
    <w:rsid w:val="00522170"/>
    <w:rsid w:val="00522210"/>
    <w:rsid w:val="00522529"/>
    <w:rsid w:val="00522820"/>
    <w:rsid w:val="00522857"/>
    <w:rsid w:val="00522A29"/>
    <w:rsid w:val="00522B05"/>
    <w:rsid w:val="00522CAA"/>
    <w:rsid w:val="00523375"/>
    <w:rsid w:val="005234AA"/>
    <w:rsid w:val="00523A3D"/>
    <w:rsid w:val="005251B0"/>
    <w:rsid w:val="005256E8"/>
    <w:rsid w:val="00525884"/>
    <w:rsid w:val="005259D3"/>
    <w:rsid w:val="00525A40"/>
    <w:rsid w:val="00526070"/>
    <w:rsid w:val="005266DD"/>
    <w:rsid w:val="00527114"/>
    <w:rsid w:val="00527D68"/>
    <w:rsid w:val="00527F64"/>
    <w:rsid w:val="00530333"/>
    <w:rsid w:val="005306BE"/>
    <w:rsid w:val="00530D7E"/>
    <w:rsid w:val="00531E20"/>
    <w:rsid w:val="00532A25"/>
    <w:rsid w:val="0053375C"/>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0CC4"/>
    <w:rsid w:val="00541033"/>
    <w:rsid w:val="005417B7"/>
    <w:rsid w:val="00541BF6"/>
    <w:rsid w:val="00542062"/>
    <w:rsid w:val="0054206F"/>
    <w:rsid w:val="00542740"/>
    <w:rsid w:val="00542BED"/>
    <w:rsid w:val="00542D12"/>
    <w:rsid w:val="005431BD"/>
    <w:rsid w:val="005432EA"/>
    <w:rsid w:val="005435A0"/>
    <w:rsid w:val="0054370F"/>
    <w:rsid w:val="00543991"/>
    <w:rsid w:val="00543A40"/>
    <w:rsid w:val="00543B3A"/>
    <w:rsid w:val="00543D8D"/>
    <w:rsid w:val="00543E1E"/>
    <w:rsid w:val="00543FF2"/>
    <w:rsid w:val="005441E0"/>
    <w:rsid w:val="00544751"/>
    <w:rsid w:val="00544AC8"/>
    <w:rsid w:val="00544DB1"/>
    <w:rsid w:val="00545011"/>
    <w:rsid w:val="0054533B"/>
    <w:rsid w:val="00545796"/>
    <w:rsid w:val="0054634A"/>
    <w:rsid w:val="005464F6"/>
    <w:rsid w:val="005465A6"/>
    <w:rsid w:val="00546970"/>
    <w:rsid w:val="00546D33"/>
    <w:rsid w:val="00546F3E"/>
    <w:rsid w:val="0054750A"/>
    <w:rsid w:val="00547601"/>
    <w:rsid w:val="0054793D"/>
    <w:rsid w:val="00547C60"/>
    <w:rsid w:val="00547CB3"/>
    <w:rsid w:val="00547FF5"/>
    <w:rsid w:val="00550B80"/>
    <w:rsid w:val="0055129B"/>
    <w:rsid w:val="00551810"/>
    <w:rsid w:val="00551CBC"/>
    <w:rsid w:val="0055234A"/>
    <w:rsid w:val="0055299A"/>
    <w:rsid w:val="00553248"/>
    <w:rsid w:val="0055360B"/>
    <w:rsid w:val="00554164"/>
    <w:rsid w:val="0055446D"/>
    <w:rsid w:val="00554606"/>
    <w:rsid w:val="00554A00"/>
    <w:rsid w:val="00554BFE"/>
    <w:rsid w:val="00554D82"/>
    <w:rsid w:val="00554D8B"/>
    <w:rsid w:val="00554E19"/>
    <w:rsid w:val="00555048"/>
    <w:rsid w:val="00555304"/>
    <w:rsid w:val="005556E6"/>
    <w:rsid w:val="00555EC5"/>
    <w:rsid w:val="00555F9F"/>
    <w:rsid w:val="005561EC"/>
    <w:rsid w:val="0055675E"/>
    <w:rsid w:val="0055688F"/>
    <w:rsid w:val="005568D4"/>
    <w:rsid w:val="00556CFA"/>
    <w:rsid w:val="005571E6"/>
    <w:rsid w:val="005574AF"/>
    <w:rsid w:val="005576B5"/>
    <w:rsid w:val="0055779E"/>
    <w:rsid w:val="005577C0"/>
    <w:rsid w:val="0055783F"/>
    <w:rsid w:val="00560C31"/>
    <w:rsid w:val="00560D7F"/>
    <w:rsid w:val="00560F81"/>
    <w:rsid w:val="0056121F"/>
    <w:rsid w:val="00561893"/>
    <w:rsid w:val="00561FFE"/>
    <w:rsid w:val="00562572"/>
    <w:rsid w:val="00562A09"/>
    <w:rsid w:val="00562C93"/>
    <w:rsid w:val="0056398C"/>
    <w:rsid w:val="005639EF"/>
    <w:rsid w:val="00563ABE"/>
    <w:rsid w:val="00563BB8"/>
    <w:rsid w:val="00563D67"/>
    <w:rsid w:val="00564101"/>
    <w:rsid w:val="00564245"/>
    <w:rsid w:val="005644B2"/>
    <w:rsid w:val="005647E4"/>
    <w:rsid w:val="0056492E"/>
    <w:rsid w:val="00564E2C"/>
    <w:rsid w:val="00564FBF"/>
    <w:rsid w:val="00565067"/>
    <w:rsid w:val="00565A1B"/>
    <w:rsid w:val="00565CEC"/>
    <w:rsid w:val="00565DED"/>
    <w:rsid w:val="005663C4"/>
    <w:rsid w:val="00566557"/>
    <w:rsid w:val="005666FA"/>
    <w:rsid w:val="00566EC0"/>
    <w:rsid w:val="0056713C"/>
    <w:rsid w:val="0056778C"/>
    <w:rsid w:val="00567ADA"/>
    <w:rsid w:val="00567D95"/>
    <w:rsid w:val="005704BB"/>
    <w:rsid w:val="00570632"/>
    <w:rsid w:val="00570D73"/>
    <w:rsid w:val="00571554"/>
    <w:rsid w:val="005716E3"/>
    <w:rsid w:val="00571A96"/>
    <w:rsid w:val="00571BD9"/>
    <w:rsid w:val="00571BE1"/>
    <w:rsid w:val="00571CE5"/>
    <w:rsid w:val="00571D1C"/>
    <w:rsid w:val="00571D3C"/>
    <w:rsid w:val="00571D79"/>
    <w:rsid w:val="00572505"/>
    <w:rsid w:val="00572A03"/>
    <w:rsid w:val="00572DA0"/>
    <w:rsid w:val="00572F5D"/>
    <w:rsid w:val="005734ED"/>
    <w:rsid w:val="005735CE"/>
    <w:rsid w:val="005743DE"/>
    <w:rsid w:val="0057450F"/>
    <w:rsid w:val="00574588"/>
    <w:rsid w:val="00574855"/>
    <w:rsid w:val="005752DA"/>
    <w:rsid w:val="005753B8"/>
    <w:rsid w:val="005756A3"/>
    <w:rsid w:val="00575BD3"/>
    <w:rsid w:val="00575FE4"/>
    <w:rsid w:val="005763D9"/>
    <w:rsid w:val="00576420"/>
    <w:rsid w:val="005764C7"/>
    <w:rsid w:val="00576670"/>
    <w:rsid w:val="00576734"/>
    <w:rsid w:val="00576784"/>
    <w:rsid w:val="0057705F"/>
    <w:rsid w:val="00577614"/>
    <w:rsid w:val="0057762F"/>
    <w:rsid w:val="0057792F"/>
    <w:rsid w:val="005779FD"/>
    <w:rsid w:val="00577B14"/>
    <w:rsid w:val="00577EB6"/>
    <w:rsid w:val="00580606"/>
    <w:rsid w:val="005807DC"/>
    <w:rsid w:val="0058172D"/>
    <w:rsid w:val="005817C9"/>
    <w:rsid w:val="00582388"/>
    <w:rsid w:val="00582561"/>
    <w:rsid w:val="005826E7"/>
    <w:rsid w:val="00582809"/>
    <w:rsid w:val="00583F52"/>
    <w:rsid w:val="00583F8C"/>
    <w:rsid w:val="0058459C"/>
    <w:rsid w:val="00584768"/>
    <w:rsid w:val="00585483"/>
    <w:rsid w:val="00585B45"/>
    <w:rsid w:val="00585C5C"/>
    <w:rsid w:val="00585C6A"/>
    <w:rsid w:val="00585CCC"/>
    <w:rsid w:val="00586023"/>
    <w:rsid w:val="0058638E"/>
    <w:rsid w:val="00586451"/>
    <w:rsid w:val="005865BD"/>
    <w:rsid w:val="00586AE8"/>
    <w:rsid w:val="00587053"/>
    <w:rsid w:val="0058798C"/>
    <w:rsid w:val="00590087"/>
    <w:rsid w:val="005900FA"/>
    <w:rsid w:val="00590A17"/>
    <w:rsid w:val="00590B64"/>
    <w:rsid w:val="00590F22"/>
    <w:rsid w:val="00590FB2"/>
    <w:rsid w:val="005912A5"/>
    <w:rsid w:val="00591389"/>
    <w:rsid w:val="00591795"/>
    <w:rsid w:val="005917CC"/>
    <w:rsid w:val="00591887"/>
    <w:rsid w:val="00592265"/>
    <w:rsid w:val="0059237B"/>
    <w:rsid w:val="00592610"/>
    <w:rsid w:val="00592B09"/>
    <w:rsid w:val="00592C49"/>
    <w:rsid w:val="00593053"/>
    <w:rsid w:val="00593521"/>
    <w:rsid w:val="005935A4"/>
    <w:rsid w:val="00593867"/>
    <w:rsid w:val="00593870"/>
    <w:rsid w:val="005938AE"/>
    <w:rsid w:val="005938C2"/>
    <w:rsid w:val="00593AE2"/>
    <w:rsid w:val="00593BD0"/>
    <w:rsid w:val="00593DD0"/>
    <w:rsid w:val="005944DA"/>
    <w:rsid w:val="0059469A"/>
    <w:rsid w:val="005948C2"/>
    <w:rsid w:val="005949FA"/>
    <w:rsid w:val="005956B4"/>
    <w:rsid w:val="0059588C"/>
    <w:rsid w:val="00595B2C"/>
    <w:rsid w:val="00595D45"/>
    <w:rsid w:val="00595D84"/>
    <w:rsid w:val="00595DCA"/>
    <w:rsid w:val="00595E78"/>
    <w:rsid w:val="00595F77"/>
    <w:rsid w:val="00596106"/>
    <w:rsid w:val="00596121"/>
    <w:rsid w:val="00596590"/>
    <w:rsid w:val="00596E6C"/>
    <w:rsid w:val="005972A0"/>
    <w:rsid w:val="00597484"/>
    <w:rsid w:val="0059779B"/>
    <w:rsid w:val="005978F2"/>
    <w:rsid w:val="00597953"/>
    <w:rsid w:val="00597B77"/>
    <w:rsid w:val="005A0157"/>
    <w:rsid w:val="005A04F4"/>
    <w:rsid w:val="005A0771"/>
    <w:rsid w:val="005A08A7"/>
    <w:rsid w:val="005A0942"/>
    <w:rsid w:val="005A0DAA"/>
    <w:rsid w:val="005A10ED"/>
    <w:rsid w:val="005A11BD"/>
    <w:rsid w:val="005A1912"/>
    <w:rsid w:val="005A1AB5"/>
    <w:rsid w:val="005A1B0D"/>
    <w:rsid w:val="005A1BCB"/>
    <w:rsid w:val="005A1E77"/>
    <w:rsid w:val="005A209A"/>
    <w:rsid w:val="005A281B"/>
    <w:rsid w:val="005A2FD3"/>
    <w:rsid w:val="005A3CBF"/>
    <w:rsid w:val="005A47CD"/>
    <w:rsid w:val="005A4A47"/>
    <w:rsid w:val="005A5786"/>
    <w:rsid w:val="005A57EA"/>
    <w:rsid w:val="005A5838"/>
    <w:rsid w:val="005A5C8F"/>
    <w:rsid w:val="005A5FBD"/>
    <w:rsid w:val="005A6049"/>
    <w:rsid w:val="005A6075"/>
    <w:rsid w:val="005A662D"/>
    <w:rsid w:val="005A68F0"/>
    <w:rsid w:val="005A6991"/>
    <w:rsid w:val="005A6B68"/>
    <w:rsid w:val="005A6D48"/>
    <w:rsid w:val="005A703D"/>
    <w:rsid w:val="005A7174"/>
    <w:rsid w:val="005A752F"/>
    <w:rsid w:val="005A79CF"/>
    <w:rsid w:val="005B0105"/>
    <w:rsid w:val="005B0595"/>
    <w:rsid w:val="005B0BA9"/>
    <w:rsid w:val="005B0E9B"/>
    <w:rsid w:val="005B0EED"/>
    <w:rsid w:val="005B2B6C"/>
    <w:rsid w:val="005B2C6A"/>
    <w:rsid w:val="005B35BD"/>
    <w:rsid w:val="005B35D7"/>
    <w:rsid w:val="005B35F2"/>
    <w:rsid w:val="005B392A"/>
    <w:rsid w:val="005B3AA3"/>
    <w:rsid w:val="005B3B9F"/>
    <w:rsid w:val="005B3ECA"/>
    <w:rsid w:val="005B3F46"/>
    <w:rsid w:val="005B402E"/>
    <w:rsid w:val="005B4074"/>
    <w:rsid w:val="005B410A"/>
    <w:rsid w:val="005B424E"/>
    <w:rsid w:val="005B4C4E"/>
    <w:rsid w:val="005B4F4D"/>
    <w:rsid w:val="005B521F"/>
    <w:rsid w:val="005B53B0"/>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A5"/>
    <w:rsid w:val="005C10B3"/>
    <w:rsid w:val="005C1178"/>
    <w:rsid w:val="005C13F5"/>
    <w:rsid w:val="005C1FD5"/>
    <w:rsid w:val="005C2439"/>
    <w:rsid w:val="005C2555"/>
    <w:rsid w:val="005C2792"/>
    <w:rsid w:val="005C2834"/>
    <w:rsid w:val="005C2947"/>
    <w:rsid w:val="005C2BE3"/>
    <w:rsid w:val="005C30F8"/>
    <w:rsid w:val="005C37B2"/>
    <w:rsid w:val="005C37F3"/>
    <w:rsid w:val="005C39B1"/>
    <w:rsid w:val="005C3F84"/>
    <w:rsid w:val="005C42CB"/>
    <w:rsid w:val="005C433B"/>
    <w:rsid w:val="005C43D1"/>
    <w:rsid w:val="005C4997"/>
    <w:rsid w:val="005C5DB5"/>
    <w:rsid w:val="005C615E"/>
    <w:rsid w:val="005C61AC"/>
    <w:rsid w:val="005C63F1"/>
    <w:rsid w:val="005C65B6"/>
    <w:rsid w:val="005C6CA2"/>
    <w:rsid w:val="005C6E03"/>
    <w:rsid w:val="005C7278"/>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40"/>
    <w:rsid w:val="005D4AB0"/>
    <w:rsid w:val="005D53C3"/>
    <w:rsid w:val="005D5B44"/>
    <w:rsid w:val="005D5C01"/>
    <w:rsid w:val="005D5FC2"/>
    <w:rsid w:val="005D60DB"/>
    <w:rsid w:val="005D623C"/>
    <w:rsid w:val="005D6480"/>
    <w:rsid w:val="005D69BE"/>
    <w:rsid w:val="005D6EDB"/>
    <w:rsid w:val="005D7271"/>
    <w:rsid w:val="005D7A1B"/>
    <w:rsid w:val="005D7B61"/>
    <w:rsid w:val="005D7C82"/>
    <w:rsid w:val="005D7ED3"/>
    <w:rsid w:val="005E0C50"/>
    <w:rsid w:val="005E0C55"/>
    <w:rsid w:val="005E0D68"/>
    <w:rsid w:val="005E1595"/>
    <w:rsid w:val="005E15BA"/>
    <w:rsid w:val="005E18FE"/>
    <w:rsid w:val="005E1F2A"/>
    <w:rsid w:val="005E22BC"/>
    <w:rsid w:val="005E2DCB"/>
    <w:rsid w:val="005E33DA"/>
    <w:rsid w:val="005E385F"/>
    <w:rsid w:val="005E3E7C"/>
    <w:rsid w:val="005E3F5B"/>
    <w:rsid w:val="005E4663"/>
    <w:rsid w:val="005E4FCF"/>
    <w:rsid w:val="005E536A"/>
    <w:rsid w:val="005E53B7"/>
    <w:rsid w:val="005E586C"/>
    <w:rsid w:val="005E5895"/>
    <w:rsid w:val="005E5A9F"/>
    <w:rsid w:val="005E5B34"/>
    <w:rsid w:val="005E5B81"/>
    <w:rsid w:val="005E5F0A"/>
    <w:rsid w:val="005E6492"/>
    <w:rsid w:val="005E7122"/>
    <w:rsid w:val="005E733E"/>
    <w:rsid w:val="005E77F3"/>
    <w:rsid w:val="005F09EB"/>
    <w:rsid w:val="005F1E98"/>
    <w:rsid w:val="005F2CB1"/>
    <w:rsid w:val="005F2D31"/>
    <w:rsid w:val="005F3E78"/>
    <w:rsid w:val="005F40F1"/>
    <w:rsid w:val="005F4108"/>
    <w:rsid w:val="005F439B"/>
    <w:rsid w:val="005F4ACA"/>
    <w:rsid w:val="005F4D3E"/>
    <w:rsid w:val="005F56AE"/>
    <w:rsid w:val="005F589E"/>
    <w:rsid w:val="005F5C6B"/>
    <w:rsid w:val="005F5D03"/>
    <w:rsid w:val="005F5F41"/>
    <w:rsid w:val="005F618C"/>
    <w:rsid w:val="005F6281"/>
    <w:rsid w:val="005F640A"/>
    <w:rsid w:val="005F68AB"/>
    <w:rsid w:val="005F6BC9"/>
    <w:rsid w:val="005F70BD"/>
    <w:rsid w:val="005F71CA"/>
    <w:rsid w:val="005F783A"/>
    <w:rsid w:val="005F7B29"/>
    <w:rsid w:val="005F7F27"/>
    <w:rsid w:val="0060042C"/>
    <w:rsid w:val="0060064D"/>
    <w:rsid w:val="00600AC4"/>
    <w:rsid w:val="00600AF6"/>
    <w:rsid w:val="00601F2D"/>
    <w:rsid w:val="0060200F"/>
    <w:rsid w:val="0060251F"/>
    <w:rsid w:val="006027B2"/>
    <w:rsid w:val="0060283C"/>
    <w:rsid w:val="00602A5D"/>
    <w:rsid w:val="00602CB1"/>
    <w:rsid w:val="00602EF6"/>
    <w:rsid w:val="00603325"/>
    <w:rsid w:val="0060390B"/>
    <w:rsid w:val="00603A84"/>
    <w:rsid w:val="00604267"/>
    <w:rsid w:val="006042AA"/>
    <w:rsid w:val="00604EF9"/>
    <w:rsid w:val="00604F14"/>
    <w:rsid w:val="00605289"/>
    <w:rsid w:val="00605346"/>
    <w:rsid w:val="0060536E"/>
    <w:rsid w:val="0060549E"/>
    <w:rsid w:val="006059C5"/>
    <w:rsid w:val="00605BD3"/>
    <w:rsid w:val="00606C23"/>
    <w:rsid w:val="00606EA6"/>
    <w:rsid w:val="00606ECD"/>
    <w:rsid w:val="00607315"/>
    <w:rsid w:val="006074C1"/>
    <w:rsid w:val="006074C9"/>
    <w:rsid w:val="00607625"/>
    <w:rsid w:val="0060764F"/>
    <w:rsid w:val="00607A12"/>
    <w:rsid w:val="00607CBA"/>
    <w:rsid w:val="00607ECA"/>
    <w:rsid w:val="006103DE"/>
    <w:rsid w:val="006103FC"/>
    <w:rsid w:val="006105F9"/>
    <w:rsid w:val="00610621"/>
    <w:rsid w:val="0061077E"/>
    <w:rsid w:val="00610E1F"/>
    <w:rsid w:val="006110CB"/>
    <w:rsid w:val="00611209"/>
    <w:rsid w:val="00611AB9"/>
    <w:rsid w:val="00611F3F"/>
    <w:rsid w:val="00611FDB"/>
    <w:rsid w:val="0061201D"/>
    <w:rsid w:val="00612FF0"/>
    <w:rsid w:val="006130CD"/>
    <w:rsid w:val="00613257"/>
    <w:rsid w:val="006137F9"/>
    <w:rsid w:val="00613B02"/>
    <w:rsid w:val="00614008"/>
    <w:rsid w:val="00614994"/>
    <w:rsid w:val="00614F40"/>
    <w:rsid w:val="006151D2"/>
    <w:rsid w:val="00615300"/>
    <w:rsid w:val="00615318"/>
    <w:rsid w:val="006153A1"/>
    <w:rsid w:val="00615C1B"/>
    <w:rsid w:val="006161D6"/>
    <w:rsid w:val="006167BA"/>
    <w:rsid w:val="00616959"/>
    <w:rsid w:val="00616BE3"/>
    <w:rsid w:val="00616D03"/>
    <w:rsid w:val="00617129"/>
    <w:rsid w:val="00617559"/>
    <w:rsid w:val="00617AA4"/>
    <w:rsid w:val="00617E88"/>
    <w:rsid w:val="00620368"/>
    <w:rsid w:val="00620B97"/>
    <w:rsid w:val="00621011"/>
    <w:rsid w:val="00621662"/>
    <w:rsid w:val="0062172F"/>
    <w:rsid w:val="00621751"/>
    <w:rsid w:val="006220C2"/>
    <w:rsid w:val="0062281D"/>
    <w:rsid w:val="006228C1"/>
    <w:rsid w:val="00622DDE"/>
    <w:rsid w:val="00623058"/>
    <w:rsid w:val="006232E1"/>
    <w:rsid w:val="006234A6"/>
    <w:rsid w:val="00623B95"/>
    <w:rsid w:val="00623BDA"/>
    <w:rsid w:val="00624293"/>
    <w:rsid w:val="00624D23"/>
    <w:rsid w:val="006252E1"/>
    <w:rsid w:val="006254B7"/>
    <w:rsid w:val="0062608E"/>
    <w:rsid w:val="00626130"/>
    <w:rsid w:val="006261B8"/>
    <w:rsid w:val="00626339"/>
    <w:rsid w:val="00626579"/>
    <w:rsid w:val="00626BCF"/>
    <w:rsid w:val="006274A6"/>
    <w:rsid w:val="00627527"/>
    <w:rsid w:val="0062798D"/>
    <w:rsid w:val="00627B3B"/>
    <w:rsid w:val="00627C72"/>
    <w:rsid w:val="00627DB8"/>
    <w:rsid w:val="00630001"/>
    <w:rsid w:val="00630D0D"/>
    <w:rsid w:val="00630EA3"/>
    <w:rsid w:val="00630FD2"/>
    <w:rsid w:val="006311B3"/>
    <w:rsid w:val="006311E3"/>
    <w:rsid w:val="00631957"/>
    <w:rsid w:val="00631AA5"/>
    <w:rsid w:val="00632043"/>
    <w:rsid w:val="006322AD"/>
    <w:rsid w:val="006324B3"/>
    <w:rsid w:val="00632711"/>
    <w:rsid w:val="0063284C"/>
    <w:rsid w:val="00632BD0"/>
    <w:rsid w:val="00632EC8"/>
    <w:rsid w:val="00633297"/>
    <w:rsid w:val="00633697"/>
    <w:rsid w:val="00634115"/>
    <w:rsid w:val="006349D7"/>
    <w:rsid w:val="00634BF5"/>
    <w:rsid w:val="00634E71"/>
    <w:rsid w:val="00634EEA"/>
    <w:rsid w:val="006351D6"/>
    <w:rsid w:val="00635356"/>
    <w:rsid w:val="00635793"/>
    <w:rsid w:val="00635842"/>
    <w:rsid w:val="00635A6D"/>
    <w:rsid w:val="006362D2"/>
    <w:rsid w:val="0063632B"/>
    <w:rsid w:val="00636398"/>
    <w:rsid w:val="0063672F"/>
    <w:rsid w:val="00636790"/>
    <w:rsid w:val="006367D3"/>
    <w:rsid w:val="006368D3"/>
    <w:rsid w:val="006369E9"/>
    <w:rsid w:val="00636B9C"/>
    <w:rsid w:val="006377EC"/>
    <w:rsid w:val="006378D0"/>
    <w:rsid w:val="00637DBE"/>
    <w:rsid w:val="00640060"/>
    <w:rsid w:val="006409CB"/>
    <w:rsid w:val="00640A6A"/>
    <w:rsid w:val="00640E32"/>
    <w:rsid w:val="00640F0A"/>
    <w:rsid w:val="0064151F"/>
    <w:rsid w:val="00641533"/>
    <w:rsid w:val="006415B3"/>
    <w:rsid w:val="00641952"/>
    <w:rsid w:val="00641A1F"/>
    <w:rsid w:val="00641A63"/>
    <w:rsid w:val="00641FE3"/>
    <w:rsid w:val="0064208D"/>
    <w:rsid w:val="00642227"/>
    <w:rsid w:val="006424C8"/>
    <w:rsid w:val="006426D4"/>
    <w:rsid w:val="00642735"/>
    <w:rsid w:val="006427F0"/>
    <w:rsid w:val="00642840"/>
    <w:rsid w:val="006429C9"/>
    <w:rsid w:val="0064301E"/>
    <w:rsid w:val="00643314"/>
    <w:rsid w:val="0064333C"/>
    <w:rsid w:val="00643475"/>
    <w:rsid w:val="0064396A"/>
    <w:rsid w:val="006439CE"/>
    <w:rsid w:val="00643AD5"/>
    <w:rsid w:val="00643CC6"/>
    <w:rsid w:val="00644123"/>
    <w:rsid w:val="006448F5"/>
    <w:rsid w:val="006449DA"/>
    <w:rsid w:val="00644C11"/>
    <w:rsid w:val="00645193"/>
    <w:rsid w:val="00645482"/>
    <w:rsid w:val="00645498"/>
    <w:rsid w:val="006459BB"/>
    <w:rsid w:val="00645C2B"/>
    <w:rsid w:val="00645D49"/>
    <w:rsid w:val="0064624E"/>
    <w:rsid w:val="0064647E"/>
    <w:rsid w:val="0064656B"/>
    <w:rsid w:val="006466F9"/>
    <w:rsid w:val="00646703"/>
    <w:rsid w:val="00646E05"/>
    <w:rsid w:val="00646E7E"/>
    <w:rsid w:val="00647435"/>
    <w:rsid w:val="006477F5"/>
    <w:rsid w:val="00647EA5"/>
    <w:rsid w:val="00650257"/>
    <w:rsid w:val="00650AB9"/>
    <w:rsid w:val="00650EA2"/>
    <w:rsid w:val="00650EF2"/>
    <w:rsid w:val="0065127D"/>
    <w:rsid w:val="0065134F"/>
    <w:rsid w:val="00651D93"/>
    <w:rsid w:val="00651FB6"/>
    <w:rsid w:val="0065212B"/>
    <w:rsid w:val="00652607"/>
    <w:rsid w:val="006527FF"/>
    <w:rsid w:val="00652807"/>
    <w:rsid w:val="00652CED"/>
    <w:rsid w:val="00652E1E"/>
    <w:rsid w:val="00653266"/>
    <w:rsid w:val="00653294"/>
    <w:rsid w:val="006533E6"/>
    <w:rsid w:val="006538FC"/>
    <w:rsid w:val="00653AED"/>
    <w:rsid w:val="00653E2C"/>
    <w:rsid w:val="00653F55"/>
    <w:rsid w:val="00653FB4"/>
    <w:rsid w:val="0065424A"/>
    <w:rsid w:val="006548A7"/>
    <w:rsid w:val="00655733"/>
    <w:rsid w:val="006559F7"/>
    <w:rsid w:val="00655ACD"/>
    <w:rsid w:val="00655C7A"/>
    <w:rsid w:val="00655CAD"/>
    <w:rsid w:val="00655CF7"/>
    <w:rsid w:val="00655F39"/>
    <w:rsid w:val="006561C8"/>
    <w:rsid w:val="00656776"/>
    <w:rsid w:val="00656A92"/>
    <w:rsid w:val="00656DDE"/>
    <w:rsid w:val="00656DF3"/>
    <w:rsid w:val="0065759E"/>
    <w:rsid w:val="0065782C"/>
    <w:rsid w:val="0066011D"/>
    <w:rsid w:val="0066058A"/>
    <w:rsid w:val="006607C0"/>
    <w:rsid w:val="00660927"/>
    <w:rsid w:val="006613A6"/>
    <w:rsid w:val="00661D79"/>
    <w:rsid w:val="00661E0E"/>
    <w:rsid w:val="006628F2"/>
    <w:rsid w:val="00662919"/>
    <w:rsid w:val="00662E87"/>
    <w:rsid w:val="006634B9"/>
    <w:rsid w:val="006634E6"/>
    <w:rsid w:val="006635AD"/>
    <w:rsid w:val="00663883"/>
    <w:rsid w:val="0066393C"/>
    <w:rsid w:val="006639FE"/>
    <w:rsid w:val="00663A09"/>
    <w:rsid w:val="00663AEB"/>
    <w:rsid w:val="00664083"/>
    <w:rsid w:val="006643AB"/>
    <w:rsid w:val="006649D1"/>
    <w:rsid w:val="00664E1D"/>
    <w:rsid w:val="00665106"/>
    <w:rsid w:val="006652CC"/>
    <w:rsid w:val="006655EE"/>
    <w:rsid w:val="006658C3"/>
    <w:rsid w:val="00666031"/>
    <w:rsid w:val="00666CEC"/>
    <w:rsid w:val="006671D9"/>
    <w:rsid w:val="00667DEA"/>
    <w:rsid w:val="00667EE7"/>
    <w:rsid w:val="006702F1"/>
    <w:rsid w:val="0067047B"/>
    <w:rsid w:val="00670922"/>
    <w:rsid w:val="00670B1B"/>
    <w:rsid w:val="00670BE1"/>
    <w:rsid w:val="00670E64"/>
    <w:rsid w:val="0067129B"/>
    <w:rsid w:val="00671C7D"/>
    <w:rsid w:val="00671DC9"/>
    <w:rsid w:val="00671E18"/>
    <w:rsid w:val="00671E79"/>
    <w:rsid w:val="00672041"/>
    <w:rsid w:val="0067218F"/>
    <w:rsid w:val="00672867"/>
    <w:rsid w:val="00673744"/>
    <w:rsid w:val="00673784"/>
    <w:rsid w:val="00673B0F"/>
    <w:rsid w:val="006741F2"/>
    <w:rsid w:val="0067421C"/>
    <w:rsid w:val="006743D2"/>
    <w:rsid w:val="0067440F"/>
    <w:rsid w:val="006745DA"/>
    <w:rsid w:val="00674864"/>
    <w:rsid w:val="00674914"/>
    <w:rsid w:val="00674C64"/>
    <w:rsid w:val="00674CC3"/>
    <w:rsid w:val="00674F8F"/>
    <w:rsid w:val="0067529A"/>
    <w:rsid w:val="0067586E"/>
    <w:rsid w:val="00675BB3"/>
    <w:rsid w:val="00675C72"/>
    <w:rsid w:val="00675C8F"/>
    <w:rsid w:val="00675EEC"/>
    <w:rsid w:val="006764FA"/>
    <w:rsid w:val="006766D6"/>
    <w:rsid w:val="006768BC"/>
    <w:rsid w:val="00676C35"/>
    <w:rsid w:val="00676D1A"/>
    <w:rsid w:val="00677027"/>
    <w:rsid w:val="006770A9"/>
    <w:rsid w:val="006771F9"/>
    <w:rsid w:val="006776D7"/>
    <w:rsid w:val="00677D44"/>
    <w:rsid w:val="006809BE"/>
    <w:rsid w:val="00680F3B"/>
    <w:rsid w:val="00680FB1"/>
    <w:rsid w:val="00681003"/>
    <w:rsid w:val="00681153"/>
    <w:rsid w:val="006812CA"/>
    <w:rsid w:val="00681324"/>
    <w:rsid w:val="0068162E"/>
    <w:rsid w:val="006817C9"/>
    <w:rsid w:val="00681964"/>
    <w:rsid w:val="00681D4E"/>
    <w:rsid w:val="00682115"/>
    <w:rsid w:val="00682130"/>
    <w:rsid w:val="00682919"/>
    <w:rsid w:val="00682D5F"/>
    <w:rsid w:val="006830A2"/>
    <w:rsid w:val="00683A3B"/>
    <w:rsid w:val="00683E16"/>
    <w:rsid w:val="00683E5E"/>
    <w:rsid w:val="00683F9A"/>
    <w:rsid w:val="006840CF"/>
    <w:rsid w:val="00684179"/>
    <w:rsid w:val="0068463C"/>
    <w:rsid w:val="00684721"/>
    <w:rsid w:val="006848C6"/>
    <w:rsid w:val="00684A56"/>
    <w:rsid w:val="00684C61"/>
    <w:rsid w:val="00684C85"/>
    <w:rsid w:val="00684D06"/>
    <w:rsid w:val="00684DE2"/>
    <w:rsid w:val="006851F8"/>
    <w:rsid w:val="00685569"/>
    <w:rsid w:val="00685EAF"/>
    <w:rsid w:val="00685F6F"/>
    <w:rsid w:val="0068608B"/>
    <w:rsid w:val="006867A6"/>
    <w:rsid w:val="006868CB"/>
    <w:rsid w:val="00686917"/>
    <w:rsid w:val="00686A87"/>
    <w:rsid w:val="00686A88"/>
    <w:rsid w:val="006874C8"/>
    <w:rsid w:val="006878B5"/>
    <w:rsid w:val="006878E0"/>
    <w:rsid w:val="00687BAF"/>
    <w:rsid w:val="006906DB"/>
    <w:rsid w:val="00690A46"/>
    <w:rsid w:val="00690B5A"/>
    <w:rsid w:val="006917B0"/>
    <w:rsid w:val="00691A2E"/>
    <w:rsid w:val="00691B54"/>
    <w:rsid w:val="00692155"/>
    <w:rsid w:val="006921F6"/>
    <w:rsid w:val="0069253A"/>
    <w:rsid w:val="0069274D"/>
    <w:rsid w:val="006929B2"/>
    <w:rsid w:val="00692C29"/>
    <w:rsid w:val="00692E40"/>
    <w:rsid w:val="00692F04"/>
    <w:rsid w:val="006931AC"/>
    <w:rsid w:val="00693240"/>
    <w:rsid w:val="00693743"/>
    <w:rsid w:val="00693F99"/>
    <w:rsid w:val="00694089"/>
    <w:rsid w:val="0069443C"/>
    <w:rsid w:val="00694727"/>
    <w:rsid w:val="00694C87"/>
    <w:rsid w:val="00695123"/>
    <w:rsid w:val="006951F1"/>
    <w:rsid w:val="0069594C"/>
    <w:rsid w:val="00695977"/>
    <w:rsid w:val="00695A30"/>
    <w:rsid w:val="00695C71"/>
    <w:rsid w:val="00695D87"/>
    <w:rsid w:val="00695FC2"/>
    <w:rsid w:val="006962FB"/>
    <w:rsid w:val="00696949"/>
    <w:rsid w:val="006969A8"/>
    <w:rsid w:val="006969F7"/>
    <w:rsid w:val="00697052"/>
    <w:rsid w:val="00697530"/>
    <w:rsid w:val="00697D12"/>
    <w:rsid w:val="00697F2A"/>
    <w:rsid w:val="006A018B"/>
    <w:rsid w:val="006A06B2"/>
    <w:rsid w:val="006A0E56"/>
    <w:rsid w:val="006A0ECE"/>
    <w:rsid w:val="006A1451"/>
    <w:rsid w:val="006A1C42"/>
    <w:rsid w:val="006A21EA"/>
    <w:rsid w:val="006A28B2"/>
    <w:rsid w:val="006A2F5F"/>
    <w:rsid w:val="006A325E"/>
    <w:rsid w:val="006A3C91"/>
    <w:rsid w:val="006A3EB8"/>
    <w:rsid w:val="006A3EF0"/>
    <w:rsid w:val="006A4025"/>
    <w:rsid w:val="006A46FB"/>
    <w:rsid w:val="006A52D5"/>
    <w:rsid w:val="006A5382"/>
    <w:rsid w:val="006A571E"/>
    <w:rsid w:val="006A586C"/>
    <w:rsid w:val="006A5E09"/>
    <w:rsid w:val="006A5E28"/>
    <w:rsid w:val="006A613C"/>
    <w:rsid w:val="006A6555"/>
    <w:rsid w:val="006A6789"/>
    <w:rsid w:val="006A697B"/>
    <w:rsid w:val="006A6E8E"/>
    <w:rsid w:val="006A6F6A"/>
    <w:rsid w:val="006A7570"/>
    <w:rsid w:val="006A78F3"/>
    <w:rsid w:val="006A7AFF"/>
    <w:rsid w:val="006A7DE3"/>
    <w:rsid w:val="006A7E3F"/>
    <w:rsid w:val="006B017E"/>
    <w:rsid w:val="006B040B"/>
    <w:rsid w:val="006B077A"/>
    <w:rsid w:val="006B0E03"/>
    <w:rsid w:val="006B0EC6"/>
    <w:rsid w:val="006B107D"/>
    <w:rsid w:val="006B117D"/>
    <w:rsid w:val="006B1816"/>
    <w:rsid w:val="006B1956"/>
    <w:rsid w:val="006B1B21"/>
    <w:rsid w:val="006B2099"/>
    <w:rsid w:val="006B2283"/>
    <w:rsid w:val="006B281C"/>
    <w:rsid w:val="006B2994"/>
    <w:rsid w:val="006B2A51"/>
    <w:rsid w:val="006B2BB7"/>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5D6"/>
    <w:rsid w:val="006B7BE4"/>
    <w:rsid w:val="006B7F40"/>
    <w:rsid w:val="006C03B8"/>
    <w:rsid w:val="006C0588"/>
    <w:rsid w:val="006C12E1"/>
    <w:rsid w:val="006C1A11"/>
    <w:rsid w:val="006C1B0B"/>
    <w:rsid w:val="006C2237"/>
    <w:rsid w:val="006C29D7"/>
    <w:rsid w:val="006C2A24"/>
    <w:rsid w:val="006C2D02"/>
    <w:rsid w:val="006C2FBE"/>
    <w:rsid w:val="006C32F5"/>
    <w:rsid w:val="006C36B3"/>
    <w:rsid w:val="006C385B"/>
    <w:rsid w:val="006C3BFD"/>
    <w:rsid w:val="006C405C"/>
    <w:rsid w:val="006C4BBA"/>
    <w:rsid w:val="006C4E5C"/>
    <w:rsid w:val="006C5022"/>
    <w:rsid w:val="006C545C"/>
    <w:rsid w:val="006C5474"/>
    <w:rsid w:val="006C54D5"/>
    <w:rsid w:val="006C58DF"/>
    <w:rsid w:val="006C59FF"/>
    <w:rsid w:val="006C5B25"/>
    <w:rsid w:val="006C5B8C"/>
    <w:rsid w:val="006C5D25"/>
    <w:rsid w:val="006C5EC9"/>
    <w:rsid w:val="006C6059"/>
    <w:rsid w:val="006C6537"/>
    <w:rsid w:val="006C65D0"/>
    <w:rsid w:val="006C7522"/>
    <w:rsid w:val="006C7576"/>
    <w:rsid w:val="006D07F1"/>
    <w:rsid w:val="006D08B5"/>
    <w:rsid w:val="006D0AF4"/>
    <w:rsid w:val="006D0BD0"/>
    <w:rsid w:val="006D0D2E"/>
    <w:rsid w:val="006D0EF3"/>
    <w:rsid w:val="006D10DA"/>
    <w:rsid w:val="006D11D7"/>
    <w:rsid w:val="006D1342"/>
    <w:rsid w:val="006D139D"/>
    <w:rsid w:val="006D1544"/>
    <w:rsid w:val="006D1FC3"/>
    <w:rsid w:val="006D22F5"/>
    <w:rsid w:val="006D269B"/>
    <w:rsid w:val="006D2834"/>
    <w:rsid w:val="006D2D0C"/>
    <w:rsid w:val="006D302E"/>
    <w:rsid w:val="006D305F"/>
    <w:rsid w:val="006D32C5"/>
    <w:rsid w:val="006D351A"/>
    <w:rsid w:val="006D3BE9"/>
    <w:rsid w:val="006D3C80"/>
    <w:rsid w:val="006D44A2"/>
    <w:rsid w:val="006D4C5B"/>
    <w:rsid w:val="006D508D"/>
    <w:rsid w:val="006D58B0"/>
    <w:rsid w:val="006D5CE4"/>
    <w:rsid w:val="006D5FB2"/>
    <w:rsid w:val="006D6046"/>
    <w:rsid w:val="006D604C"/>
    <w:rsid w:val="006D6195"/>
    <w:rsid w:val="006D6645"/>
    <w:rsid w:val="006D6F08"/>
    <w:rsid w:val="006D74BE"/>
    <w:rsid w:val="006D79AB"/>
    <w:rsid w:val="006D7DA7"/>
    <w:rsid w:val="006D7FF9"/>
    <w:rsid w:val="006E0100"/>
    <w:rsid w:val="006E04E6"/>
    <w:rsid w:val="006E062C"/>
    <w:rsid w:val="006E1007"/>
    <w:rsid w:val="006E140D"/>
    <w:rsid w:val="006E1940"/>
    <w:rsid w:val="006E1CF9"/>
    <w:rsid w:val="006E1F7F"/>
    <w:rsid w:val="006E258F"/>
    <w:rsid w:val="006E28B7"/>
    <w:rsid w:val="006E2B61"/>
    <w:rsid w:val="006E2B72"/>
    <w:rsid w:val="006E2CD0"/>
    <w:rsid w:val="006E2FF3"/>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878"/>
    <w:rsid w:val="006E5A6E"/>
    <w:rsid w:val="006E5DD3"/>
    <w:rsid w:val="006E652B"/>
    <w:rsid w:val="006E6AC3"/>
    <w:rsid w:val="006E6B92"/>
    <w:rsid w:val="006E6DFE"/>
    <w:rsid w:val="006E6E5E"/>
    <w:rsid w:val="006E786C"/>
    <w:rsid w:val="006E7D3B"/>
    <w:rsid w:val="006F028F"/>
    <w:rsid w:val="006F09C2"/>
    <w:rsid w:val="006F0CF9"/>
    <w:rsid w:val="006F0D29"/>
    <w:rsid w:val="006F0DDD"/>
    <w:rsid w:val="006F0E91"/>
    <w:rsid w:val="006F1B70"/>
    <w:rsid w:val="006F2504"/>
    <w:rsid w:val="006F2D4D"/>
    <w:rsid w:val="006F3374"/>
    <w:rsid w:val="006F341D"/>
    <w:rsid w:val="006F3B23"/>
    <w:rsid w:val="006F3B3A"/>
    <w:rsid w:val="006F43CD"/>
    <w:rsid w:val="006F4462"/>
    <w:rsid w:val="006F46CB"/>
    <w:rsid w:val="006F487D"/>
    <w:rsid w:val="006F4DF8"/>
    <w:rsid w:val="006F4FB3"/>
    <w:rsid w:val="006F58D4"/>
    <w:rsid w:val="006F5C9A"/>
    <w:rsid w:val="006F5CAA"/>
    <w:rsid w:val="006F5E69"/>
    <w:rsid w:val="006F65ED"/>
    <w:rsid w:val="006F6A6A"/>
    <w:rsid w:val="006F71DC"/>
    <w:rsid w:val="006F73F2"/>
    <w:rsid w:val="006F796C"/>
    <w:rsid w:val="006F7B5A"/>
    <w:rsid w:val="006F7BC8"/>
    <w:rsid w:val="00700142"/>
    <w:rsid w:val="00700998"/>
    <w:rsid w:val="00700AC8"/>
    <w:rsid w:val="00701012"/>
    <w:rsid w:val="007013F1"/>
    <w:rsid w:val="00701583"/>
    <w:rsid w:val="0070183E"/>
    <w:rsid w:val="00701A05"/>
    <w:rsid w:val="00701C56"/>
    <w:rsid w:val="00701CC8"/>
    <w:rsid w:val="00701DDF"/>
    <w:rsid w:val="00702402"/>
    <w:rsid w:val="007028CD"/>
    <w:rsid w:val="00702A32"/>
    <w:rsid w:val="00702FA6"/>
    <w:rsid w:val="007030D9"/>
    <w:rsid w:val="00703123"/>
    <w:rsid w:val="00703145"/>
    <w:rsid w:val="007033A5"/>
    <w:rsid w:val="00703463"/>
    <w:rsid w:val="0070346E"/>
    <w:rsid w:val="00703660"/>
    <w:rsid w:val="00703873"/>
    <w:rsid w:val="00704593"/>
    <w:rsid w:val="00704647"/>
    <w:rsid w:val="00704736"/>
    <w:rsid w:val="00704EDB"/>
    <w:rsid w:val="00704F58"/>
    <w:rsid w:val="007052AF"/>
    <w:rsid w:val="007055FA"/>
    <w:rsid w:val="00705BC2"/>
    <w:rsid w:val="00705F8A"/>
    <w:rsid w:val="00706101"/>
    <w:rsid w:val="0070666D"/>
    <w:rsid w:val="00706B8A"/>
    <w:rsid w:val="00706DAD"/>
    <w:rsid w:val="00706DF5"/>
    <w:rsid w:val="00706FAA"/>
    <w:rsid w:val="007073E7"/>
    <w:rsid w:val="0070766F"/>
    <w:rsid w:val="007076EA"/>
    <w:rsid w:val="007079B4"/>
    <w:rsid w:val="00707ADF"/>
    <w:rsid w:val="00707B36"/>
    <w:rsid w:val="00707D61"/>
    <w:rsid w:val="007104E3"/>
    <w:rsid w:val="00710647"/>
    <w:rsid w:val="00710A65"/>
    <w:rsid w:val="00710EB0"/>
    <w:rsid w:val="007118CA"/>
    <w:rsid w:val="00711D31"/>
    <w:rsid w:val="00712287"/>
    <w:rsid w:val="00712410"/>
    <w:rsid w:val="00712468"/>
    <w:rsid w:val="0071247E"/>
    <w:rsid w:val="0071259B"/>
    <w:rsid w:val="00712772"/>
    <w:rsid w:val="00712843"/>
    <w:rsid w:val="00712AF7"/>
    <w:rsid w:val="0071351A"/>
    <w:rsid w:val="00713CF5"/>
    <w:rsid w:val="007140A8"/>
    <w:rsid w:val="0071410A"/>
    <w:rsid w:val="00714750"/>
    <w:rsid w:val="007148D3"/>
    <w:rsid w:val="00715234"/>
    <w:rsid w:val="0071551B"/>
    <w:rsid w:val="00715638"/>
    <w:rsid w:val="00715A32"/>
    <w:rsid w:val="00715B9A"/>
    <w:rsid w:val="00715C77"/>
    <w:rsid w:val="00715F84"/>
    <w:rsid w:val="0071600C"/>
    <w:rsid w:val="007161DA"/>
    <w:rsid w:val="007163B5"/>
    <w:rsid w:val="00717166"/>
    <w:rsid w:val="00717413"/>
    <w:rsid w:val="00717746"/>
    <w:rsid w:val="007208F7"/>
    <w:rsid w:val="00720CB6"/>
    <w:rsid w:val="007211FD"/>
    <w:rsid w:val="00721831"/>
    <w:rsid w:val="0072191E"/>
    <w:rsid w:val="00721D99"/>
    <w:rsid w:val="00721E95"/>
    <w:rsid w:val="00721FEC"/>
    <w:rsid w:val="007227FA"/>
    <w:rsid w:val="007228EC"/>
    <w:rsid w:val="00722977"/>
    <w:rsid w:val="00722E0F"/>
    <w:rsid w:val="00723001"/>
    <w:rsid w:val="0072328E"/>
    <w:rsid w:val="007239FA"/>
    <w:rsid w:val="007245A0"/>
    <w:rsid w:val="00724649"/>
    <w:rsid w:val="007247FD"/>
    <w:rsid w:val="00724AE1"/>
    <w:rsid w:val="00724CAE"/>
    <w:rsid w:val="00724FC1"/>
    <w:rsid w:val="00725161"/>
    <w:rsid w:val="00725300"/>
    <w:rsid w:val="007256CD"/>
    <w:rsid w:val="007257EF"/>
    <w:rsid w:val="00725B07"/>
    <w:rsid w:val="00726EA6"/>
    <w:rsid w:val="00726ECA"/>
    <w:rsid w:val="00727208"/>
    <w:rsid w:val="00727299"/>
    <w:rsid w:val="00727680"/>
    <w:rsid w:val="00727D2C"/>
    <w:rsid w:val="0073054C"/>
    <w:rsid w:val="00730588"/>
    <w:rsid w:val="00730604"/>
    <w:rsid w:val="00730B9C"/>
    <w:rsid w:val="00730C2C"/>
    <w:rsid w:val="00730C7D"/>
    <w:rsid w:val="00731066"/>
    <w:rsid w:val="0073125A"/>
    <w:rsid w:val="0073190B"/>
    <w:rsid w:val="00731A6F"/>
    <w:rsid w:val="00731F6D"/>
    <w:rsid w:val="007326DE"/>
    <w:rsid w:val="00732887"/>
    <w:rsid w:val="00732E90"/>
    <w:rsid w:val="00733042"/>
    <w:rsid w:val="00733521"/>
    <w:rsid w:val="00733553"/>
    <w:rsid w:val="00734296"/>
    <w:rsid w:val="007342C6"/>
    <w:rsid w:val="007348B1"/>
    <w:rsid w:val="00734DB9"/>
    <w:rsid w:val="00734E42"/>
    <w:rsid w:val="00734FCD"/>
    <w:rsid w:val="0073580E"/>
    <w:rsid w:val="007358C2"/>
    <w:rsid w:val="00736143"/>
    <w:rsid w:val="007362A6"/>
    <w:rsid w:val="007362DB"/>
    <w:rsid w:val="00736919"/>
    <w:rsid w:val="00736AA2"/>
    <w:rsid w:val="00736D7D"/>
    <w:rsid w:val="007374F9"/>
    <w:rsid w:val="00737564"/>
    <w:rsid w:val="007375AE"/>
    <w:rsid w:val="00737AD1"/>
    <w:rsid w:val="00737F10"/>
    <w:rsid w:val="00740050"/>
    <w:rsid w:val="0074063A"/>
    <w:rsid w:val="00740E58"/>
    <w:rsid w:val="007412BA"/>
    <w:rsid w:val="00741368"/>
    <w:rsid w:val="00741CBB"/>
    <w:rsid w:val="007426F5"/>
    <w:rsid w:val="007427AE"/>
    <w:rsid w:val="00742C3D"/>
    <w:rsid w:val="007435EC"/>
    <w:rsid w:val="00743761"/>
    <w:rsid w:val="00743A91"/>
    <w:rsid w:val="00743B80"/>
    <w:rsid w:val="00744207"/>
    <w:rsid w:val="007445A0"/>
    <w:rsid w:val="007451E7"/>
    <w:rsid w:val="0074524B"/>
    <w:rsid w:val="0074545D"/>
    <w:rsid w:val="00745DD0"/>
    <w:rsid w:val="00745F7C"/>
    <w:rsid w:val="00746608"/>
    <w:rsid w:val="00746C72"/>
    <w:rsid w:val="00746CE2"/>
    <w:rsid w:val="00746DE6"/>
    <w:rsid w:val="00746EAC"/>
    <w:rsid w:val="007471D5"/>
    <w:rsid w:val="007474A3"/>
    <w:rsid w:val="0074786A"/>
    <w:rsid w:val="00747D8B"/>
    <w:rsid w:val="00747E40"/>
    <w:rsid w:val="007502AF"/>
    <w:rsid w:val="00751228"/>
    <w:rsid w:val="0075155A"/>
    <w:rsid w:val="00751B00"/>
    <w:rsid w:val="00751B0B"/>
    <w:rsid w:val="00751F0D"/>
    <w:rsid w:val="007523FC"/>
    <w:rsid w:val="00752C50"/>
    <w:rsid w:val="00753196"/>
    <w:rsid w:val="0075324D"/>
    <w:rsid w:val="00753C92"/>
    <w:rsid w:val="007540AD"/>
    <w:rsid w:val="007542B5"/>
    <w:rsid w:val="007543CB"/>
    <w:rsid w:val="00755E3B"/>
    <w:rsid w:val="00755EC7"/>
    <w:rsid w:val="007565C6"/>
    <w:rsid w:val="00756854"/>
    <w:rsid w:val="00756F2A"/>
    <w:rsid w:val="007571E1"/>
    <w:rsid w:val="007575D7"/>
    <w:rsid w:val="00757795"/>
    <w:rsid w:val="007578AE"/>
    <w:rsid w:val="00757E77"/>
    <w:rsid w:val="00757F5E"/>
    <w:rsid w:val="007602E4"/>
    <w:rsid w:val="007604B2"/>
    <w:rsid w:val="007608DA"/>
    <w:rsid w:val="00760AE5"/>
    <w:rsid w:val="00760C05"/>
    <w:rsid w:val="0076127E"/>
    <w:rsid w:val="00761966"/>
    <w:rsid w:val="00761994"/>
    <w:rsid w:val="007619D7"/>
    <w:rsid w:val="00761C8C"/>
    <w:rsid w:val="007623FB"/>
    <w:rsid w:val="00762D48"/>
    <w:rsid w:val="00763166"/>
    <w:rsid w:val="0076319A"/>
    <w:rsid w:val="007633F6"/>
    <w:rsid w:val="00763A06"/>
    <w:rsid w:val="00763B30"/>
    <w:rsid w:val="00764213"/>
    <w:rsid w:val="007645DE"/>
    <w:rsid w:val="00764724"/>
    <w:rsid w:val="00764AF3"/>
    <w:rsid w:val="00764BD6"/>
    <w:rsid w:val="007651FB"/>
    <w:rsid w:val="00765281"/>
    <w:rsid w:val="007667DB"/>
    <w:rsid w:val="00766BAD"/>
    <w:rsid w:val="00767159"/>
    <w:rsid w:val="00767740"/>
    <w:rsid w:val="00770099"/>
    <w:rsid w:val="00770226"/>
    <w:rsid w:val="0077030B"/>
    <w:rsid w:val="007710D1"/>
    <w:rsid w:val="0077112D"/>
    <w:rsid w:val="00771706"/>
    <w:rsid w:val="00771AA0"/>
    <w:rsid w:val="0077213F"/>
    <w:rsid w:val="007729F8"/>
    <w:rsid w:val="00772C20"/>
    <w:rsid w:val="007731AF"/>
    <w:rsid w:val="007731FC"/>
    <w:rsid w:val="007738D7"/>
    <w:rsid w:val="00773FB6"/>
    <w:rsid w:val="007742A3"/>
    <w:rsid w:val="00774CC1"/>
    <w:rsid w:val="00774F23"/>
    <w:rsid w:val="007750D5"/>
    <w:rsid w:val="00775323"/>
    <w:rsid w:val="007755F2"/>
    <w:rsid w:val="007756F8"/>
    <w:rsid w:val="00775856"/>
    <w:rsid w:val="007758EB"/>
    <w:rsid w:val="0077657E"/>
    <w:rsid w:val="00776971"/>
    <w:rsid w:val="00776B09"/>
    <w:rsid w:val="00776BF0"/>
    <w:rsid w:val="00777A21"/>
    <w:rsid w:val="00777F30"/>
    <w:rsid w:val="007801CE"/>
    <w:rsid w:val="007808CF"/>
    <w:rsid w:val="007812F3"/>
    <w:rsid w:val="0078177E"/>
    <w:rsid w:val="00781DFE"/>
    <w:rsid w:val="00781F5C"/>
    <w:rsid w:val="007822EC"/>
    <w:rsid w:val="00782868"/>
    <w:rsid w:val="00782DF0"/>
    <w:rsid w:val="00782F54"/>
    <w:rsid w:val="0078304C"/>
    <w:rsid w:val="007831A1"/>
    <w:rsid w:val="00783210"/>
    <w:rsid w:val="00783673"/>
    <w:rsid w:val="00783878"/>
    <w:rsid w:val="00783E38"/>
    <w:rsid w:val="00783E52"/>
    <w:rsid w:val="00783F0B"/>
    <w:rsid w:val="0078417D"/>
    <w:rsid w:val="007845D1"/>
    <w:rsid w:val="00784664"/>
    <w:rsid w:val="007846F1"/>
    <w:rsid w:val="00784E27"/>
    <w:rsid w:val="00784F1F"/>
    <w:rsid w:val="00785159"/>
    <w:rsid w:val="0078527A"/>
    <w:rsid w:val="00785490"/>
    <w:rsid w:val="0078563C"/>
    <w:rsid w:val="00785863"/>
    <w:rsid w:val="00785889"/>
    <w:rsid w:val="00785A15"/>
    <w:rsid w:val="00785D29"/>
    <w:rsid w:val="007862AA"/>
    <w:rsid w:val="007866D5"/>
    <w:rsid w:val="00786C41"/>
    <w:rsid w:val="00786E64"/>
    <w:rsid w:val="00786ECC"/>
    <w:rsid w:val="00787349"/>
    <w:rsid w:val="00787850"/>
    <w:rsid w:val="00787D3A"/>
    <w:rsid w:val="007903A9"/>
    <w:rsid w:val="00790761"/>
    <w:rsid w:val="00790D34"/>
    <w:rsid w:val="00790ECA"/>
    <w:rsid w:val="00791568"/>
    <w:rsid w:val="00791814"/>
    <w:rsid w:val="00791A2B"/>
    <w:rsid w:val="00791B45"/>
    <w:rsid w:val="007925EA"/>
    <w:rsid w:val="00792975"/>
    <w:rsid w:val="007929C8"/>
    <w:rsid w:val="00792DEA"/>
    <w:rsid w:val="00793339"/>
    <w:rsid w:val="0079357F"/>
    <w:rsid w:val="00793CD8"/>
    <w:rsid w:val="00794251"/>
    <w:rsid w:val="00794596"/>
    <w:rsid w:val="00794AA8"/>
    <w:rsid w:val="00794BA7"/>
    <w:rsid w:val="00794C40"/>
    <w:rsid w:val="007950AF"/>
    <w:rsid w:val="007957B1"/>
    <w:rsid w:val="00795C5D"/>
    <w:rsid w:val="00795C92"/>
    <w:rsid w:val="00795D9E"/>
    <w:rsid w:val="0079631A"/>
    <w:rsid w:val="00796363"/>
    <w:rsid w:val="00797684"/>
    <w:rsid w:val="007978D6"/>
    <w:rsid w:val="00797AFF"/>
    <w:rsid w:val="00797BBB"/>
    <w:rsid w:val="00797D03"/>
    <w:rsid w:val="007A0313"/>
    <w:rsid w:val="007A0A94"/>
    <w:rsid w:val="007A0B62"/>
    <w:rsid w:val="007A0E6E"/>
    <w:rsid w:val="007A0FB1"/>
    <w:rsid w:val="007A18CC"/>
    <w:rsid w:val="007A1CB3"/>
    <w:rsid w:val="007A1F69"/>
    <w:rsid w:val="007A1F6A"/>
    <w:rsid w:val="007A23F2"/>
    <w:rsid w:val="007A24DB"/>
    <w:rsid w:val="007A2553"/>
    <w:rsid w:val="007A27AD"/>
    <w:rsid w:val="007A306F"/>
    <w:rsid w:val="007A32B0"/>
    <w:rsid w:val="007A43A6"/>
    <w:rsid w:val="007A4B72"/>
    <w:rsid w:val="007A5033"/>
    <w:rsid w:val="007A51BF"/>
    <w:rsid w:val="007A528E"/>
    <w:rsid w:val="007A57A2"/>
    <w:rsid w:val="007A58A6"/>
    <w:rsid w:val="007A5967"/>
    <w:rsid w:val="007A5EED"/>
    <w:rsid w:val="007A61D2"/>
    <w:rsid w:val="007A6261"/>
    <w:rsid w:val="007A6495"/>
    <w:rsid w:val="007A64AE"/>
    <w:rsid w:val="007A6720"/>
    <w:rsid w:val="007A6D81"/>
    <w:rsid w:val="007A6F2F"/>
    <w:rsid w:val="007A7053"/>
    <w:rsid w:val="007A7A29"/>
    <w:rsid w:val="007B0251"/>
    <w:rsid w:val="007B0388"/>
    <w:rsid w:val="007B080A"/>
    <w:rsid w:val="007B0CBF"/>
    <w:rsid w:val="007B1A8A"/>
    <w:rsid w:val="007B1ACB"/>
    <w:rsid w:val="007B1C9F"/>
    <w:rsid w:val="007B1DDA"/>
    <w:rsid w:val="007B2953"/>
    <w:rsid w:val="007B29DB"/>
    <w:rsid w:val="007B35ED"/>
    <w:rsid w:val="007B3D2D"/>
    <w:rsid w:val="007B437F"/>
    <w:rsid w:val="007B485F"/>
    <w:rsid w:val="007B4BF1"/>
    <w:rsid w:val="007B4C34"/>
    <w:rsid w:val="007B50AE"/>
    <w:rsid w:val="007B51DF"/>
    <w:rsid w:val="007B5811"/>
    <w:rsid w:val="007B5A1C"/>
    <w:rsid w:val="007B5C47"/>
    <w:rsid w:val="007B5ECB"/>
    <w:rsid w:val="007B6617"/>
    <w:rsid w:val="007B6B74"/>
    <w:rsid w:val="007B72C8"/>
    <w:rsid w:val="007B72E6"/>
    <w:rsid w:val="007B75D5"/>
    <w:rsid w:val="007B777C"/>
    <w:rsid w:val="007B7875"/>
    <w:rsid w:val="007B7E51"/>
    <w:rsid w:val="007C0476"/>
    <w:rsid w:val="007C05DD"/>
    <w:rsid w:val="007C0F8A"/>
    <w:rsid w:val="007C13CB"/>
    <w:rsid w:val="007C19C1"/>
    <w:rsid w:val="007C21DD"/>
    <w:rsid w:val="007C22DA"/>
    <w:rsid w:val="007C255A"/>
    <w:rsid w:val="007C27E3"/>
    <w:rsid w:val="007C28B9"/>
    <w:rsid w:val="007C2B96"/>
    <w:rsid w:val="007C2E46"/>
    <w:rsid w:val="007C32E2"/>
    <w:rsid w:val="007C3B03"/>
    <w:rsid w:val="007C3D18"/>
    <w:rsid w:val="007C459E"/>
    <w:rsid w:val="007C4B39"/>
    <w:rsid w:val="007C4F38"/>
    <w:rsid w:val="007C59C7"/>
    <w:rsid w:val="007C5B3A"/>
    <w:rsid w:val="007C5D47"/>
    <w:rsid w:val="007C60BF"/>
    <w:rsid w:val="007C61AB"/>
    <w:rsid w:val="007C6A07"/>
    <w:rsid w:val="007C6AB1"/>
    <w:rsid w:val="007C6D02"/>
    <w:rsid w:val="007C720E"/>
    <w:rsid w:val="007C7280"/>
    <w:rsid w:val="007C72C2"/>
    <w:rsid w:val="007C75A1"/>
    <w:rsid w:val="007C77A5"/>
    <w:rsid w:val="007D0217"/>
    <w:rsid w:val="007D04E5"/>
    <w:rsid w:val="007D05DB"/>
    <w:rsid w:val="007D06DB"/>
    <w:rsid w:val="007D08CC"/>
    <w:rsid w:val="007D1815"/>
    <w:rsid w:val="007D197F"/>
    <w:rsid w:val="007D19D7"/>
    <w:rsid w:val="007D1D4E"/>
    <w:rsid w:val="007D1E22"/>
    <w:rsid w:val="007D236C"/>
    <w:rsid w:val="007D2425"/>
    <w:rsid w:val="007D261C"/>
    <w:rsid w:val="007D28AC"/>
    <w:rsid w:val="007D2F17"/>
    <w:rsid w:val="007D3C6C"/>
    <w:rsid w:val="007D3FF7"/>
    <w:rsid w:val="007D4198"/>
    <w:rsid w:val="007D4508"/>
    <w:rsid w:val="007D4681"/>
    <w:rsid w:val="007D4CE8"/>
    <w:rsid w:val="007D50CA"/>
    <w:rsid w:val="007D5247"/>
    <w:rsid w:val="007D5358"/>
    <w:rsid w:val="007D5809"/>
    <w:rsid w:val="007D5858"/>
    <w:rsid w:val="007D5901"/>
    <w:rsid w:val="007D5A5E"/>
    <w:rsid w:val="007D6354"/>
    <w:rsid w:val="007D65F7"/>
    <w:rsid w:val="007D6C7C"/>
    <w:rsid w:val="007D72B4"/>
    <w:rsid w:val="007D7526"/>
    <w:rsid w:val="007D79AE"/>
    <w:rsid w:val="007E00E2"/>
    <w:rsid w:val="007E0747"/>
    <w:rsid w:val="007E12B6"/>
    <w:rsid w:val="007E1BD8"/>
    <w:rsid w:val="007E2284"/>
    <w:rsid w:val="007E252D"/>
    <w:rsid w:val="007E2540"/>
    <w:rsid w:val="007E2F52"/>
    <w:rsid w:val="007E2FA0"/>
    <w:rsid w:val="007E32F5"/>
    <w:rsid w:val="007E389B"/>
    <w:rsid w:val="007E39FB"/>
    <w:rsid w:val="007E3EF5"/>
    <w:rsid w:val="007E4610"/>
    <w:rsid w:val="007E4715"/>
    <w:rsid w:val="007E4946"/>
    <w:rsid w:val="007E4D98"/>
    <w:rsid w:val="007E4E18"/>
    <w:rsid w:val="007E4E81"/>
    <w:rsid w:val="007E505B"/>
    <w:rsid w:val="007E52B2"/>
    <w:rsid w:val="007E533C"/>
    <w:rsid w:val="007E53BD"/>
    <w:rsid w:val="007E5403"/>
    <w:rsid w:val="007E5A27"/>
    <w:rsid w:val="007E5AC5"/>
    <w:rsid w:val="007E602F"/>
    <w:rsid w:val="007E6709"/>
    <w:rsid w:val="007E6C12"/>
    <w:rsid w:val="007E6E42"/>
    <w:rsid w:val="007E6FFD"/>
    <w:rsid w:val="007E7091"/>
    <w:rsid w:val="007E7475"/>
    <w:rsid w:val="007E7B32"/>
    <w:rsid w:val="007E7C31"/>
    <w:rsid w:val="007E7E03"/>
    <w:rsid w:val="007F0674"/>
    <w:rsid w:val="007F0884"/>
    <w:rsid w:val="007F090E"/>
    <w:rsid w:val="007F0FE6"/>
    <w:rsid w:val="007F1107"/>
    <w:rsid w:val="007F11B5"/>
    <w:rsid w:val="007F12B6"/>
    <w:rsid w:val="007F142E"/>
    <w:rsid w:val="007F14E7"/>
    <w:rsid w:val="007F1530"/>
    <w:rsid w:val="007F164A"/>
    <w:rsid w:val="007F1726"/>
    <w:rsid w:val="007F1755"/>
    <w:rsid w:val="007F17C2"/>
    <w:rsid w:val="007F1FEA"/>
    <w:rsid w:val="007F2363"/>
    <w:rsid w:val="007F2B98"/>
    <w:rsid w:val="007F33B4"/>
    <w:rsid w:val="007F3F4A"/>
    <w:rsid w:val="007F42E1"/>
    <w:rsid w:val="007F4470"/>
    <w:rsid w:val="007F4904"/>
    <w:rsid w:val="007F4EB4"/>
    <w:rsid w:val="007F530C"/>
    <w:rsid w:val="007F5988"/>
    <w:rsid w:val="007F5A79"/>
    <w:rsid w:val="007F7ABB"/>
    <w:rsid w:val="007F7D15"/>
    <w:rsid w:val="007F7D2E"/>
    <w:rsid w:val="007F7F41"/>
    <w:rsid w:val="0080009E"/>
    <w:rsid w:val="0080035F"/>
    <w:rsid w:val="0080079E"/>
    <w:rsid w:val="008008A2"/>
    <w:rsid w:val="008008C2"/>
    <w:rsid w:val="00800A4C"/>
    <w:rsid w:val="00801562"/>
    <w:rsid w:val="0080187F"/>
    <w:rsid w:val="00801959"/>
    <w:rsid w:val="00801CC4"/>
    <w:rsid w:val="00801F9A"/>
    <w:rsid w:val="0080253D"/>
    <w:rsid w:val="00802548"/>
    <w:rsid w:val="008028DC"/>
    <w:rsid w:val="00802A60"/>
    <w:rsid w:val="00802DEB"/>
    <w:rsid w:val="0080325D"/>
    <w:rsid w:val="00803546"/>
    <w:rsid w:val="0080360A"/>
    <w:rsid w:val="008036C5"/>
    <w:rsid w:val="00803FAE"/>
    <w:rsid w:val="008046DA"/>
    <w:rsid w:val="00804FA7"/>
    <w:rsid w:val="008050F5"/>
    <w:rsid w:val="008050FF"/>
    <w:rsid w:val="00805143"/>
    <w:rsid w:val="008052C1"/>
    <w:rsid w:val="00805637"/>
    <w:rsid w:val="00805927"/>
    <w:rsid w:val="0080605F"/>
    <w:rsid w:val="00806095"/>
    <w:rsid w:val="00806572"/>
    <w:rsid w:val="00806E58"/>
    <w:rsid w:val="0080711D"/>
    <w:rsid w:val="00807786"/>
    <w:rsid w:val="00807D90"/>
    <w:rsid w:val="00807DE9"/>
    <w:rsid w:val="008101B0"/>
    <w:rsid w:val="008102FF"/>
    <w:rsid w:val="008103DD"/>
    <w:rsid w:val="00810A16"/>
    <w:rsid w:val="00810C92"/>
    <w:rsid w:val="00810F8A"/>
    <w:rsid w:val="008112F2"/>
    <w:rsid w:val="008113AE"/>
    <w:rsid w:val="008113B7"/>
    <w:rsid w:val="008115C7"/>
    <w:rsid w:val="00811762"/>
    <w:rsid w:val="008117F7"/>
    <w:rsid w:val="00811B58"/>
    <w:rsid w:val="00811FCB"/>
    <w:rsid w:val="00812515"/>
    <w:rsid w:val="008125BB"/>
    <w:rsid w:val="008129EC"/>
    <w:rsid w:val="00812B68"/>
    <w:rsid w:val="00812CE9"/>
    <w:rsid w:val="0081333C"/>
    <w:rsid w:val="00813C29"/>
    <w:rsid w:val="00813D91"/>
    <w:rsid w:val="008143BB"/>
    <w:rsid w:val="008149E9"/>
    <w:rsid w:val="00814AD5"/>
    <w:rsid w:val="00814F7B"/>
    <w:rsid w:val="00815681"/>
    <w:rsid w:val="008156D5"/>
    <w:rsid w:val="008158D6"/>
    <w:rsid w:val="00815979"/>
    <w:rsid w:val="0081598F"/>
    <w:rsid w:val="00815B26"/>
    <w:rsid w:val="00815BA9"/>
    <w:rsid w:val="00817161"/>
    <w:rsid w:val="00817196"/>
    <w:rsid w:val="0081757C"/>
    <w:rsid w:val="0081769D"/>
    <w:rsid w:val="00817F2D"/>
    <w:rsid w:val="00820029"/>
    <w:rsid w:val="00820715"/>
    <w:rsid w:val="008210E2"/>
    <w:rsid w:val="008213E6"/>
    <w:rsid w:val="008216C3"/>
    <w:rsid w:val="00821877"/>
    <w:rsid w:val="00821960"/>
    <w:rsid w:val="00821C42"/>
    <w:rsid w:val="008235DB"/>
    <w:rsid w:val="008238A0"/>
    <w:rsid w:val="008240DA"/>
    <w:rsid w:val="00824211"/>
    <w:rsid w:val="0082461E"/>
    <w:rsid w:val="00824AB4"/>
    <w:rsid w:val="00824AC4"/>
    <w:rsid w:val="00824BFB"/>
    <w:rsid w:val="00824F71"/>
    <w:rsid w:val="00825133"/>
    <w:rsid w:val="00825AB5"/>
    <w:rsid w:val="00825C42"/>
    <w:rsid w:val="00825D15"/>
    <w:rsid w:val="00825D25"/>
    <w:rsid w:val="00825D9F"/>
    <w:rsid w:val="00825EEF"/>
    <w:rsid w:val="00825F51"/>
    <w:rsid w:val="00826643"/>
    <w:rsid w:val="00826FF8"/>
    <w:rsid w:val="0082763A"/>
    <w:rsid w:val="008276CD"/>
    <w:rsid w:val="008276CF"/>
    <w:rsid w:val="00827825"/>
    <w:rsid w:val="00827CAB"/>
    <w:rsid w:val="00827D6F"/>
    <w:rsid w:val="00830677"/>
    <w:rsid w:val="00830E87"/>
    <w:rsid w:val="008314A4"/>
    <w:rsid w:val="0083207E"/>
    <w:rsid w:val="008326C1"/>
    <w:rsid w:val="008328DA"/>
    <w:rsid w:val="00832BEC"/>
    <w:rsid w:val="00832D0C"/>
    <w:rsid w:val="0083366A"/>
    <w:rsid w:val="0083391C"/>
    <w:rsid w:val="00833938"/>
    <w:rsid w:val="00833C74"/>
    <w:rsid w:val="008340C4"/>
    <w:rsid w:val="00834B8C"/>
    <w:rsid w:val="00834C82"/>
    <w:rsid w:val="0083565C"/>
    <w:rsid w:val="00835837"/>
    <w:rsid w:val="008360AC"/>
    <w:rsid w:val="008364BD"/>
    <w:rsid w:val="008376AC"/>
    <w:rsid w:val="0083778B"/>
    <w:rsid w:val="00837829"/>
    <w:rsid w:val="00837B36"/>
    <w:rsid w:val="00837FA3"/>
    <w:rsid w:val="00840439"/>
    <w:rsid w:val="008407E2"/>
    <w:rsid w:val="00840C25"/>
    <w:rsid w:val="00840F75"/>
    <w:rsid w:val="00841446"/>
    <w:rsid w:val="0084163D"/>
    <w:rsid w:val="00841910"/>
    <w:rsid w:val="008421DF"/>
    <w:rsid w:val="00842355"/>
    <w:rsid w:val="008427B2"/>
    <w:rsid w:val="00842A83"/>
    <w:rsid w:val="00842B22"/>
    <w:rsid w:val="0084336E"/>
    <w:rsid w:val="00843671"/>
    <w:rsid w:val="00843FEE"/>
    <w:rsid w:val="008443C2"/>
    <w:rsid w:val="008444AB"/>
    <w:rsid w:val="008444D1"/>
    <w:rsid w:val="008444E8"/>
    <w:rsid w:val="008444E9"/>
    <w:rsid w:val="0084493A"/>
    <w:rsid w:val="00844E80"/>
    <w:rsid w:val="00844ECF"/>
    <w:rsid w:val="00845BE3"/>
    <w:rsid w:val="00845C11"/>
    <w:rsid w:val="00845CF3"/>
    <w:rsid w:val="00845E1A"/>
    <w:rsid w:val="00845E3B"/>
    <w:rsid w:val="00846146"/>
    <w:rsid w:val="0084655B"/>
    <w:rsid w:val="00846698"/>
    <w:rsid w:val="00846CB9"/>
    <w:rsid w:val="00846DF4"/>
    <w:rsid w:val="00846EE2"/>
    <w:rsid w:val="00846FE7"/>
    <w:rsid w:val="008470DD"/>
    <w:rsid w:val="0084761A"/>
    <w:rsid w:val="00847D83"/>
    <w:rsid w:val="00847FDD"/>
    <w:rsid w:val="008500C9"/>
    <w:rsid w:val="00850374"/>
    <w:rsid w:val="008507BF"/>
    <w:rsid w:val="00850AFD"/>
    <w:rsid w:val="00850FE1"/>
    <w:rsid w:val="00851238"/>
    <w:rsid w:val="00851274"/>
    <w:rsid w:val="008512C6"/>
    <w:rsid w:val="00851784"/>
    <w:rsid w:val="00851A28"/>
    <w:rsid w:val="00851A48"/>
    <w:rsid w:val="00851C3F"/>
    <w:rsid w:val="00852040"/>
    <w:rsid w:val="008529CC"/>
    <w:rsid w:val="00852F25"/>
    <w:rsid w:val="00853055"/>
    <w:rsid w:val="008535EC"/>
    <w:rsid w:val="008538BA"/>
    <w:rsid w:val="0085390B"/>
    <w:rsid w:val="00853965"/>
    <w:rsid w:val="00853D42"/>
    <w:rsid w:val="00854DF6"/>
    <w:rsid w:val="00855845"/>
    <w:rsid w:val="00855A49"/>
    <w:rsid w:val="00855C27"/>
    <w:rsid w:val="00855D6B"/>
    <w:rsid w:val="00856278"/>
    <w:rsid w:val="0085639A"/>
    <w:rsid w:val="00856476"/>
    <w:rsid w:val="0085648F"/>
    <w:rsid w:val="008568F5"/>
    <w:rsid w:val="00856911"/>
    <w:rsid w:val="008569B3"/>
    <w:rsid w:val="00857C50"/>
    <w:rsid w:val="008601DF"/>
    <w:rsid w:val="0086099B"/>
    <w:rsid w:val="0086143D"/>
    <w:rsid w:val="00861B66"/>
    <w:rsid w:val="00861D8C"/>
    <w:rsid w:val="00861FEA"/>
    <w:rsid w:val="0086242F"/>
    <w:rsid w:val="00862B9A"/>
    <w:rsid w:val="00862F37"/>
    <w:rsid w:val="00862FCE"/>
    <w:rsid w:val="00863363"/>
    <w:rsid w:val="00863537"/>
    <w:rsid w:val="008637D7"/>
    <w:rsid w:val="00863C5D"/>
    <w:rsid w:val="00863D2D"/>
    <w:rsid w:val="00863D38"/>
    <w:rsid w:val="00864054"/>
    <w:rsid w:val="0086425C"/>
    <w:rsid w:val="00864588"/>
    <w:rsid w:val="0086474C"/>
    <w:rsid w:val="00864754"/>
    <w:rsid w:val="00864DC3"/>
    <w:rsid w:val="008650A4"/>
    <w:rsid w:val="008650E1"/>
    <w:rsid w:val="0086512D"/>
    <w:rsid w:val="008655CD"/>
    <w:rsid w:val="00865CA0"/>
    <w:rsid w:val="00865F3B"/>
    <w:rsid w:val="00865F6C"/>
    <w:rsid w:val="0086607D"/>
    <w:rsid w:val="0086610B"/>
    <w:rsid w:val="0086648E"/>
    <w:rsid w:val="0086655B"/>
    <w:rsid w:val="008669E1"/>
    <w:rsid w:val="00866C9E"/>
    <w:rsid w:val="00866D68"/>
    <w:rsid w:val="00866E1D"/>
    <w:rsid w:val="00866F81"/>
    <w:rsid w:val="0086717B"/>
    <w:rsid w:val="0086762A"/>
    <w:rsid w:val="00867705"/>
    <w:rsid w:val="008677FD"/>
    <w:rsid w:val="00867981"/>
    <w:rsid w:val="00867B26"/>
    <w:rsid w:val="00867BA6"/>
    <w:rsid w:val="00867CFA"/>
    <w:rsid w:val="0087055F"/>
    <w:rsid w:val="008705D4"/>
    <w:rsid w:val="008705E8"/>
    <w:rsid w:val="008706D4"/>
    <w:rsid w:val="00870786"/>
    <w:rsid w:val="00870F8A"/>
    <w:rsid w:val="008712C9"/>
    <w:rsid w:val="00871695"/>
    <w:rsid w:val="008719A4"/>
    <w:rsid w:val="00871D23"/>
    <w:rsid w:val="00871D26"/>
    <w:rsid w:val="00871FBC"/>
    <w:rsid w:val="0087225A"/>
    <w:rsid w:val="00872407"/>
    <w:rsid w:val="008728A2"/>
    <w:rsid w:val="00872DD4"/>
    <w:rsid w:val="00872DF0"/>
    <w:rsid w:val="00872E1D"/>
    <w:rsid w:val="00872E99"/>
    <w:rsid w:val="00873237"/>
    <w:rsid w:val="00873470"/>
    <w:rsid w:val="008735D7"/>
    <w:rsid w:val="00873921"/>
    <w:rsid w:val="008739E4"/>
    <w:rsid w:val="00873A44"/>
    <w:rsid w:val="00873C58"/>
    <w:rsid w:val="00873F9E"/>
    <w:rsid w:val="00874312"/>
    <w:rsid w:val="0087437C"/>
    <w:rsid w:val="008743D3"/>
    <w:rsid w:val="00874AA6"/>
    <w:rsid w:val="00875531"/>
    <w:rsid w:val="008756D2"/>
    <w:rsid w:val="008759A0"/>
    <w:rsid w:val="00875BD1"/>
    <w:rsid w:val="00875CD7"/>
    <w:rsid w:val="00875FB5"/>
    <w:rsid w:val="00876329"/>
    <w:rsid w:val="00876409"/>
    <w:rsid w:val="00876B4D"/>
    <w:rsid w:val="00876C18"/>
    <w:rsid w:val="0087709B"/>
    <w:rsid w:val="008773EA"/>
    <w:rsid w:val="00877861"/>
    <w:rsid w:val="00877943"/>
    <w:rsid w:val="00877F18"/>
    <w:rsid w:val="0088074B"/>
    <w:rsid w:val="00880792"/>
    <w:rsid w:val="00880FCF"/>
    <w:rsid w:val="00881127"/>
    <w:rsid w:val="008811EE"/>
    <w:rsid w:val="00881313"/>
    <w:rsid w:val="00881595"/>
    <w:rsid w:val="008816D0"/>
    <w:rsid w:val="00881CDD"/>
    <w:rsid w:val="00882349"/>
    <w:rsid w:val="00882470"/>
    <w:rsid w:val="00882549"/>
    <w:rsid w:val="008825BB"/>
    <w:rsid w:val="00882F6D"/>
    <w:rsid w:val="00883005"/>
    <w:rsid w:val="00883020"/>
    <w:rsid w:val="008833F8"/>
    <w:rsid w:val="0088399A"/>
    <w:rsid w:val="008844CB"/>
    <w:rsid w:val="008846AC"/>
    <w:rsid w:val="008846F9"/>
    <w:rsid w:val="008848F9"/>
    <w:rsid w:val="00885BC0"/>
    <w:rsid w:val="00886835"/>
    <w:rsid w:val="00886D00"/>
    <w:rsid w:val="00886D3D"/>
    <w:rsid w:val="00886D44"/>
    <w:rsid w:val="00886F61"/>
    <w:rsid w:val="00887183"/>
    <w:rsid w:val="00887B43"/>
    <w:rsid w:val="00887C2B"/>
    <w:rsid w:val="00887F1B"/>
    <w:rsid w:val="00890526"/>
    <w:rsid w:val="00890581"/>
    <w:rsid w:val="008907CA"/>
    <w:rsid w:val="008908F3"/>
    <w:rsid w:val="00890A03"/>
    <w:rsid w:val="00890A37"/>
    <w:rsid w:val="00890F11"/>
    <w:rsid w:val="00891245"/>
    <w:rsid w:val="008913FE"/>
    <w:rsid w:val="008919C2"/>
    <w:rsid w:val="00891DA1"/>
    <w:rsid w:val="00891EF9"/>
    <w:rsid w:val="008920D6"/>
    <w:rsid w:val="00892CFF"/>
    <w:rsid w:val="00892F7F"/>
    <w:rsid w:val="00893161"/>
    <w:rsid w:val="0089347C"/>
    <w:rsid w:val="008947E4"/>
    <w:rsid w:val="00894A88"/>
    <w:rsid w:val="00894BC5"/>
    <w:rsid w:val="00895310"/>
    <w:rsid w:val="00895386"/>
    <w:rsid w:val="008956FB"/>
    <w:rsid w:val="00895BE3"/>
    <w:rsid w:val="00895C27"/>
    <w:rsid w:val="00895DCD"/>
    <w:rsid w:val="00895F7E"/>
    <w:rsid w:val="008968DB"/>
    <w:rsid w:val="00896985"/>
    <w:rsid w:val="00897481"/>
    <w:rsid w:val="0089757A"/>
    <w:rsid w:val="00897BA6"/>
    <w:rsid w:val="008A0210"/>
    <w:rsid w:val="008A08E0"/>
    <w:rsid w:val="008A0B24"/>
    <w:rsid w:val="008A0B9C"/>
    <w:rsid w:val="008A1302"/>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AA3"/>
    <w:rsid w:val="008A4C51"/>
    <w:rsid w:val="008A4E29"/>
    <w:rsid w:val="008A4F62"/>
    <w:rsid w:val="008A5183"/>
    <w:rsid w:val="008A51A8"/>
    <w:rsid w:val="008A5447"/>
    <w:rsid w:val="008A547F"/>
    <w:rsid w:val="008A54C7"/>
    <w:rsid w:val="008A55B2"/>
    <w:rsid w:val="008A560A"/>
    <w:rsid w:val="008A618B"/>
    <w:rsid w:val="008A620C"/>
    <w:rsid w:val="008A646C"/>
    <w:rsid w:val="008A6A00"/>
    <w:rsid w:val="008A6AB7"/>
    <w:rsid w:val="008A6B0A"/>
    <w:rsid w:val="008A6C28"/>
    <w:rsid w:val="008A6CB7"/>
    <w:rsid w:val="008A76D3"/>
    <w:rsid w:val="008A77D8"/>
    <w:rsid w:val="008A7DE9"/>
    <w:rsid w:val="008B0459"/>
    <w:rsid w:val="008B0483"/>
    <w:rsid w:val="008B0B33"/>
    <w:rsid w:val="008B120C"/>
    <w:rsid w:val="008B15BE"/>
    <w:rsid w:val="008B1F1D"/>
    <w:rsid w:val="008B2200"/>
    <w:rsid w:val="008B2932"/>
    <w:rsid w:val="008B3497"/>
    <w:rsid w:val="008B3649"/>
    <w:rsid w:val="008B4535"/>
    <w:rsid w:val="008B45A3"/>
    <w:rsid w:val="008B4D4B"/>
    <w:rsid w:val="008B4EC8"/>
    <w:rsid w:val="008B4FD0"/>
    <w:rsid w:val="008B5156"/>
    <w:rsid w:val="008B51A0"/>
    <w:rsid w:val="008B572D"/>
    <w:rsid w:val="008B592A"/>
    <w:rsid w:val="008B59BA"/>
    <w:rsid w:val="008B5D1A"/>
    <w:rsid w:val="008B6276"/>
    <w:rsid w:val="008B71EC"/>
    <w:rsid w:val="008B7465"/>
    <w:rsid w:val="008B7658"/>
    <w:rsid w:val="008B7758"/>
    <w:rsid w:val="008B7B5C"/>
    <w:rsid w:val="008B7CAF"/>
    <w:rsid w:val="008C019F"/>
    <w:rsid w:val="008C02B0"/>
    <w:rsid w:val="008C035B"/>
    <w:rsid w:val="008C081A"/>
    <w:rsid w:val="008C08D7"/>
    <w:rsid w:val="008C0C99"/>
    <w:rsid w:val="008C10C9"/>
    <w:rsid w:val="008C16D8"/>
    <w:rsid w:val="008C1C27"/>
    <w:rsid w:val="008C1F0E"/>
    <w:rsid w:val="008C1FC4"/>
    <w:rsid w:val="008C2017"/>
    <w:rsid w:val="008C2945"/>
    <w:rsid w:val="008C31C0"/>
    <w:rsid w:val="008C34DD"/>
    <w:rsid w:val="008C3562"/>
    <w:rsid w:val="008C386A"/>
    <w:rsid w:val="008C386F"/>
    <w:rsid w:val="008C3A3B"/>
    <w:rsid w:val="008C3D46"/>
    <w:rsid w:val="008C3F24"/>
    <w:rsid w:val="008C48F8"/>
    <w:rsid w:val="008C4958"/>
    <w:rsid w:val="008C4BAA"/>
    <w:rsid w:val="008C4D22"/>
    <w:rsid w:val="008C4D46"/>
    <w:rsid w:val="008C4EFF"/>
    <w:rsid w:val="008C5A3D"/>
    <w:rsid w:val="008C5C29"/>
    <w:rsid w:val="008C5CE2"/>
    <w:rsid w:val="008C5E6C"/>
    <w:rsid w:val="008C5E86"/>
    <w:rsid w:val="008C636D"/>
    <w:rsid w:val="008C6571"/>
    <w:rsid w:val="008C66A5"/>
    <w:rsid w:val="008C6AE8"/>
    <w:rsid w:val="008C7573"/>
    <w:rsid w:val="008C7D4E"/>
    <w:rsid w:val="008C7F2C"/>
    <w:rsid w:val="008C7F46"/>
    <w:rsid w:val="008D058B"/>
    <w:rsid w:val="008D114A"/>
    <w:rsid w:val="008D13F8"/>
    <w:rsid w:val="008D1742"/>
    <w:rsid w:val="008D178D"/>
    <w:rsid w:val="008D19AA"/>
    <w:rsid w:val="008D1FC0"/>
    <w:rsid w:val="008D224C"/>
    <w:rsid w:val="008D2B6D"/>
    <w:rsid w:val="008D2E1D"/>
    <w:rsid w:val="008D2EBF"/>
    <w:rsid w:val="008D2F9E"/>
    <w:rsid w:val="008D3299"/>
    <w:rsid w:val="008D32A9"/>
    <w:rsid w:val="008D34F1"/>
    <w:rsid w:val="008D39AE"/>
    <w:rsid w:val="008D39D8"/>
    <w:rsid w:val="008D3FD9"/>
    <w:rsid w:val="008D42D1"/>
    <w:rsid w:val="008D4703"/>
    <w:rsid w:val="008D4832"/>
    <w:rsid w:val="008D4FAD"/>
    <w:rsid w:val="008D517C"/>
    <w:rsid w:val="008D5541"/>
    <w:rsid w:val="008D6225"/>
    <w:rsid w:val="008D6577"/>
    <w:rsid w:val="008D680E"/>
    <w:rsid w:val="008D6D1A"/>
    <w:rsid w:val="008E018B"/>
    <w:rsid w:val="008E0383"/>
    <w:rsid w:val="008E07F9"/>
    <w:rsid w:val="008E0927"/>
    <w:rsid w:val="008E0DC8"/>
    <w:rsid w:val="008E0E1F"/>
    <w:rsid w:val="008E0F3F"/>
    <w:rsid w:val="008E10C0"/>
    <w:rsid w:val="008E1626"/>
    <w:rsid w:val="008E1909"/>
    <w:rsid w:val="008E1983"/>
    <w:rsid w:val="008E2A65"/>
    <w:rsid w:val="008E2E80"/>
    <w:rsid w:val="008E30B6"/>
    <w:rsid w:val="008E33E0"/>
    <w:rsid w:val="008E3C1B"/>
    <w:rsid w:val="008E3E1F"/>
    <w:rsid w:val="008E4029"/>
    <w:rsid w:val="008E40A1"/>
    <w:rsid w:val="008E436E"/>
    <w:rsid w:val="008E498A"/>
    <w:rsid w:val="008E4DF6"/>
    <w:rsid w:val="008E4E82"/>
    <w:rsid w:val="008E548A"/>
    <w:rsid w:val="008E54CF"/>
    <w:rsid w:val="008E54FD"/>
    <w:rsid w:val="008E5E7C"/>
    <w:rsid w:val="008E6191"/>
    <w:rsid w:val="008E61F0"/>
    <w:rsid w:val="008E6321"/>
    <w:rsid w:val="008E64C2"/>
    <w:rsid w:val="008E6746"/>
    <w:rsid w:val="008E6A40"/>
    <w:rsid w:val="008E6D79"/>
    <w:rsid w:val="008E6E06"/>
    <w:rsid w:val="008E6E68"/>
    <w:rsid w:val="008E715E"/>
    <w:rsid w:val="008E75BD"/>
    <w:rsid w:val="008E781E"/>
    <w:rsid w:val="008E7821"/>
    <w:rsid w:val="008E7A91"/>
    <w:rsid w:val="008E7ABB"/>
    <w:rsid w:val="008E7B6A"/>
    <w:rsid w:val="008F063E"/>
    <w:rsid w:val="008F0883"/>
    <w:rsid w:val="008F0A25"/>
    <w:rsid w:val="008F0B19"/>
    <w:rsid w:val="008F197A"/>
    <w:rsid w:val="008F19BC"/>
    <w:rsid w:val="008F1E1B"/>
    <w:rsid w:val="008F1EAB"/>
    <w:rsid w:val="008F205C"/>
    <w:rsid w:val="008F247C"/>
    <w:rsid w:val="008F31B9"/>
    <w:rsid w:val="008F3283"/>
    <w:rsid w:val="008F336E"/>
    <w:rsid w:val="008F33DC"/>
    <w:rsid w:val="008F35A5"/>
    <w:rsid w:val="008F37D2"/>
    <w:rsid w:val="008F3D56"/>
    <w:rsid w:val="008F4050"/>
    <w:rsid w:val="008F42F7"/>
    <w:rsid w:val="008F477F"/>
    <w:rsid w:val="008F4A4F"/>
    <w:rsid w:val="008F4AFF"/>
    <w:rsid w:val="008F53D0"/>
    <w:rsid w:val="008F5522"/>
    <w:rsid w:val="008F5658"/>
    <w:rsid w:val="008F6075"/>
    <w:rsid w:val="008F6AC9"/>
    <w:rsid w:val="008F6B1A"/>
    <w:rsid w:val="008F6BDC"/>
    <w:rsid w:val="008F6F19"/>
    <w:rsid w:val="008F7390"/>
    <w:rsid w:val="008F740F"/>
    <w:rsid w:val="008F7894"/>
    <w:rsid w:val="008F7C08"/>
    <w:rsid w:val="008F7C9C"/>
    <w:rsid w:val="009006B1"/>
    <w:rsid w:val="00900CA0"/>
    <w:rsid w:val="0090101A"/>
    <w:rsid w:val="00901024"/>
    <w:rsid w:val="00901243"/>
    <w:rsid w:val="0090151D"/>
    <w:rsid w:val="009015A5"/>
    <w:rsid w:val="009015CB"/>
    <w:rsid w:val="00901F47"/>
    <w:rsid w:val="009022E1"/>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85E"/>
    <w:rsid w:val="00906939"/>
    <w:rsid w:val="00906A8B"/>
    <w:rsid w:val="00906C12"/>
    <w:rsid w:val="009074E0"/>
    <w:rsid w:val="009078A3"/>
    <w:rsid w:val="0090796B"/>
    <w:rsid w:val="00907F37"/>
    <w:rsid w:val="00907F4E"/>
    <w:rsid w:val="00910390"/>
    <w:rsid w:val="009106CC"/>
    <w:rsid w:val="009107DF"/>
    <w:rsid w:val="00910B7D"/>
    <w:rsid w:val="00910DF6"/>
    <w:rsid w:val="00911017"/>
    <w:rsid w:val="00911DFB"/>
    <w:rsid w:val="00912043"/>
    <w:rsid w:val="009121B5"/>
    <w:rsid w:val="009125E0"/>
    <w:rsid w:val="00912F1E"/>
    <w:rsid w:val="00912F9E"/>
    <w:rsid w:val="009132C6"/>
    <w:rsid w:val="0091386C"/>
    <w:rsid w:val="00913925"/>
    <w:rsid w:val="009139D9"/>
    <w:rsid w:val="00913A43"/>
    <w:rsid w:val="00913C79"/>
    <w:rsid w:val="00913C99"/>
    <w:rsid w:val="00913D7D"/>
    <w:rsid w:val="00914233"/>
    <w:rsid w:val="0091432D"/>
    <w:rsid w:val="009144F6"/>
    <w:rsid w:val="009148D2"/>
    <w:rsid w:val="00914AD8"/>
    <w:rsid w:val="00914AF5"/>
    <w:rsid w:val="00914BC0"/>
    <w:rsid w:val="00914BCA"/>
    <w:rsid w:val="00914CC7"/>
    <w:rsid w:val="00914E8E"/>
    <w:rsid w:val="009155B4"/>
    <w:rsid w:val="00915B25"/>
    <w:rsid w:val="00915F31"/>
    <w:rsid w:val="00916079"/>
    <w:rsid w:val="009163F4"/>
    <w:rsid w:val="009164BD"/>
    <w:rsid w:val="0091691E"/>
    <w:rsid w:val="00916FCC"/>
    <w:rsid w:val="0091704A"/>
    <w:rsid w:val="00917191"/>
    <w:rsid w:val="0091767D"/>
    <w:rsid w:val="00917956"/>
    <w:rsid w:val="00917AA3"/>
    <w:rsid w:val="00917C4F"/>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022"/>
    <w:rsid w:val="009234E6"/>
    <w:rsid w:val="00923574"/>
    <w:rsid w:val="009237EC"/>
    <w:rsid w:val="00923BD4"/>
    <w:rsid w:val="0092519F"/>
    <w:rsid w:val="009252CE"/>
    <w:rsid w:val="0092533B"/>
    <w:rsid w:val="0092560F"/>
    <w:rsid w:val="00925846"/>
    <w:rsid w:val="00925878"/>
    <w:rsid w:val="00925CBD"/>
    <w:rsid w:val="00925CDF"/>
    <w:rsid w:val="00926BFE"/>
    <w:rsid w:val="009274D7"/>
    <w:rsid w:val="009277CC"/>
    <w:rsid w:val="00927AAE"/>
    <w:rsid w:val="00927FE2"/>
    <w:rsid w:val="00930E38"/>
    <w:rsid w:val="00930F1E"/>
    <w:rsid w:val="00930F8F"/>
    <w:rsid w:val="0093108C"/>
    <w:rsid w:val="00931447"/>
    <w:rsid w:val="00931639"/>
    <w:rsid w:val="009317CB"/>
    <w:rsid w:val="009318F9"/>
    <w:rsid w:val="00931BD9"/>
    <w:rsid w:val="00932013"/>
    <w:rsid w:val="00932130"/>
    <w:rsid w:val="00932952"/>
    <w:rsid w:val="00932D77"/>
    <w:rsid w:val="00933367"/>
    <w:rsid w:val="00933E80"/>
    <w:rsid w:val="00934396"/>
    <w:rsid w:val="009349BB"/>
    <w:rsid w:val="00935A7F"/>
    <w:rsid w:val="00935D72"/>
    <w:rsid w:val="009376F8"/>
    <w:rsid w:val="0093799F"/>
    <w:rsid w:val="009400C3"/>
    <w:rsid w:val="00940103"/>
    <w:rsid w:val="0094025F"/>
    <w:rsid w:val="009408F8"/>
    <w:rsid w:val="00940ADE"/>
    <w:rsid w:val="00940C00"/>
    <w:rsid w:val="00941121"/>
    <w:rsid w:val="00941382"/>
    <w:rsid w:val="00941636"/>
    <w:rsid w:val="0094165A"/>
    <w:rsid w:val="009420A8"/>
    <w:rsid w:val="00942260"/>
    <w:rsid w:val="009426AD"/>
    <w:rsid w:val="00942743"/>
    <w:rsid w:val="00942D57"/>
    <w:rsid w:val="009433F1"/>
    <w:rsid w:val="009436AF"/>
    <w:rsid w:val="00943742"/>
    <w:rsid w:val="009437FB"/>
    <w:rsid w:val="00943838"/>
    <w:rsid w:val="00943A35"/>
    <w:rsid w:val="00943E3A"/>
    <w:rsid w:val="0094403B"/>
    <w:rsid w:val="00944A5E"/>
    <w:rsid w:val="00944BCD"/>
    <w:rsid w:val="0094503B"/>
    <w:rsid w:val="00945195"/>
    <w:rsid w:val="009455CF"/>
    <w:rsid w:val="00945630"/>
    <w:rsid w:val="00945C05"/>
    <w:rsid w:val="00945F68"/>
    <w:rsid w:val="009460A6"/>
    <w:rsid w:val="0094627C"/>
    <w:rsid w:val="00946319"/>
    <w:rsid w:val="00946496"/>
    <w:rsid w:val="00946498"/>
    <w:rsid w:val="00946815"/>
    <w:rsid w:val="00946945"/>
    <w:rsid w:val="00947713"/>
    <w:rsid w:val="0094782B"/>
    <w:rsid w:val="00947CC8"/>
    <w:rsid w:val="00947D62"/>
    <w:rsid w:val="00950440"/>
    <w:rsid w:val="00950897"/>
    <w:rsid w:val="0095092C"/>
    <w:rsid w:val="00950DE7"/>
    <w:rsid w:val="00951806"/>
    <w:rsid w:val="00951A64"/>
    <w:rsid w:val="00951E53"/>
    <w:rsid w:val="00951FE9"/>
    <w:rsid w:val="0095278F"/>
    <w:rsid w:val="00952DB8"/>
    <w:rsid w:val="00953098"/>
    <w:rsid w:val="00953375"/>
    <w:rsid w:val="00953637"/>
    <w:rsid w:val="00953920"/>
    <w:rsid w:val="009539FB"/>
    <w:rsid w:val="00953BF5"/>
    <w:rsid w:val="00953D47"/>
    <w:rsid w:val="00954029"/>
    <w:rsid w:val="00954090"/>
    <w:rsid w:val="009541BE"/>
    <w:rsid w:val="0095461F"/>
    <w:rsid w:val="00954653"/>
    <w:rsid w:val="00954663"/>
    <w:rsid w:val="00954BEE"/>
    <w:rsid w:val="00954F7B"/>
    <w:rsid w:val="00954F95"/>
    <w:rsid w:val="0095572D"/>
    <w:rsid w:val="00955994"/>
    <w:rsid w:val="009559ED"/>
    <w:rsid w:val="0095681E"/>
    <w:rsid w:val="00956901"/>
    <w:rsid w:val="00956A50"/>
    <w:rsid w:val="00956C2C"/>
    <w:rsid w:val="00956C96"/>
    <w:rsid w:val="00956CAF"/>
    <w:rsid w:val="009572D4"/>
    <w:rsid w:val="00957387"/>
    <w:rsid w:val="00957397"/>
    <w:rsid w:val="009574B8"/>
    <w:rsid w:val="00957FA3"/>
    <w:rsid w:val="0096061D"/>
    <w:rsid w:val="00960C35"/>
    <w:rsid w:val="00960F90"/>
    <w:rsid w:val="0096117C"/>
    <w:rsid w:val="009615FF"/>
    <w:rsid w:val="00961921"/>
    <w:rsid w:val="00961CAA"/>
    <w:rsid w:val="00961DA2"/>
    <w:rsid w:val="00962135"/>
    <w:rsid w:val="0096240B"/>
    <w:rsid w:val="0096286A"/>
    <w:rsid w:val="009628A0"/>
    <w:rsid w:val="0096355B"/>
    <w:rsid w:val="00963BD3"/>
    <w:rsid w:val="00963C1E"/>
    <w:rsid w:val="00963E14"/>
    <w:rsid w:val="00963EC1"/>
    <w:rsid w:val="0096430A"/>
    <w:rsid w:val="00964337"/>
    <w:rsid w:val="00964464"/>
    <w:rsid w:val="0096475B"/>
    <w:rsid w:val="00964F05"/>
    <w:rsid w:val="009651A4"/>
    <w:rsid w:val="0096536E"/>
    <w:rsid w:val="0096554B"/>
    <w:rsid w:val="0096584A"/>
    <w:rsid w:val="00965A4F"/>
    <w:rsid w:val="00965BD7"/>
    <w:rsid w:val="00965E61"/>
    <w:rsid w:val="00965F26"/>
    <w:rsid w:val="00965FDB"/>
    <w:rsid w:val="009661D4"/>
    <w:rsid w:val="00967013"/>
    <w:rsid w:val="009674B1"/>
    <w:rsid w:val="00967511"/>
    <w:rsid w:val="00967573"/>
    <w:rsid w:val="0096766E"/>
    <w:rsid w:val="00967764"/>
    <w:rsid w:val="00967CDA"/>
    <w:rsid w:val="00970A56"/>
    <w:rsid w:val="009713D9"/>
    <w:rsid w:val="00971837"/>
    <w:rsid w:val="0097188B"/>
    <w:rsid w:val="00971A83"/>
    <w:rsid w:val="00971CA8"/>
    <w:rsid w:val="00971F08"/>
    <w:rsid w:val="00972109"/>
    <w:rsid w:val="0097228A"/>
    <w:rsid w:val="009727F4"/>
    <w:rsid w:val="00972E1B"/>
    <w:rsid w:val="00972FE6"/>
    <w:rsid w:val="0097329C"/>
    <w:rsid w:val="00974A18"/>
    <w:rsid w:val="00974C50"/>
    <w:rsid w:val="00974D5A"/>
    <w:rsid w:val="00974DB2"/>
    <w:rsid w:val="009750C7"/>
    <w:rsid w:val="0097595B"/>
    <w:rsid w:val="00975C97"/>
    <w:rsid w:val="00975CD6"/>
    <w:rsid w:val="00975D06"/>
    <w:rsid w:val="009768F1"/>
    <w:rsid w:val="00976949"/>
    <w:rsid w:val="00976B34"/>
    <w:rsid w:val="00976D35"/>
    <w:rsid w:val="00977A89"/>
    <w:rsid w:val="00977F6E"/>
    <w:rsid w:val="00980477"/>
    <w:rsid w:val="009805BB"/>
    <w:rsid w:val="0098062F"/>
    <w:rsid w:val="0098115D"/>
    <w:rsid w:val="009813F3"/>
    <w:rsid w:val="009817BF"/>
    <w:rsid w:val="009817C7"/>
    <w:rsid w:val="00981923"/>
    <w:rsid w:val="00981C08"/>
    <w:rsid w:val="00981FD7"/>
    <w:rsid w:val="009820F4"/>
    <w:rsid w:val="00982E29"/>
    <w:rsid w:val="009833BC"/>
    <w:rsid w:val="00983521"/>
    <w:rsid w:val="009835A1"/>
    <w:rsid w:val="00983800"/>
    <w:rsid w:val="00983851"/>
    <w:rsid w:val="00983B15"/>
    <w:rsid w:val="00983CE8"/>
    <w:rsid w:val="009840D2"/>
    <w:rsid w:val="00984180"/>
    <w:rsid w:val="009842A1"/>
    <w:rsid w:val="009842FC"/>
    <w:rsid w:val="0098431F"/>
    <w:rsid w:val="00984738"/>
    <w:rsid w:val="009847F3"/>
    <w:rsid w:val="00984CC2"/>
    <w:rsid w:val="00985253"/>
    <w:rsid w:val="009853B3"/>
    <w:rsid w:val="00985796"/>
    <w:rsid w:val="00985879"/>
    <w:rsid w:val="009859F8"/>
    <w:rsid w:val="009863AE"/>
    <w:rsid w:val="00986635"/>
    <w:rsid w:val="009866A1"/>
    <w:rsid w:val="00986B3C"/>
    <w:rsid w:val="009870B6"/>
    <w:rsid w:val="009876BE"/>
    <w:rsid w:val="00987F9C"/>
    <w:rsid w:val="009900E5"/>
    <w:rsid w:val="00990194"/>
    <w:rsid w:val="00990491"/>
    <w:rsid w:val="00990630"/>
    <w:rsid w:val="0099084D"/>
    <w:rsid w:val="0099093F"/>
    <w:rsid w:val="009909CD"/>
    <w:rsid w:val="00990B5A"/>
    <w:rsid w:val="00991600"/>
    <w:rsid w:val="009916C6"/>
    <w:rsid w:val="00991761"/>
    <w:rsid w:val="00991F7E"/>
    <w:rsid w:val="0099235B"/>
    <w:rsid w:val="00992A2C"/>
    <w:rsid w:val="00992C14"/>
    <w:rsid w:val="00992CDF"/>
    <w:rsid w:val="00992D87"/>
    <w:rsid w:val="00993008"/>
    <w:rsid w:val="009930C6"/>
    <w:rsid w:val="00993321"/>
    <w:rsid w:val="0099374F"/>
    <w:rsid w:val="0099383B"/>
    <w:rsid w:val="00993BEF"/>
    <w:rsid w:val="00993D8D"/>
    <w:rsid w:val="00993EC7"/>
    <w:rsid w:val="0099416E"/>
    <w:rsid w:val="00994309"/>
    <w:rsid w:val="0099495F"/>
    <w:rsid w:val="00994B02"/>
    <w:rsid w:val="00994DCA"/>
    <w:rsid w:val="00994F5F"/>
    <w:rsid w:val="0099502A"/>
    <w:rsid w:val="0099509C"/>
    <w:rsid w:val="009954BE"/>
    <w:rsid w:val="009955D8"/>
    <w:rsid w:val="00995692"/>
    <w:rsid w:val="00995847"/>
    <w:rsid w:val="00995B06"/>
    <w:rsid w:val="00995B2A"/>
    <w:rsid w:val="00995BBE"/>
    <w:rsid w:val="0099603E"/>
    <w:rsid w:val="009962CE"/>
    <w:rsid w:val="009965BD"/>
    <w:rsid w:val="0099682A"/>
    <w:rsid w:val="0099696D"/>
    <w:rsid w:val="009969EA"/>
    <w:rsid w:val="00996BDC"/>
    <w:rsid w:val="00996F31"/>
    <w:rsid w:val="009970DD"/>
    <w:rsid w:val="009977EF"/>
    <w:rsid w:val="00997E2C"/>
    <w:rsid w:val="009A0045"/>
    <w:rsid w:val="009A005D"/>
    <w:rsid w:val="009A01DD"/>
    <w:rsid w:val="009A056D"/>
    <w:rsid w:val="009A0722"/>
    <w:rsid w:val="009A0FAB"/>
    <w:rsid w:val="009A0FBA"/>
    <w:rsid w:val="009A13D5"/>
    <w:rsid w:val="009A1601"/>
    <w:rsid w:val="009A173D"/>
    <w:rsid w:val="009A1B2D"/>
    <w:rsid w:val="009A1C6E"/>
    <w:rsid w:val="009A1F67"/>
    <w:rsid w:val="009A24C8"/>
    <w:rsid w:val="009A257B"/>
    <w:rsid w:val="009A2F3C"/>
    <w:rsid w:val="009A349D"/>
    <w:rsid w:val="009A3655"/>
    <w:rsid w:val="009A41DF"/>
    <w:rsid w:val="009A42E3"/>
    <w:rsid w:val="009A462D"/>
    <w:rsid w:val="009A4D84"/>
    <w:rsid w:val="009A53D0"/>
    <w:rsid w:val="009A58CF"/>
    <w:rsid w:val="009A5CBA"/>
    <w:rsid w:val="009A6274"/>
    <w:rsid w:val="009A627F"/>
    <w:rsid w:val="009A6347"/>
    <w:rsid w:val="009A6392"/>
    <w:rsid w:val="009A645B"/>
    <w:rsid w:val="009A6566"/>
    <w:rsid w:val="009A6A87"/>
    <w:rsid w:val="009A6BA9"/>
    <w:rsid w:val="009A71C9"/>
    <w:rsid w:val="009A72FB"/>
    <w:rsid w:val="009A747D"/>
    <w:rsid w:val="009A755E"/>
    <w:rsid w:val="009A7B1F"/>
    <w:rsid w:val="009A7CC2"/>
    <w:rsid w:val="009B03DA"/>
    <w:rsid w:val="009B0D91"/>
    <w:rsid w:val="009B1562"/>
    <w:rsid w:val="009B1731"/>
    <w:rsid w:val="009B261E"/>
    <w:rsid w:val="009B280E"/>
    <w:rsid w:val="009B3104"/>
    <w:rsid w:val="009B31CA"/>
    <w:rsid w:val="009B35E3"/>
    <w:rsid w:val="009B3630"/>
    <w:rsid w:val="009B396D"/>
    <w:rsid w:val="009B3AC2"/>
    <w:rsid w:val="009B3B95"/>
    <w:rsid w:val="009B3BD4"/>
    <w:rsid w:val="009B4103"/>
    <w:rsid w:val="009B42E4"/>
    <w:rsid w:val="009B44CE"/>
    <w:rsid w:val="009B45BC"/>
    <w:rsid w:val="009B4A4D"/>
    <w:rsid w:val="009B4DA5"/>
    <w:rsid w:val="009B4DF4"/>
    <w:rsid w:val="009B4E5C"/>
    <w:rsid w:val="009B51C1"/>
    <w:rsid w:val="009B520F"/>
    <w:rsid w:val="009B564E"/>
    <w:rsid w:val="009B5C2A"/>
    <w:rsid w:val="009B61AE"/>
    <w:rsid w:val="009B63E2"/>
    <w:rsid w:val="009B6602"/>
    <w:rsid w:val="009B6662"/>
    <w:rsid w:val="009B6871"/>
    <w:rsid w:val="009B6CBC"/>
    <w:rsid w:val="009B6F63"/>
    <w:rsid w:val="009B6F97"/>
    <w:rsid w:val="009B7193"/>
    <w:rsid w:val="009B7489"/>
    <w:rsid w:val="009B74F5"/>
    <w:rsid w:val="009B7AA5"/>
    <w:rsid w:val="009B7ADC"/>
    <w:rsid w:val="009B7B75"/>
    <w:rsid w:val="009B7E87"/>
    <w:rsid w:val="009C0587"/>
    <w:rsid w:val="009C1144"/>
    <w:rsid w:val="009C153C"/>
    <w:rsid w:val="009C19B7"/>
    <w:rsid w:val="009C1C45"/>
    <w:rsid w:val="009C1FA8"/>
    <w:rsid w:val="009C205A"/>
    <w:rsid w:val="009C273D"/>
    <w:rsid w:val="009C28F1"/>
    <w:rsid w:val="009C28F7"/>
    <w:rsid w:val="009C2B16"/>
    <w:rsid w:val="009C2BC5"/>
    <w:rsid w:val="009C2D0D"/>
    <w:rsid w:val="009C2DAB"/>
    <w:rsid w:val="009C30B2"/>
    <w:rsid w:val="009C3701"/>
    <w:rsid w:val="009C3A71"/>
    <w:rsid w:val="009C3EC5"/>
    <w:rsid w:val="009C403E"/>
    <w:rsid w:val="009C47F7"/>
    <w:rsid w:val="009C4923"/>
    <w:rsid w:val="009C5087"/>
    <w:rsid w:val="009C5410"/>
    <w:rsid w:val="009C5948"/>
    <w:rsid w:val="009C5A31"/>
    <w:rsid w:val="009C5EBC"/>
    <w:rsid w:val="009C618F"/>
    <w:rsid w:val="009C62EF"/>
    <w:rsid w:val="009C630B"/>
    <w:rsid w:val="009C659F"/>
    <w:rsid w:val="009C6698"/>
    <w:rsid w:val="009C6AD8"/>
    <w:rsid w:val="009C6B59"/>
    <w:rsid w:val="009C6D8B"/>
    <w:rsid w:val="009C6E60"/>
    <w:rsid w:val="009C742A"/>
    <w:rsid w:val="009C78AC"/>
    <w:rsid w:val="009C7965"/>
    <w:rsid w:val="009C79D4"/>
    <w:rsid w:val="009D111B"/>
    <w:rsid w:val="009D1229"/>
    <w:rsid w:val="009D14E4"/>
    <w:rsid w:val="009D17BF"/>
    <w:rsid w:val="009D1829"/>
    <w:rsid w:val="009D1F25"/>
    <w:rsid w:val="009D2044"/>
    <w:rsid w:val="009D2ACB"/>
    <w:rsid w:val="009D34E4"/>
    <w:rsid w:val="009D378A"/>
    <w:rsid w:val="009D3A46"/>
    <w:rsid w:val="009D3FEA"/>
    <w:rsid w:val="009D492B"/>
    <w:rsid w:val="009D4D49"/>
    <w:rsid w:val="009D4F5A"/>
    <w:rsid w:val="009D4FF0"/>
    <w:rsid w:val="009D500E"/>
    <w:rsid w:val="009D5262"/>
    <w:rsid w:val="009D5BB6"/>
    <w:rsid w:val="009D5D72"/>
    <w:rsid w:val="009D62ED"/>
    <w:rsid w:val="009D630D"/>
    <w:rsid w:val="009D67C7"/>
    <w:rsid w:val="009D6C0B"/>
    <w:rsid w:val="009D703C"/>
    <w:rsid w:val="009D718F"/>
    <w:rsid w:val="009D74D9"/>
    <w:rsid w:val="009D7675"/>
    <w:rsid w:val="009D7788"/>
    <w:rsid w:val="009D7C21"/>
    <w:rsid w:val="009D7E42"/>
    <w:rsid w:val="009E0213"/>
    <w:rsid w:val="009E068F"/>
    <w:rsid w:val="009E07DE"/>
    <w:rsid w:val="009E084C"/>
    <w:rsid w:val="009E0B6D"/>
    <w:rsid w:val="009E0C0A"/>
    <w:rsid w:val="009E0D19"/>
    <w:rsid w:val="009E1019"/>
    <w:rsid w:val="009E10C2"/>
    <w:rsid w:val="009E2174"/>
    <w:rsid w:val="009E23F6"/>
    <w:rsid w:val="009E2952"/>
    <w:rsid w:val="009E298A"/>
    <w:rsid w:val="009E2FCE"/>
    <w:rsid w:val="009E35DB"/>
    <w:rsid w:val="009E3889"/>
    <w:rsid w:val="009E3C52"/>
    <w:rsid w:val="009E3E9F"/>
    <w:rsid w:val="009E3F28"/>
    <w:rsid w:val="009E4004"/>
    <w:rsid w:val="009E46DB"/>
    <w:rsid w:val="009E47A3"/>
    <w:rsid w:val="009E4FA4"/>
    <w:rsid w:val="009E52C1"/>
    <w:rsid w:val="009E54AD"/>
    <w:rsid w:val="009E5D88"/>
    <w:rsid w:val="009E602D"/>
    <w:rsid w:val="009E642F"/>
    <w:rsid w:val="009E6A70"/>
    <w:rsid w:val="009E6A95"/>
    <w:rsid w:val="009E6AD5"/>
    <w:rsid w:val="009E7A19"/>
    <w:rsid w:val="009E7CEA"/>
    <w:rsid w:val="009E7FF6"/>
    <w:rsid w:val="009F0211"/>
    <w:rsid w:val="009F0327"/>
    <w:rsid w:val="009F0370"/>
    <w:rsid w:val="009F08F3"/>
    <w:rsid w:val="009F08F8"/>
    <w:rsid w:val="009F09EF"/>
    <w:rsid w:val="009F0A74"/>
    <w:rsid w:val="009F1967"/>
    <w:rsid w:val="009F1A8F"/>
    <w:rsid w:val="009F1A9D"/>
    <w:rsid w:val="009F2089"/>
    <w:rsid w:val="009F20D5"/>
    <w:rsid w:val="009F2AE7"/>
    <w:rsid w:val="009F2AF7"/>
    <w:rsid w:val="009F2B2C"/>
    <w:rsid w:val="009F2E03"/>
    <w:rsid w:val="009F344F"/>
    <w:rsid w:val="009F3AE9"/>
    <w:rsid w:val="009F3AEE"/>
    <w:rsid w:val="009F3B1B"/>
    <w:rsid w:val="009F3C3D"/>
    <w:rsid w:val="009F3D9F"/>
    <w:rsid w:val="009F45E3"/>
    <w:rsid w:val="009F469F"/>
    <w:rsid w:val="009F6093"/>
    <w:rsid w:val="009F6ADE"/>
    <w:rsid w:val="009F6C12"/>
    <w:rsid w:val="009F6DD3"/>
    <w:rsid w:val="009F6E68"/>
    <w:rsid w:val="009F72F9"/>
    <w:rsid w:val="009F7515"/>
    <w:rsid w:val="009F753B"/>
    <w:rsid w:val="009F780C"/>
    <w:rsid w:val="009F7BDB"/>
    <w:rsid w:val="009F7C5C"/>
    <w:rsid w:val="009F7DAD"/>
    <w:rsid w:val="00A00254"/>
    <w:rsid w:val="00A0026D"/>
    <w:rsid w:val="00A0039D"/>
    <w:rsid w:val="00A0060F"/>
    <w:rsid w:val="00A012FB"/>
    <w:rsid w:val="00A018A5"/>
    <w:rsid w:val="00A02012"/>
    <w:rsid w:val="00A021CA"/>
    <w:rsid w:val="00A02377"/>
    <w:rsid w:val="00A02D6D"/>
    <w:rsid w:val="00A02FBF"/>
    <w:rsid w:val="00A0325B"/>
    <w:rsid w:val="00A03421"/>
    <w:rsid w:val="00A03A96"/>
    <w:rsid w:val="00A03D5B"/>
    <w:rsid w:val="00A04232"/>
    <w:rsid w:val="00A04367"/>
    <w:rsid w:val="00A04758"/>
    <w:rsid w:val="00A047D2"/>
    <w:rsid w:val="00A048A8"/>
    <w:rsid w:val="00A04968"/>
    <w:rsid w:val="00A04DCB"/>
    <w:rsid w:val="00A05B47"/>
    <w:rsid w:val="00A06DB0"/>
    <w:rsid w:val="00A079D6"/>
    <w:rsid w:val="00A07CDE"/>
    <w:rsid w:val="00A105A5"/>
    <w:rsid w:val="00A1079C"/>
    <w:rsid w:val="00A10F17"/>
    <w:rsid w:val="00A10FBB"/>
    <w:rsid w:val="00A110BC"/>
    <w:rsid w:val="00A11A08"/>
    <w:rsid w:val="00A11BA9"/>
    <w:rsid w:val="00A12492"/>
    <w:rsid w:val="00A12C65"/>
    <w:rsid w:val="00A13250"/>
    <w:rsid w:val="00A13DD6"/>
    <w:rsid w:val="00A13E54"/>
    <w:rsid w:val="00A14132"/>
    <w:rsid w:val="00A1420D"/>
    <w:rsid w:val="00A144B1"/>
    <w:rsid w:val="00A147FB"/>
    <w:rsid w:val="00A149B8"/>
    <w:rsid w:val="00A14FAA"/>
    <w:rsid w:val="00A152CC"/>
    <w:rsid w:val="00A15385"/>
    <w:rsid w:val="00A15531"/>
    <w:rsid w:val="00A15B9B"/>
    <w:rsid w:val="00A164E3"/>
    <w:rsid w:val="00A1662C"/>
    <w:rsid w:val="00A1686A"/>
    <w:rsid w:val="00A16D58"/>
    <w:rsid w:val="00A16D7C"/>
    <w:rsid w:val="00A16EE6"/>
    <w:rsid w:val="00A17345"/>
    <w:rsid w:val="00A17346"/>
    <w:rsid w:val="00A17C79"/>
    <w:rsid w:val="00A17F63"/>
    <w:rsid w:val="00A200EF"/>
    <w:rsid w:val="00A20E4F"/>
    <w:rsid w:val="00A2149F"/>
    <w:rsid w:val="00A214F4"/>
    <w:rsid w:val="00A214FE"/>
    <w:rsid w:val="00A21589"/>
    <w:rsid w:val="00A2162A"/>
    <w:rsid w:val="00A2193B"/>
    <w:rsid w:val="00A2195C"/>
    <w:rsid w:val="00A21A25"/>
    <w:rsid w:val="00A21B62"/>
    <w:rsid w:val="00A22263"/>
    <w:rsid w:val="00A229BF"/>
    <w:rsid w:val="00A22EE1"/>
    <w:rsid w:val="00A2351A"/>
    <w:rsid w:val="00A23A8B"/>
    <w:rsid w:val="00A23DFC"/>
    <w:rsid w:val="00A23F25"/>
    <w:rsid w:val="00A24349"/>
    <w:rsid w:val="00A24E1F"/>
    <w:rsid w:val="00A24EAC"/>
    <w:rsid w:val="00A2501E"/>
    <w:rsid w:val="00A253A7"/>
    <w:rsid w:val="00A25E35"/>
    <w:rsid w:val="00A264A9"/>
    <w:rsid w:val="00A2663B"/>
    <w:rsid w:val="00A26849"/>
    <w:rsid w:val="00A269B0"/>
    <w:rsid w:val="00A26C00"/>
    <w:rsid w:val="00A27785"/>
    <w:rsid w:val="00A27A7B"/>
    <w:rsid w:val="00A27C27"/>
    <w:rsid w:val="00A30187"/>
    <w:rsid w:val="00A30B33"/>
    <w:rsid w:val="00A30C0E"/>
    <w:rsid w:val="00A310AA"/>
    <w:rsid w:val="00A31715"/>
    <w:rsid w:val="00A31812"/>
    <w:rsid w:val="00A31878"/>
    <w:rsid w:val="00A319C8"/>
    <w:rsid w:val="00A320BF"/>
    <w:rsid w:val="00A3238A"/>
    <w:rsid w:val="00A325C2"/>
    <w:rsid w:val="00A32789"/>
    <w:rsid w:val="00A32797"/>
    <w:rsid w:val="00A33041"/>
    <w:rsid w:val="00A33887"/>
    <w:rsid w:val="00A33EF5"/>
    <w:rsid w:val="00A34165"/>
    <w:rsid w:val="00A34314"/>
    <w:rsid w:val="00A3431B"/>
    <w:rsid w:val="00A3448A"/>
    <w:rsid w:val="00A34FED"/>
    <w:rsid w:val="00A35160"/>
    <w:rsid w:val="00A35469"/>
    <w:rsid w:val="00A35B78"/>
    <w:rsid w:val="00A35D03"/>
    <w:rsid w:val="00A35EC7"/>
    <w:rsid w:val="00A36297"/>
    <w:rsid w:val="00A36474"/>
    <w:rsid w:val="00A36676"/>
    <w:rsid w:val="00A368B2"/>
    <w:rsid w:val="00A36929"/>
    <w:rsid w:val="00A36CE3"/>
    <w:rsid w:val="00A36EAD"/>
    <w:rsid w:val="00A3755F"/>
    <w:rsid w:val="00A37E7B"/>
    <w:rsid w:val="00A401B4"/>
    <w:rsid w:val="00A40343"/>
    <w:rsid w:val="00A40851"/>
    <w:rsid w:val="00A408D4"/>
    <w:rsid w:val="00A40E1E"/>
    <w:rsid w:val="00A41126"/>
    <w:rsid w:val="00A412FD"/>
    <w:rsid w:val="00A418B5"/>
    <w:rsid w:val="00A419C2"/>
    <w:rsid w:val="00A41E2B"/>
    <w:rsid w:val="00A41E93"/>
    <w:rsid w:val="00A41F36"/>
    <w:rsid w:val="00A42250"/>
    <w:rsid w:val="00A4252A"/>
    <w:rsid w:val="00A4264A"/>
    <w:rsid w:val="00A42AC1"/>
    <w:rsid w:val="00A42F6A"/>
    <w:rsid w:val="00A43013"/>
    <w:rsid w:val="00A4318D"/>
    <w:rsid w:val="00A43E2C"/>
    <w:rsid w:val="00A43ECE"/>
    <w:rsid w:val="00A44B31"/>
    <w:rsid w:val="00A453DB"/>
    <w:rsid w:val="00A45AD5"/>
    <w:rsid w:val="00A45B74"/>
    <w:rsid w:val="00A45BB0"/>
    <w:rsid w:val="00A45C40"/>
    <w:rsid w:val="00A45EA9"/>
    <w:rsid w:val="00A460E8"/>
    <w:rsid w:val="00A4642B"/>
    <w:rsid w:val="00A4658F"/>
    <w:rsid w:val="00A4665B"/>
    <w:rsid w:val="00A4678B"/>
    <w:rsid w:val="00A469EB"/>
    <w:rsid w:val="00A469ED"/>
    <w:rsid w:val="00A46A95"/>
    <w:rsid w:val="00A46C8D"/>
    <w:rsid w:val="00A47A09"/>
    <w:rsid w:val="00A47CDA"/>
    <w:rsid w:val="00A47E64"/>
    <w:rsid w:val="00A50156"/>
    <w:rsid w:val="00A5044A"/>
    <w:rsid w:val="00A50D88"/>
    <w:rsid w:val="00A50F41"/>
    <w:rsid w:val="00A51215"/>
    <w:rsid w:val="00A5140E"/>
    <w:rsid w:val="00A51D60"/>
    <w:rsid w:val="00A51E32"/>
    <w:rsid w:val="00A51F20"/>
    <w:rsid w:val="00A51FE3"/>
    <w:rsid w:val="00A522DB"/>
    <w:rsid w:val="00A523A0"/>
    <w:rsid w:val="00A5250C"/>
    <w:rsid w:val="00A525A0"/>
    <w:rsid w:val="00A5296C"/>
    <w:rsid w:val="00A52B3E"/>
    <w:rsid w:val="00A52BF1"/>
    <w:rsid w:val="00A52E1D"/>
    <w:rsid w:val="00A52F16"/>
    <w:rsid w:val="00A5341A"/>
    <w:rsid w:val="00A53431"/>
    <w:rsid w:val="00A54350"/>
    <w:rsid w:val="00A54A43"/>
    <w:rsid w:val="00A54F3A"/>
    <w:rsid w:val="00A55627"/>
    <w:rsid w:val="00A5575D"/>
    <w:rsid w:val="00A55844"/>
    <w:rsid w:val="00A55EE6"/>
    <w:rsid w:val="00A56674"/>
    <w:rsid w:val="00A56945"/>
    <w:rsid w:val="00A56C21"/>
    <w:rsid w:val="00A57099"/>
    <w:rsid w:val="00A5717D"/>
    <w:rsid w:val="00A57D9D"/>
    <w:rsid w:val="00A601E5"/>
    <w:rsid w:val="00A6093A"/>
    <w:rsid w:val="00A60DBF"/>
    <w:rsid w:val="00A60F52"/>
    <w:rsid w:val="00A60FAC"/>
    <w:rsid w:val="00A6126F"/>
    <w:rsid w:val="00A61499"/>
    <w:rsid w:val="00A61508"/>
    <w:rsid w:val="00A6178F"/>
    <w:rsid w:val="00A619DF"/>
    <w:rsid w:val="00A61A8C"/>
    <w:rsid w:val="00A61D51"/>
    <w:rsid w:val="00A623D0"/>
    <w:rsid w:val="00A62501"/>
    <w:rsid w:val="00A62703"/>
    <w:rsid w:val="00A62C1F"/>
    <w:rsid w:val="00A62C3B"/>
    <w:rsid w:val="00A62D3C"/>
    <w:rsid w:val="00A630D9"/>
    <w:rsid w:val="00A63483"/>
    <w:rsid w:val="00A63868"/>
    <w:rsid w:val="00A63A7A"/>
    <w:rsid w:val="00A641BE"/>
    <w:rsid w:val="00A64603"/>
    <w:rsid w:val="00A647D1"/>
    <w:rsid w:val="00A64DD4"/>
    <w:rsid w:val="00A650FB"/>
    <w:rsid w:val="00A65943"/>
    <w:rsid w:val="00A66021"/>
    <w:rsid w:val="00A660AC"/>
    <w:rsid w:val="00A66720"/>
    <w:rsid w:val="00A66EAF"/>
    <w:rsid w:val="00A66EBB"/>
    <w:rsid w:val="00A670EF"/>
    <w:rsid w:val="00A6723C"/>
    <w:rsid w:val="00A67D49"/>
    <w:rsid w:val="00A67E6C"/>
    <w:rsid w:val="00A705D7"/>
    <w:rsid w:val="00A705E2"/>
    <w:rsid w:val="00A70E77"/>
    <w:rsid w:val="00A71528"/>
    <w:rsid w:val="00A71A52"/>
    <w:rsid w:val="00A71B99"/>
    <w:rsid w:val="00A71E0A"/>
    <w:rsid w:val="00A71E1E"/>
    <w:rsid w:val="00A720DD"/>
    <w:rsid w:val="00A7246D"/>
    <w:rsid w:val="00A72D8E"/>
    <w:rsid w:val="00A72E81"/>
    <w:rsid w:val="00A72ECA"/>
    <w:rsid w:val="00A730B0"/>
    <w:rsid w:val="00A73287"/>
    <w:rsid w:val="00A73563"/>
    <w:rsid w:val="00A73989"/>
    <w:rsid w:val="00A739D0"/>
    <w:rsid w:val="00A73CB2"/>
    <w:rsid w:val="00A73D7E"/>
    <w:rsid w:val="00A746CE"/>
    <w:rsid w:val="00A74AA4"/>
    <w:rsid w:val="00A74F7D"/>
    <w:rsid w:val="00A750D2"/>
    <w:rsid w:val="00A7545C"/>
    <w:rsid w:val="00A754EE"/>
    <w:rsid w:val="00A75866"/>
    <w:rsid w:val="00A75A61"/>
    <w:rsid w:val="00A761D4"/>
    <w:rsid w:val="00A76BDA"/>
    <w:rsid w:val="00A773A7"/>
    <w:rsid w:val="00A773DB"/>
    <w:rsid w:val="00A773F0"/>
    <w:rsid w:val="00A775AB"/>
    <w:rsid w:val="00A776B4"/>
    <w:rsid w:val="00A77A4C"/>
    <w:rsid w:val="00A77EC4"/>
    <w:rsid w:val="00A80633"/>
    <w:rsid w:val="00A807B8"/>
    <w:rsid w:val="00A812A6"/>
    <w:rsid w:val="00A81391"/>
    <w:rsid w:val="00A813B2"/>
    <w:rsid w:val="00A81822"/>
    <w:rsid w:val="00A81CBF"/>
    <w:rsid w:val="00A81DDA"/>
    <w:rsid w:val="00A82369"/>
    <w:rsid w:val="00A82AAE"/>
    <w:rsid w:val="00A8360F"/>
    <w:rsid w:val="00A83837"/>
    <w:rsid w:val="00A83AEB"/>
    <w:rsid w:val="00A83B47"/>
    <w:rsid w:val="00A83DDF"/>
    <w:rsid w:val="00A8445F"/>
    <w:rsid w:val="00A84B92"/>
    <w:rsid w:val="00A8510C"/>
    <w:rsid w:val="00A852ED"/>
    <w:rsid w:val="00A8531C"/>
    <w:rsid w:val="00A8584B"/>
    <w:rsid w:val="00A85A38"/>
    <w:rsid w:val="00A85D63"/>
    <w:rsid w:val="00A868E5"/>
    <w:rsid w:val="00A86DEC"/>
    <w:rsid w:val="00A871A3"/>
    <w:rsid w:val="00A8722C"/>
    <w:rsid w:val="00A8722D"/>
    <w:rsid w:val="00A877A9"/>
    <w:rsid w:val="00A87E57"/>
    <w:rsid w:val="00A90276"/>
    <w:rsid w:val="00A902C9"/>
    <w:rsid w:val="00A909C6"/>
    <w:rsid w:val="00A90A67"/>
    <w:rsid w:val="00A911A9"/>
    <w:rsid w:val="00A91234"/>
    <w:rsid w:val="00A91471"/>
    <w:rsid w:val="00A91C4C"/>
    <w:rsid w:val="00A91E23"/>
    <w:rsid w:val="00A91F23"/>
    <w:rsid w:val="00A9200D"/>
    <w:rsid w:val="00A920C7"/>
    <w:rsid w:val="00A92879"/>
    <w:rsid w:val="00A92B43"/>
    <w:rsid w:val="00A9355A"/>
    <w:rsid w:val="00A93AF9"/>
    <w:rsid w:val="00A93D59"/>
    <w:rsid w:val="00A94DD6"/>
    <w:rsid w:val="00A9544C"/>
    <w:rsid w:val="00A956A5"/>
    <w:rsid w:val="00A958BF"/>
    <w:rsid w:val="00A9594B"/>
    <w:rsid w:val="00A96326"/>
    <w:rsid w:val="00A96357"/>
    <w:rsid w:val="00A96B96"/>
    <w:rsid w:val="00A96BB2"/>
    <w:rsid w:val="00A97883"/>
    <w:rsid w:val="00A979EE"/>
    <w:rsid w:val="00A97BFE"/>
    <w:rsid w:val="00A97CF7"/>
    <w:rsid w:val="00A97EE2"/>
    <w:rsid w:val="00AA010A"/>
    <w:rsid w:val="00AA016F"/>
    <w:rsid w:val="00AA01AA"/>
    <w:rsid w:val="00AA05E2"/>
    <w:rsid w:val="00AA100E"/>
    <w:rsid w:val="00AA13FA"/>
    <w:rsid w:val="00AA17F3"/>
    <w:rsid w:val="00AA1D8A"/>
    <w:rsid w:val="00AA1ED6"/>
    <w:rsid w:val="00AA1F4C"/>
    <w:rsid w:val="00AA23DA"/>
    <w:rsid w:val="00AA241E"/>
    <w:rsid w:val="00AA2627"/>
    <w:rsid w:val="00AA26C9"/>
    <w:rsid w:val="00AA27F7"/>
    <w:rsid w:val="00AA2BC0"/>
    <w:rsid w:val="00AA2D9C"/>
    <w:rsid w:val="00AA338C"/>
    <w:rsid w:val="00AA3748"/>
    <w:rsid w:val="00AA446F"/>
    <w:rsid w:val="00AA476A"/>
    <w:rsid w:val="00AA4B64"/>
    <w:rsid w:val="00AA51D6"/>
    <w:rsid w:val="00AA53F0"/>
    <w:rsid w:val="00AA5410"/>
    <w:rsid w:val="00AA548E"/>
    <w:rsid w:val="00AA5712"/>
    <w:rsid w:val="00AA5D17"/>
    <w:rsid w:val="00AA6A8D"/>
    <w:rsid w:val="00AA6E9D"/>
    <w:rsid w:val="00AA71B9"/>
    <w:rsid w:val="00AA76CD"/>
    <w:rsid w:val="00AA78F0"/>
    <w:rsid w:val="00AA79EB"/>
    <w:rsid w:val="00AB0338"/>
    <w:rsid w:val="00AB04D2"/>
    <w:rsid w:val="00AB0694"/>
    <w:rsid w:val="00AB0BC8"/>
    <w:rsid w:val="00AB0F7A"/>
    <w:rsid w:val="00AB11CA"/>
    <w:rsid w:val="00AB1387"/>
    <w:rsid w:val="00AB14D9"/>
    <w:rsid w:val="00AB1553"/>
    <w:rsid w:val="00AB186E"/>
    <w:rsid w:val="00AB19C7"/>
    <w:rsid w:val="00AB1B76"/>
    <w:rsid w:val="00AB1C41"/>
    <w:rsid w:val="00AB2D06"/>
    <w:rsid w:val="00AB3137"/>
    <w:rsid w:val="00AB32E4"/>
    <w:rsid w:val="00AB3583"/>
    <w:rsid w:val="00AB3B29"/>
    <w:rsid w:val="00AB4AB8"/>
    <w:rsid w:val="00AB4BAA"/>
    <w:rsid w:val="00AB5469"/>
    <w:rsid w:val="00AB58CE"/>
    <w:rsid w:val="00AB5972"/>
    <w:rsid w:val="00AB655E"/>
    <w:rsid w:val="00AB693B"/>
    <w:rsid w:val="00AB6CBA"/>
    <w:rsid w:val="00AB6EAE"/>
    <w:rsid w:val="00AB6F16"/>
    <w:rsid w:val="00AB7008"/>
    <w:rsid w:val="00AB77AF"/>
    <w:rsid w:val="00AB78D6"/>
    <w:rsid w:val="00AB7AA5"/>
    <w:rsid w:val="00AB7DA2"/>
    <w:rsid w:val="00AC007F"/>
    <w:rsid w:val="00AC06B0"/>
    <w:rsid w:val="00AC09C8"/>
    <w:rsid w:val="00AC0CFD"/>
    <w:rsid w:val="00AC1352"/>
    <w:rsid w:val="00AC1560"/>
    <w:rsid w:val="00AC158C"/>
    <w:rsid w:val="00AC1AB7"/>
    <w:rsid w:val="00AC1D55"/>
    <w:rsid w:val="00AC2E48"/>
    <w:rsid w:val="00AC2ECD"/>
    <w:rsid w:val="00AC3119"/>
    <w:rsid w:val="00AC3337"/>
    <w:rsid w:val="00AC38AE"/>
    <w:rsid w:val="00AC39CC"/>
    <w:rsid w:val="00AC3EC2"/>
    <w:rsid w:val="00AC3FEF"/>
    <w:rsid w:val="00AC4471"/>
    <w:rsid w:val="00AC4589"/>
    <w:rsid w:val="00AC49FB"/>
    <w:rsid w:val="00AC4A9E"/>
    <w:rsid w:val="00AC5199"/>
    <w:rsid w:val="00AC5569"/>
    <w:rsid w:val="00AC5985"/>
    <w:rsid w:val="00AC5A10"/>
    <w:rsid w:val="00AC5B90"/>
    <w:rsid w:val="00AC630A"/>
    <w:rsid w:val="00AC6763"/>
    <w:rsid w:val="00AC6962"/>
    <w:rsid w:val="00AC73C2"/>
    <w:rsid w:val="00AC764F"/>
    <w:rsid w:val="00AC76DF"/>
    <w:rsid w:val="00AC786A"/>
    <w:rsid w:val="00AD01BD"/>
    <w:rsid w:val="00AD034C"/>
    <w:rsid w:val="00AD0460"/>
    <w:rsid w:val="00AD048C"/>
    <w:rsid w:val="00AD049C"/>
    <w:rsid w:val="00AD0AA3"/>
    <w:rsid w:val="00AD0B4E"/>
    <w:rsid w:val="00AD1023"/>
    <w:rsid w:val="00AD129F"/>
    <w:rsid w:val="00AD1586"/>
    <w:rsid w:val="00AD17E6"/>
    <w:rsid w:val="00AD198E"/>
    <w:rsid w:val="00AD19F9"/>
    <w:rsid w:val="00AD1BCB"/>
    <w:rsid w:val="00AD20C2"/>
    <w:rsid w:val="00AD2100"/>
    <w:rsid w:val="00AD2361"/>
    <w:rsid w:val="00AD2423"/>
    <w:rsid w:val="00AD2A24"/>
    <w:rsid w:val="00AD3535"/>
    <w:rsid w:val="00AD362E"/>
    <w:rsid w:val="00AD3DC4"/>
    <w:rsid w:val="00AD3F94"/>
    <w:rsid w:val="00AD4255"/>
    <w:rsid w:val="00AD4389"/>
    <w:rsid w:val="00AD489C"/>
    <w:rsid w:val="00AD4A5A"/>
    <w:rsid w:val="00AD5247"/>
    <w:rsid w:val="00AD5AEA"/>
    <w:rsid w:val="00AD5F33"/>
    <w:rsid w:val="00AD5F75"/>
    <w:rsid w:val="00AD6059"/>
    <w:rsid w:val="00AD6D8C"/>
    <w:rsid w:val="00AD73A2"/>
    <w:rsid w:val="00AD748F"/>
    <w:rsid w:val="00AD784E"/>
    <w:rsid w:val="00AD7A9A"/>
    <w:rsid w:val="00AD7ABF"/>
    <w:rsid w:val="00AD7C31"/>
    <w:rsid w:val="00AD7D2A"/>
    <w:rsid w:val="00AD7D67"/>
    <w:rsid w:val="00AD7F4A"/>
    <w:rsid w:val="00AE0072"/>
    <w:rsid w:val="00AE01BF"/>
    <w:rsid w:val="00AE0416"/>
    <w:rsid w:val="00AE0455"/>
    <w:rsid w:val="00AE04E3"/>
    <w:rsid w:val="00AE0535"/>
    <w:rsid w:val="00AE067B"/>
    <w:rsid w:val="00AE0A60"/>
    <w:rsid w:val="00AE0AFB"/>
    <w:rsid w:val="00AE150B"/>
    <w:rsid w:val="00AE1722"/>
    <w:rsid w:val="00AE1849"/>
    <w:rsid w:val="00AE1903"/>
    <w:rsid w:val="00AE19BE"/>
    <w:rsid w:val="00AE19F1"/>
    <w:rsid w:val="00AE20DA"/>
    <w:rsid w:val="00AE2137"/>
    <w:rsid w:val="00AE2144"/>
    <w:rsid w:val="00AE21A8"/>
    <w:rsid w:val="00AE2313"/>
    <w:rsid w:val="00AE27AC"/>
    <w:rsid w:val="00AE31BA"/>
    <w:rsid w:val="00AE34E7"/>
    <w:rsid w:val="00AE360D"/>
    <w:rsid w:val="00AE39D2"/>
    <w:rsid w:val="00AE3CAE"/>
    <w:rsid w:val="00AE3D3C"/>
    <w:rsid w:val="00AE3F4D"/>
    <w:rsid w:val="00AE3F9A"/>
    <w:rsid w:val="00AE3FA0"/>
    <w:rsid w:val="00AE40E0"/>
    <w:rsid w:val="00AE4555"/>
    <w:rsid w:val="00AE4BA0"/>
    <w:rsid w:val="00AE4DBA"/>
    <w:rsid w:val="00AE4F07"/>
    <w:rsid w:val="00AE5783"/>
    <w:rsid w:val="00AE5D71"/>
    <w:rsid w:val="00AE71F0"/>
    <w:rsid w:val="00AE7707"/>
    <w:rsid w:val="00AF0006"/>
    <w:rsid w:val="00AF0253"/>
    <w:rsid w:val="00AF0F3A"/>
    <w:rsid w:val="00AF104B"/>
    <w:rsid w:val="00AF1084"/>
    <w:rsid w:val="00AF1A4D"/>
    <w:rsid w:val="00AF1C5D"/>
    <w:rsid w:val="00AF1E22"/>
    <w:rsid w:val="00AF20BC"/>
    <w:rsid w:val="00AF271A"/>
    <w:rsid w:val="00AF2DE0"/>
    <w:rsid w:val="00AF3219"/>
    <w:rsid w:val="00AF3576"/>
    <w:rsid w:val="00AF42D7"/>
    <w:rsid w:val="00AF474B"/>
    <w:rsid w:val="00AF4AFF"/>
    <w:rsid w:val="00AF4C93"/>
    <w:rsid w:val="00AF527A"/>
    <w:rsid w:val="00AF530A"/>
    <w:rsid w:val="00AF5708"/>
    <w:rsid w:val="00AF5C00"/>
    <w:rsid w:val="00AF61D5"/>
    <w:rsid w:val="00AF62C6"/>
    <w:rsid w:val="00AF6359"/>
    <w:rsid w:val="00AF643F"/>
    <w:rsid w:val="00AF654E"/>
    <w:rsid w:val="00AF6DA0"/>
    <w:rsid w:val="00AF7121"/>
    <w:rsid w:val="00AF795D"/>
    <w:rsid w:val="00AF7F8C"/>
    <w:rsid w:val="00B005A9"/>
    <w:rsid w:val="00B006FE"/>
    <w:rsid w:val="00B007CB"/>
    <w:rsid w:val="00B00A65"/>
    <w:rsid w:val="00B00AFE"/>
    <w:rsid w:val="00B00C8E"/>
    <w:rsid w:val="00B01253"/>
    <w:rsid w:val="00B02116"/>
    <w:rsid w:val="00B021D1"/>
    <w:rsid w:val="00B023A3"/>
    <w:rsid w:val="00B025DB"/>
    <w:rsid w:val="00B026B2"/>
    <w:rsid w:val="00B02AA9"/>
    <w:rsid w:val="00B02D93"/>
    <w:rsid w:val="00B02F32"/>
    <w:rsid w:val="00B02FA3"/>
    <w:rsid w:val="00B02FD4"/>
    <w:rsid w:val="00B03281"/>
    <w:rsid w:val="00B03C51"/>
    <w:rsid w:val="00B047BD"/>
    <w:rsid w:val="00B04883"/>
    <w:rsid w:val="00B04F0D"/>
    <w:rsid w:val="00B04F67"/>
    <w:rsid w:val="00B05084"/>
    <w:rsid w:val="00B050EC"/>
    <w:rsid w:val="00B051AD"/>
    <w:rsid w:val="00B05479"/>
    <w:rsid w:val="00B05732"/>
    <w:rsid w:val="00B058CE"/>
    <w:rsid w:val="00B05AA8"/>
    <w:rsid w:val="00B05E15"/>
    <w:rsid w:val="00B06FB9"/>
    <w:rsid w:val="00B06FE7"/>
    <w:rsid w:val="00B070FD"/>
    <w:rsid w:val="00B07223"/>
    <w:rsid w:val="00B0792E"/>
    <w:rsid w:val="00B07B9D"/>
    <w:rsid w:val="00B07CF2"/>
    <w:rsid w:val="00B100F2"/>
    <w:rsid w:val="00B1038F"/>
    <w:rsid w:val="00B10477"/>
    <w:rsid w:val="00B10ACB"/>
    <w:rsid w:val="00B10EEB"/>
    <w:rsid w:val="00B11356"/>
    <w:rsid w:val="00B11379"/>
    <w:rsid w:val="00B1177A"/>
    <w:rsid w:val="00B11D83"/>
    <w:rsid w:val="00B12447"/>
    <w:rsid w:val="00B128C5"/>
    <w:rsid w:val="00B13163"/>
    <w:rsid w:val="00B132FF"/>
    <w:rsid w:val="00B138AD"/>
    <w:rsid w:val="00B13F22"/>
    <w:rsid w:val="00B143FA"/>
    <w:rsid w:val="00B146E4"/>
    <w:rsid w:val="00B14B52"/>
    <w:rsid w:val="00B14D8E"/>
    <w:rsid w:val="00B1561E"/>
    <w:rsid w:val="00B15781"/>
    <w:rsid w:val="00B157F9"/>
    <w:rsid w:val="00B159ED"/>
    <w:rsid w:val="00B1649E"/>
    <w:rsid w:val="00B16527"/>
    <w:rsid w:val="00B168FB"/>
    <w:rsid w:val="00B169C0"/>
    <w:rsid w:val="00B1739D"/>
    <w:rsid w:val="00B1771A"/>
    <w:rsid w:val="00B17846"/>
    <w:rsid w:val="00B17BBF"/>
    <w:rsid w:val="00B17D61"/>
    <w:rsid w:val="00B17E98"/>
    <w:rsid w:val="00B17F49"/>
    <w:rsid w:val="00B200BB"/>
    <w:rsid w:val="00B200EB"/>
    <w:rsid w:val="00B20256"/>
    <w:rsid w:val="00B206FF"/>
    <w:rsid w:val="00B20783"/>
    <w:rsid w:val="00B2091E"/>
    <w:rsid w:val="00B20D09"/>
    <w:rsid w:val="00B20DD9"/>
    <w:rsid w:val="00B21002"/>
    <w:rsid w:val="00B21997"/>
    <w:rsid w:val="00B21D5E"/>
    <w:rsid w:val="00B22096"/>
    <w:rsid w:val="00B220EB"/>
    <w:rsid w:val="00B223A0"/>
    <w:rsid w:val="00B22634"/>
    <w:rsid w:val="00B231A3"/>
    <w:rsid w:val="00B233DF"/>
    <w:rsid w:val="00B23459"/>
    <w:rsid w:val="00B23473"/>
    <w:rsid w:val="00B23755"/>
    <w:rsid w:val="00B23D38"/>
    <w:rsid w:val="00B2409E"/>
    <w:rsid w:val="00B24273"/>
    <w:rsid w:val="00B24598"/>
    <w:rsid w:val="00B249AB"/>
    <w:rsid w:val="00B24D34"/>
    <w:rsid w:val="00B24EF8"/>
    <w:rsid w:val="00B25A7A"/>
    <w:rsid w:val="00B25C41"/>
    <w:rsid w:val="00B25CE7"/>
    <w:rsid w:val="00B263DB"/>
    <w:rsid w:val="00B26A99"/>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871"/>
    <w:rsid w:val="00B32B24"/>
    <w:rsid w:val="00B32BC1"/>
    <w:rsid w:val="00B32D27"/>
    <w:rsid w:val="00B330D6"/>
    <w:rsid w:val="00B334C0"/>
    <w:rsid w:val="00B337BC"/>
    <w:rsid w:val="00B344A9"/>
    <w:rsid w:val="00B34A46"/>
    <w:rsid w:val="00B356CB"/>
    <w:rsid w:val="00B356F8"/>
    <w:rsid w:val="00B3592F"/>
    <w:rsid w:val="00B35997"/>
    <w:rsid w:val="00B35999"/>
    <w:rsid w:val="00B35B30"/>
    <w:rsid w:val="00B3612A"/>
    <w:rsid w:val="00B3635D"/>
    <w:rsid w:val="00B36B4B"/>
    <w:rsid w:val="00B36E8E"/>
    <w:rsid w:val="00B36F25"/>
    <w:rsid w:val="00B36F3A"/>
    <w:rsid w:val="00B371E4"/>
    <w:rsid w:val="00B372AA"/>
    <w:rsid w:val="00B3799B"/>
    <w:rsid w:val="00B40445"/>
    <w:rsid w:val="00B405F8"/>
    <w:rsid w:val="00B40B51"/>
    <w:rsid w:val="00B41888"/>
    <w:rsid w:val="00B41AD9"/>
    <w:rsid w:val="00B420D7"/>
    <w:rsid w:val="00B42A9D"/>
    <w:rsid w:val="00B439BD"/>
    <w:rsid w:val="00B44019"/>
    <w:rsid w:val="00B44348"/>
    <w:rsid w:val="00B44687"/>
    <w:rsid w:val="00B44A42"/>
    <w:rsid w:val="00B44B37"/>
    <w:rsid w:val="00B45A52"/>
    <w:rsid w:val="00B46175"/>
    <w:rsid w:val="00B46E1E"/>
    <w:rsid w:val="00B470B6"/>
    <w:rsid w:val="00B47218"/>
    <w:rsid w:val="00B47435"/>
    <w:rsid w:val="00B477B8"/>
    <w:rsid w:val="00B47803"/>
    <w:rsid w:val="00B4791A"/>
    <w:rsid w:val="00B47C29"/>
    <w:rsid w:val="00B47D21"/>
    <w:rsid w:val="00B50012"/>
    <w:rsid w:val="00B50916"/>
    <w:rsid w:val="00B51008"/>
    <w:rsid w:val="00B51031"/>
    <w:rsid w:val="00B5125E"/>
    <w:rsid w:val="00B5129F"/>
    <w:rsid w:val="00B513D7"/>
    <w:rsid w:val="00B51647"/>
    <w:rsid w:val="00B51902"/>
    <w:rsid w:val="00B51D73"/>
    <w:rsid w:val="00B520D5"/>
    <w:rsid w:val="00B52318"/>
    <w:rsid w:val="00B5286A"/>
    <w:rsid w:val="00B52D7F"/>
    <w:rsid w:val="00B53485"/>
    <w:rsid w:val="00B537CE"/>
    <w:rsid w:val="00B5426F"/>
    <w:rsid w:val="00B547FA"/>
    <w:rsid w:val="00B54858"/>
    <w:rsid w:val="00B54EF6"/>
    <w:rsid w:val="00B556DC"/>
    <w:rsid w:val="00B5574D"/>
    <w:rsid w:val="00B5577A"/>
    <w:rsid w:val="00B55CB5"/>
    <w:rsid w:val="00B55F0B"/>
    <w:rsid w:val="00B56057"/>
    <w:rsid w:val="00B56C53"/>
    <w:rsid w:val="00B57004"/>
    <w:rsid w:val="00B5723C"/>
    <w:rsid w:val="00B57291"/>
    <w:rsid w:val="00B575E0"/>
    <w:rsid w:val="00B57857"/>
    <w:rsid w:val="00B57A4E"/>
    <w:rsid w:val="00B57A89"/>
    <w:rsid w:val="00B57B83"/>
    <w:rsid w:val="00B57D38"/>
    <w:rsid w:val="00B57D49"/>
    <w:rsid w:val="00B57FF9"/>
    <w:rsid w:val="00B60031"/>
    <w:rsid w:val="00B603AA"/>
    <w:rsid w:val="00B60762"/>
    <w:rsid w:val="00B609C0"/>
    <w:rsid w:val="00B60BB3"/>
    <w:rsid w:val="00B60D89"/>
    <w:rsid w:val="00B6157E"/>
    <w:rsid w:val="00B61696"/>
    <w:rsid w:val="00B62BEF"/>
    <w:rsid w:val="00B63658"/>
    <w:rsid w:val="00B63B96"/>
    <w:rsid w:val="00B63CEF"/>
    <w:rsid w:val="00B641D7"/>
    <w:rsid w:val="00B64357"/>
    <w:rsid w:val="00B64A5E"/>
    <w:rsid w:val="00B64B37"/>
    <w:rsid w:val="00B64BE8"/>
    <w:rsid w:val="00B6594A"/>
    <w:rsid w:val="00B65A30"/>
    <w:rsid w:val="00B66456"/>
    <w:rsid w:val="00B664BF"/>
    <w:rsid w:val="00B664C7"/>
    <w:rsid w:val="00B66E9F"/>
    <w:rsid w:val="00B66F4E"/>
    <w:rsid w:val="00B7019D"/>
    <w:rsid w:val="00B70AD8"/>
    <w:rsid w:val="00B71155"/>
    <w:rsid w:val="00B7115F"/>
    <w:rsid w:val="00B71BFD"/>
    <w:rsid w:val="00B7258F"/>
    <w:rsid w:val="00B72791"/>
    <w:rsid w:val="00B7285B"/>
    <w:rsid w:val="00B72868"/>
    <w:rsid w:val="00B72E7F"/>
    <w:rsid w:val="00B7331C"/>
    <w:rsid w:val="00B73583"/>
    <w:rsid w:val="00B739F6"/>
    <w:rsid w:val="00B74198"/>
    <w:rsid w:val="00B74CC6"/>
    <w:rsid w:val="00B74E3F"/>
    <w:rsid w:val="00B7555D"/>
    <w:rsid w:val="00B75620"/>
    <w:rsid w:val="00B75B58"/>
    <w:rsid w:val="00B75DDC"/>
    <w:rsid w:val="00B75F5A"/>
    <w:rsid w:val="00B76283"/>
    <w:rsid w:val="00B763EA"/>
    <w:rsid w:val="00B76892"/>
    <w:rsid w:val="00B76D2A"/>
    <w:rsid w:val="00B77094"/>
    <w:rsid w:val="00B77175"/>
    <w:rsid w:val="00B777F2"/>
    <w:rsid w:val="00B77EC9"/>
    <w:rsid w:val="00B77FFB"/>
    <w:rsid w:val="00B8008D"/>
    <w:rsid w:val="00B803CC"/>
    <w:rsid w:val="00B80D6B"/>
    <w:rsid w:val="00B80DA9"/>
    <w:rsid w:val="00B80E88"/>
    <w:rsid w:val="00B81013"/>
    <w:rsid w:val="00B81462"/>
    <w:rsid w:val="00B81A7B"/>
    <w:rsid w:val="00B81FF6"/>
    <w:rsid w:val="00B8209E"/>
    <w:rsid w:val="00B82278"/>
    <w:rsid w:val="00B837BC"/>
    <w:rsid w:val="00B83969"/>
    <w:rsid w:val="00B8397C"/>
    <w:rsid w:val="00B83EC3"/>
    <w:rsid w:val="00B84194"/>
    <w:rsid w:val="00B84779"/>
    <w:rsid w:val="00B84C08"/>
    <w:rsid w:val="00B84EEF"/>
    <w:rsid w:val="00B85203"/>
    <w:rsid w:val="00B852E5"/>
    <w:rsid w:val="00B8573A"/>
    <w:rsid w:val="00B85920"/>
    <w:rsid w:val="00B85DE5"/>
    <w:rsid w:val="00B85F45"/>
    <w:rsid w:val="00B85F55"/>
    <w:rsid w:val="00B85F9D"/>
    <w:rsid w:val="00B8634B"/>
    <w:rsid w:val="00B863E8"/>
    <w:rsid w:val="00B866B2"/>
    <w:rsid w:val="00B86D43"/>
    <w:rsid w:val="00B870C6"/>
    <w:rsid w:val="00B8742B"/>
    <w:rsid w:val="00B87A0F"/>
    <w:rsid w:val="00B9021E"/>
    <w:rsid w:val="00B905A2"/>
    <w:rsid w:val="00B909B5"/>
    <w:rsid w:val="00B90BFF"/>
    <w:rsid w:val="00B90F73"/>
    <w:rsid w:val="00B911CA"/>
    <w:rsid w:val="00B91449"/>
    <w:rsid w:val="00B915F9"/>
    <w:rsid w:val="00B917F9"/>
    <w:rsid w:val="00B91D9E"/>
    <w:rsid w:val="00B9219C"/>
    <w:rsid w:val="00B92692"/>
    <w:rsid w:val="00B92703"/>
    <w:rsid w:val="00B92CED"/>
    <w:rsid w:val="00B92FF8"/>
    <w:rsid w:val="00B9318F"/>
    <w:rsid w:val="00B93454"/>
    <w:rsid w:val="00B93616"/>
    <w:rsid w:val="00B93989"/>
    <w:rsid w:val="00B93A56"/>
    <w:rsid w:val="00B93B59"/>
    <w:rsid w:val="00B93E70"/>
    <w:rsid w:val="00B9401E"/>
    <w:rsid w:val="00B9406A"/>
    <w:rsid w:val="00B944F1"/>
    <w:rsid w:val="00B94619"/>
    <w:rsid w:val="00B94676"/>
    <w:rsid w:val="00B947CB"/>
    <w:rsid w:val="00B94B01"/>
    <w:rsid w:val="00B94CF9"/>
    <w:rsid w:val="00B950B2"/>
    <w:rsid w:val="00B950DB"/>
    <w:rsid w:val="00B95811"/>
    <w:rsid w:val="00B958EB"/>
    <w:rsid w:val="00B95ABF"/>
    <w:rsid w:val="00B95C20"/>
    <w:rsid w:val="00B95DC4"/>
    <w:rsid w:val="00B95DF2"/>
    <w:rsid w:val="00B95EE9"/>
    <w:rsid w:val="00B9659A"/>
    <w:rsid w:val="00B97517"/>
    <w:rsid w:val="00B97BB4"/>
    <w:rsid w:val="00B97C21"/>
    <w:rsid w:val="00B97D91"/>
    <w:rsid w:val="00B97EC2"/>
    <w:rsid w:val="00BA08A3"/>
    <w:rsid w:val="00BA0CC2"/>
    <w:rsid w:val="00BA1458"/>
    <w:rsid w:val="00BA14B1"/>
    <w:rsid w:val="00BA1E76"/>
    <w:rsid w:val="00BA1EFD"/>
    <w:rsid w:val="00BA2280"/>
    <w:rsid w:val="00BA27B1"/>
    <w:rsid w:val="00BA2A08"/>
    <w:rsid w:val="00BA2ABF"/>
    <w:rsid w:val="00BA33E1"/>
    <w:rsid w:val="00BA3C2D"/>
    <w:rsid w:val="00BA45A4"/>
    <w:rsid w:val="00BA467C"/>
    <w:rsid w:val="00BA4E8B"/>
    <w:rsid w:val="00BA5484"/>
    <w:rsid w:val="00BA552C"/>
    <w:rsid w:val="00BA56D2"/>
    <w:rsid w:val="00BA5887"/>
    <w:rsid w:val="00BA58F5"/>
    <w:rsid w:val="00BA5BDE"/>
    <w:rsid w:val="00BA5D09"/>
    <w:rsid w:val="00BA5E2A"/>
    <w:rsid w:val="00BA6F8B"/>
    <w:rsid w:val="00BA70BB"/>
    <w:rsid w:val="00BA76E0"/>
    <w:rsid w:val="00BB027F"/>
    <w:rsid w:val="00BB0416"/>
    <w:rsid w:val="00BB0A24"/>
    <w:rsid w:val="00BB0D0C"/>
    <w:rsid w:val="00BB0DE4"/>
    <w:rsid w:val="00BB0F54"/>
    <w:rsid w:val="00BB1B23"/>
    <w:rsid w:val="00BB21B4"/>
    <w:rsid w:val="00BB2863"/>
    <w:rsid w:val="00BB2A25"/>
    <w:rsid w:val="00BB2B8E"/>
    <w:rsid w:val="00BB2BED"/>
    <w:rsid w:val="00BB2EEF"/>
    <w:rsid w:val="00BB305A"/>
    <w:rsid w:val="00BB30F3"/>
    <w:rsid w:val="00BB3CD1"/>
    <w:rsid w:val="00BB3E6B"/>
    <w:rsid w:val="00BB44B9"/>
    <w:rsid w:val="00BB4624"/>
    <w:rsid w:val="00BB51F7"/>
    <w:rsid w:val="00BB56A9"/>
    <w:rsid w:val="00BB6407"/>
    <w:rsid w:val="00BB68D2"/>
    <w:rsid w:val="00BB6BE1"/>
    <w:rsid w:val="00BB6E21"/>
    <w:rsid w:val="00BB703C"/>
    <w:rsid w:val="00BB75D1"/>
    <w:rsid w:val="00BC024D"/>
    <w:rsid w:val="00BC02B7"/>
    <w:rsid w:val="00BC0742"/>
    <w:rsid w:val="00BC0979"/>
    <w:rsid w:val="00BC0BC7"/>
    <w:rsid w:val="00BC0CE6"/>
    <w:rsid w:val="00BC0F31"/>
    <w:rsid w:val="00BC0F55"/>
    <w:rsid w:val="00BC0FC0"/>
    <w:rsid w:val="00BC0FDC"/>
    <w:rsid w:val="00BC1353"/>
    <w:rsid w:val="00BC18C7"/>
    <w:rsid w:val="00BC1A21"/>
    <w:rsid w:val="00BC1B66"/>
    <w:rsid w:val="00BC2494"/>
    <w:rsid w:val="00BC3579"/>
    <w:rsid w:val="00BC3F00"/>
    <w:rsid w:val="00BC43BA"/>
    <w:rsid w:val="00BC4479"/>
    <w:rsid w:val="00BC4D2E"/>
    <w:rsid w:val="00BC4E54"/>
    <w:rsid w:val="00BC5699"/>
    <w:rsid w:val="00BC57FC"/>
    <w:rsid w:val="00BC5B35"/>
    <w:rsid w:val="00BC5D2C"/>
    <w:rsid w:val="00BC643D"/>
    <w:rsid w:val="00BC67E7"/>
    <w:rsid w:val="00BC6DA7"/>
    <w:rsid w:val="00BC709B"/>
    <w:rsid w:val="00BC74D1"/>
    <w:rsid w:val="00BC761B"/>
    <w:rsid w:val="00BC7CB0"/>
    <w:rsid w:val="00BC7F4B"/>
    <w:rsid w:val="00BD0073"/>
    <w:rsid w:val="00BD0317"/>
    <w:rsid w:val="00BD0B51"/>
    <w:rsid w:val="00BD0C3E"/>
    <w:rsid w:val="00BD2C7E"/>
    <w:rsid w:val="00BD3887"/>
    <w:rsid w:val="00BD394B"/>
    <w:rsid w:val="00BD3B2A"/>
    <w:rsid w:val="00BD3E52"/>
    <w:rsid w:val="00BD4022"/>
    <w:rsid w:val="00BD48AC"/>
    <w:rsid w:val="00BD4A4B"/>
    <w:rsid w:val="00BD4AE4"/>
    <w:rsid w:val="00BD4B99"/>
    <w:rsid w:val="00BD4D91"/>
    <w:rsid w:val="00BD55BA"/>
    <w:rsid w:val="00BD5762"/>
    <w:rsid w:val="00BD5F1A"/>
    <w:rsid w:val="00BD7060"/>
    <w:rsid w:val="00BD75E1"/>
    <w:rsid w:val="00BD7BFC"/>
    <w:rsid w:val="00BD7DE3"/>
    <w:rsid w:val="00BE079A"/>
    <w:rsid w:val="00BE1234"/>
    <w:rsid w:val="00BE1583"/>
    <w:rsid w:val="00BE1799"/>
    <w:rsid w:val="00BE1C72"/>
    <w:rsid w:val="00BE1CD1"/>
    <w:rsid w:val="00BE2453"/>
    <w:rsid w:val="00BE260D"/>
    <w:rsid w:val="00BE29A9"/>
    <w:rsid w:val="00BE2FA6"/>
    <w:rsid w:val="00BE321C"/>
    <w:rsid w:val="00BE333F"/>
    <w:rsid w:val="00BE35D4"/>
    <w:rsid w:val="00BE38BE"/>
    <w:rsid w:val="00BE4265"/>
    <w:rsid w:val="00BE435E"/>
    <w:rsid w:val="00BE465C"/>
    <w:rsid w:val="00BE4ACB"/>
    <w:rsid w:val="00BE4EF7"/>
    <w:rsid w:val="00BE514C"/>
    <w:rsid w:val="00BE550C"/>
    <w:rsid w:val="00BE5A88"/>
    <w:rsid w:val="00BE5CFC"/>
    <w:rsid w:val="00BE6040"/>
    <w:rsid w:val="00BE7406"/>
    <w:rsid w:val="00BE7603"/>
    <w:rsid w:val="00BE77BF"/>
    <w:rsid w:val="00BE78D7"/>
    <w:rsid w:val="00BF0650"/>
    <w:rsid w:val="00BF1131"/>
    <w:rsid w:val="00BF17FD"/>
    <w:rsid w:val="00BF192B"/>
    <w:rsid w:val="00BF1B09"/>
    <w:rsid w:val="00BF1EDF"/>
    <w:rsid w:val="00BF2BBD"/>
    <w:rsid w:val="00BF2D2D"/>
    <w:rsid w:val="00BF2F08"/>
    <w:rsid w:val="00BF3279"/>
    <w:rsid w:val="00BF3F37"/>
    <w:rsid w:val="00BF427C"/>
    <w:rsid w:val="00BF48BE"/>
    <w:rsid w:val="00BF4934"/>
    <w:rsid w:val="00BF49D3"/>
    <w:rsid w:val="00BF4AC0"/>
    <w:rsid w:val="00BF4BBF"/>
    <w:rsid w:val="00BF50AF"/>
    <w:rsid w:val="00BF512B"/>
    <w:rsid w:val="00BF51F4"/>
    <w:rsid w:val="00BF5B00"/>
    <w:rsid w:val="00BF5CE7"/>
    <w:rsid w:val="00BF5FC6"/>
    <w:rsid w:val="00BF6454"/>
    <w:rsid w:val="00BF657B"/>
    <w:rsid w:val="00BF6ADD"/>
    <w:rsid w:val="00BF6E20"/>
    <w:rsid w:val="00BF6EEA"/>
    <w:rsid w:val="00BF6FD7"/>
    <w:rsid w:val="00BF70DB"/>
    <w:rsid w:val="00BF74C7"/>
    <w:rsid w:val="00BF77AF"/>
    <w:rsid w:val="00C00047"/>
    <w:rsid w:val="00C000FC"/>
    <w:rsid w:val="00C007A0"/>
    <w:rsid w:val="00C00CCF"/>
    <w:rsid w:val="00C00F57"/>
    <w:rsid w:val="00C01008"/>
    <w:rsid w:val="00C014C1"/>
    <w:rsid w:val="00C014D9"/>
    <w:rsid w:val="00C015F1"/>
    <w:rsid w:val="00C01F33"/>
    <w:rsid w:val="00C02085"/>
    <w:rsid w:val="00C0209C"/>
    <w:rsid w:val="00C022B1"/>
    <w:rsid w:val="00C02309"/>
    <w:rsid w:val="00C02CC6"/>
    <w:rsid w:val="00C0342D"/>
    <w:rsid w:val="00C0353D"/>
    <w:rsid w:val="00C035C2"/>
    <w:rsid w:val="00C040F7"/>
    <w:rsid w:val="00C044AB"/>
    <w:rsid w:val="00C049D3"/>
    <w:rsid w:val="00C04AB6"/>
    <w:rsid w:val="00C04C9F"/>
    <w:rsid w:val="00C05458"/>
    <w:rsid w:val="00C055C9"/>
    <w:rsid w:val="00C05706"/>
    <w:rsid w:val="00C05C3E"/>
    <w:rsid w:val="00C06071"/>
    <w:rsid w:val="00C0617E"/>
    <w:rsid w:val="00C063D5"/>
    <w:rsid w:val="00C07377"/>
    <w:rsid w:val="00C0744C"/>
    <w:rsid w:val="00C10478"/>
    <w:rsid w:val="00C1086B"/>
    <w:rsid w:val="00C109BC"/>
    <w:rsid w:val="00C10DEF"/>
    <w:rsid w:val="00C11103"/>
    <w:rsid w:val="00C11308"/>
    <w:rsid w:val="00C11633"/>
    <w:rsid w:val="00C11E09"/>
    <w:rsid w:val="00C11E79"/>
    <w:rsid w:val="00C12099"/>
    <w:rsid w:val="00C12107"/>
    <w:rsid w:val="00C123F2"/>
    <w:rsid w:val="00C127EC"/>
    <w:rsid w:val="00C12BB2"/>
    <w:rsid w:val="00C12D19"/>
    <w:rsid w:val="00C13905"/>
    <w:rsid w:val="00C13962"/>
    <w:rsid w:val="00C13EA3"/>
    <w:rsid w:val="00C14011"/>
    <w:rsid w:val="00C146BF"/>
    <w:rsid w:val="00C14D4B"/>
    <w:rsid w:val="00C14EA3"/>
    <w:rsid w:val="00C154BB"/>
    <w:rsid w:val="00C15911"/>
    <w:rsid w:val="00C15D1A"/>
    <w:rsid w:val="00C1608A"/>
    <w:rsid w:val="00C16757"/>
    <w:rsid w:val="00C168E6"/>
    <w:rsid w:val="00C16C62"/>
    <w:rsid w:val="00C16FC6"/>
    <w:rsid w:val="00C17316"/>
    <w:rsid w:val="00C21555"/>
    <w:rsid w:val="00C226CD"/>
    <w:rsid w:val="00C22A66"/>
    <w:rsid w:val="00C234AC"/>
    <w:rsid w:val="00C23EAD"/>
    <w:rsid w:val="00C24365"/>
    <w:rsid w:val="00C24AA4"/>
    <w:rsid w:val="00C24D21"/>
    <w:rsid w:val="00C24FC1"/>
    <w:rsid w:val="00C256F2"/>
    <w:rsid w:val="00C25708"/>
    <w:rsid w:val="00C25939"/>
    <w:rsid w:val="00C25AB4"/>
    <w:rsid w:val="00C25C48"/>
    <w:rsid w:val="00C26007"/>
    <w:rsid w:val="00C2671D"/>
    <w:rsid w:val="00C26B2C"/>
    <w:rsid w:val="00C26F46"/>
    <w:rsid w:val="00C26F65"/>
    <w:rsid w:val="00C27022"/>
    <w:rsid w:val="00C27091"/>
    <w:rsid w:val="00C270BC"/>
    <w:rsid w:val="00C271EC"/>
    <w:rsid w:val="00C27556"/>
    <w:rsid w:val="00C279B5"/>
    <w:rsid w:val="00C27C45"/>
    <w:rsid w:val="00C27CC7"/>
    <w:rsid w:val="00C30604"/>
    <w:rsid w:val="00C3137E"/>
    <w:rsid w:val="00C3171B"/>
    <w:rsid w:val="00C31737"/>
    <w:rsid w:val="00C31BA5"/>
    <w:rsid w:val="00C31D66"/>
    <w:rsid w:val="00C3248C"/>
    <w:rsid w:val="00C329B5"/>
    <w:rsid w:val="00C32A24"/>
    <w:rsid w:val="00C32EF6"/>
    <w:rsid w:val="00C32FA7"/>
    <w:rsid w:val="00C331F5"/>
    <w:rsid w:val="00C3321B"/>
    <w:rsid w:val="00C33952"/>
    <w:rsid w:val="00C33FE6"/>
    <w:rsid w:val="00C341DE"/>
    <w:rsid w:val="00C34397"/>
    <w:rsid w:val="00C3443D"/>
    <w:rsid w:val="00C34465"/>
    <w:rsid w:val="00C3457A"/>
    <w:rsid w:val="00C348D9"/>
    <w:rsid w:val="00C34D28"/>
    <w:rsid w:val="00C34D4F"/>
    <w:rsid w:val="00C34E1B"/>
    <w:rsid w:val="00C34E2A"/>
    <w:rsid w:val="00C34EA1"/>
    <w:rsid w:val="00C35552"/>
    <w:rsid w:val="00C35901"/>
    <w:rsid w:val="00C35AAF"/>
    <w:rsid w:val="00C35D71"/>
    <w:rsid w:val="00C36539"/>
    <w:rsid w:val="00C3719D"/>
    <w:rsid w:val="00C37535"/>
    <w:rsid w:val="00C375B4"/>
    <w:rsid w:val="00C376E6"/>
    <w:rsid w:val="00C3799A"/>
    <w:rsid w:val="00C37CB4"/>
    <w:rsid w:val="00C4082F"/>
    <w:rsid w:val="00C40900"/>
    <w:rsid w:val="00C40976"/>
    <w:rsid w:val="00C41197"/>
    <w:rsid w:val="00C41535"/>
    <w:rsid w:val="00C41E3D"/>
    <w:rsid w:val="00C41EB7"/>
    <w:rsid w:val="00C431D9"/>
    <w:rsid w:val="00C43A6C"/>
    <w:rsid w:val="00C43FCC"/>
    <w:rsid w:val="00C44972"/>
    <w:rsid w:val="00C44F4B"/>
    <w:rsid w:val="00C453F9"/>
    <w:rsid w:val="00C45417"/>
    <w:rsid w:val="00C45739"/>
    <w:rsid w:val="00C4582B"/>
    <w:rsid w:val="00C45F08"/>
    <w:rsid w:val="00C46099"/>
    <w:rsid w:val="00C46293"/>
    <w:rsid w:val="00C46B7B"/>
    <w:rsid w:val="00C46C0C"/>
    <w:rsid w:val="00C46D96"/>
    <w:rsid w:val="00C46EBB"/>
    <w:rsid w:val="00C46FD6"/>
    <w:rsid w:val="00C471AE"/>
    <w:rsid w:val="00C4734B"/>
    <w:rsid w:val="00C47868"/>
    <w:rsid w:val="00C47EED"/>
    <w:rsid w:val="00C500B5"/>
    <w:rsid w:val="00C5010D"/>
    <w:rsid w:val="00C504D3"/>
    <w:rsid w:val="00C5097D"/>
    <w:rsid w:val="00C509EE"/>
    <w:rsid w:val="00C5105F"/>
    <w:rsid w:val="00C515C8"/>
    <w:rsid w:val="00C51C22"/>
    <w:rsid w:val="00C5269D"/>
    <w:rsid w:val="00C52B32"/>
    <w:rsid w:val="00C52B72"/>
    <w:rsid w:val="00C52E8A"/>
    <w:rsid w:val="00C53024"/>
    <w:rsid w:val="00C537C2"/>
    <w:rsid w:val="00C53AD2"/>
    <w:rsid w:val="00C53FA7"/>
    <w:rsid w:val="00C5403A"/>
    <w:rsid w:val="00C54995"/>
    <w:rsid w:val="00C54B76"/>
    <w:rsid w:val="00C54D41"/>
    <w:rsid w:val="00C54D88"/>
    <w:rsid w:val="00C550B0"/>
    <w:rsid w:val="00C55464"/>
    <w:rsid w:val="00C55D80"/>
    <w:rsid w:val="00C55E1C"/>
    <w:rsid w:val="00C560B4"/>
    <w:rsid w:val="00C56BDD"/>
    <w:rsid w:val="00C574E4"/>
    <w:rsid w:val="00C57901"/>
    <w:rsid w:val="00C57A45"/>
    <w:rsid w:val="00C57BE7"/>
    <w:rsid w:val="00C57C8C"/>
    <w:rsid w:val="00C57D8A"/>
    <w:rsid w:val="00C57E10"/>
    <w:rsid w:val="00C57E2F"/>
    <w:rsid w:val="00C605B4"/>
    <w:rsid w:val="00C60783"/>
    <w:rsid w:val="00C60B8D"/>
    <w:rsid w:val="00C60E6A"/>
    <w:rsid w:val="00C60F02"/>
    <w:rsid w:val="00C60F15"/>
    <w:rsid w:val="00C610C4"/>
    <w:rsid w:val="00C61623"/>
    <w:rsid w:val="00C61F29"/>
    <w:rsid w:val="00C62052"/>
    <w:rsid w:val="00C6223E"/>
    <w:rsid w:val="00C62910"/>
    <w:rsid w:val="00C62B74"/>
    <w:rsid w:val="00C62D71"/>
    <w:rsid w:val="00C631AE"/>
    <w:rsid w:val="00C634E4"/>
    <w:rsid w:val="00C63540"/>
    <w:rsid w:val="00C6360A"/>
    <w:rsid w:val="00C63C02"/>
    <w:rsid w:val="00C63C2C"/>
    <w:rsid w:val="00C63D73"/>
    <w:rsid w:val="00C63F25"/>
    <w:rsid w:val="00C63F84"/>
    <w:rsid w:val="00C63FCE"/>
    <w:rsid w:val="00C64076"/>
    <w:rsid w:val="00C64672"/>
    <w:rsid w:val="00C65020"/>
    <w:rsid w:val="00C654C6"/>
    <w:rsid w:val="00C65560"/>
    <w:rsid w:val="00C65765"/>
    <w:rsid w:val="00C65EBC"/>
    <w:rsid w:val="00C65F0C"/>
    <w:rsid w:val="00C6622C"/>
    <w:rsid w:val="00C66472"/>
    <w:rsid w:val="00C66638"/>
    <w:rsid w:val="00C668F7"/>
    <w:rsid w:val="00C6692D"/>
    <w:rsid w:val="00C66C33"/>
    <w:rsid w:val="00C66E53"/>
    <w:rsid w:val="00C66EB1"/>
    <w:rsid w:val="00C66F53"/>
    <w:rsid w:val="00C671CA"/>
    <w:rsid w:val="00C6735B"/>
    <w:rsid w:val="00C6761B"/>
    <w:rsid w:val="00C678BD"/>
    <w:rsid w:val="00C67D98"/>
    <w:rsid w:val="00C704CB"/>
    <w:rsid w:val="00C70697"/>
    <w:rsid w:val="00C70D2F"/>
    <w:rsid w:val="00C71287"/>
    <w:rsid w:val="00C71F25"/>
    <w:rsid w:val="00C728F3"/>
    <w:rsid w:val="00C72EF4"/>
    <w:rsid w:val="00C72F4E"/>
    <w:rsid w:val="00C730BC"/>
    <w:rsid w:val="00C73346"/>
    <w:rsid w:val="00C737C7"/>
    <w:rsid w:val="00C73DC2"/>
    <w:rsid w:val="00C73E11"/>
    <w:rsid w:val="00C7412A"/>
    <w:rsid w:val="00C748B4"/>
    <w:rsid w:val="00C74A1F"/>
    <w:rsid w:val="00C74AF9"/>
    <w:rsid w:val="00C74B80"/>
    <w:rsid w:val="00C754E8"/>
    <w:rsid w:val="00C755E3"/>
    <w:rsid w:val="00C75D2F"/>
    <w:rsid w:val="00C75E8A"/>
    <w:rsid w:val="00C7620C"/>
    <w:rsid w:val="00C76290"/>
    <w:rsid w:val="00C76360"/>
    <w:rsid w:val="00C76477"/>
    <w:rsid w:val="00C76B3F"/>
    <w:rsid w:val="00C76D0F"/>
    <w:rsid w:val="00C76D90"/>
    <w:rsid w:val="00C76E3C"/>
    <w:rsid w:val="00C771A9"/>
    <w:rsid w:val="00C77624"/>
    <w:rsid w:val="00C77ABC"/>
    <w:rsid w:val="00C77EC2"/>
    <w:rsid w:val="00C8085D"/>
    <w:rsid w:val="00C81568"/>
    <w:rsid w:val="00C819DB"/>
    <w:rsid w:val="00C82387"/>
    <w:rsid w:val="00C82443"/>
    <w:rsid w:val="00C824D6"/>
    <w:rsid w:val="00C82773"/>
    <w:rsid w:val="00C82DFE"/>
    <w:rsid w:val="00C830E3"/>
    <w:rsid w:val="00C835AC"/>
    <w:rsid w:val="00C83A87"/>
    <w:rsid w:val="00C83C28"/>
    <w:rsid w:val="00C84AB4"/>
    <w:rsid w:val="00C84C4B"/>
    <w:rsid w:val="00C84DCA"/>
    <w:rsid w:val="00C857B3"/>
    <w:rsid w:val="00C85DC0"/>
    <w:rsid w:val="00C860EE"/>
    <w:rsid w:val="00C865A6"/>
    <w:rsid w:val="00C8675B"/>
    <w:rsid w:val="00C867C2"/>
    <w:rsid w:val="00C86CFF"/>
    <w:rsid w:val="00C87226"/>
    <w:rsid w:val="00C87AD6"/>
    <w:rsid w:val="00C87B8F"/>
    <w:rsid w:val="00C87BDE"/>
    <w:rsid w:val="00C90163"/>
    <w:rsid w:val="00C9027A"/>
    <w:rsid w:val="00C905A0"/>
    <w:rsid w:val="00C9068E"/>
    <w:rsid w:val="00C90692"/>
    <w:rsid w:val="00C90B1C"/>
    <w:rsid w:val="00C90D52"/>
    <w:rsid w:val="00C91176"/>
    <w:rsid w:val="00C912B0"/>
    <w:rsid w:val="00C92214"/>
    <w:rsid w:val="00C929F7"/>
    <w:rsid w:val="00C92D4A"/>
    <w:rsid w:val="00C93490"/>
    <w:rsid w:val="00C93BC6"/>
    <w:rsid w:val="00C93C4B"/>
    <w:rsid w:val="00C93ECC"/>
    <w:rsid w:val="00C94083"/>
    <w:rsid w:val="00C944AB"/>
    <w:rsid w:val="00C9465D"/>
    <w:rsid w:val="00C9469F"/>
    <w:rsid w:val="00C946CA"/>
    <w:rsid w:val="00C949A7"/>
    <w:rsid w:val="00C951CD"/>
    <w:rsid w:val="00C956A1"/>
    <w:rsid w:val="00C95B40"/>
    <w:rsid w:val="00C95E5C"/>
    <w:rsid w:val="00C95EAC"/>
    <w:rsid w:val="00C95F65"/>
    <w:rsid w:val="00C960EE"/>
    <w:rsid w:val="00C9620F"/>
    <w:rsid w:val="00C966F9"/>
    <w:rsid w:val="00C96B2C"/>
    <w:rsid w:val="00C96EBF"/>
    <w:rsid w:val="00C97567"/>
    <w:rsid w:val="00C97A46"/>
    <w:rsid w:val="00C97A5F"/>
    <w:rsid w:val="00C97B2F"/>
    <w:rsid w:val="00C97C4D"/>
    <w:rsid w:val="00C97C7B"/>
    <w:rsid w:val="00C97D70"/>
    <w:rsid w:val="00C97EA2"/>
    <w:rsid w:val="00CA0036"/>
    <w:rsid w:val="00CA05B5"/>
    <w:rsid w:val="00CA0A65"/>
    <w:rsid w:val="00CA0DC8"/>
    <w:rsid w:val="00CA0E87"/>
    <w:rsid w:val="00CA15B0"/>
    <w:rsid w:val="00CA17A7"/>
    <w:rsid w:val="00CA17EF"/>
    <w:rsid w:val="00CA191E"/>
    <w:rsid w:val="00CA1995"/>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B17"/>
    <w:rsid w:val="00CA5D20"/>
    <w:rsid w:val="00CA6781"/>
    <w:rsid w:val="00CA6AE8"/>
    <w:rsid w:val="00CA7B82"/>
    <w:rsid w:val="00CA7C27"/>
    <w:rsid w:val="00CB02A7"/>
    <w:rsid w:val="00CB0659"/>
    <w:rsid w:val="00CB0DFB"/>
    <w:rsid w:val="00CB0F89"/>
    <w:rsid w:val="00CB0FDD"/>
    <w:rsid w:val="00CB1845"/>
    <w:rsid w:val="00CB1E8C"/>
    <w:rsid w:val="00CB1F63"/>
    <w:rsid w:val="00CB2067"/>
    <w:rsid w:val="00CB21EA"/>
    <w:rsid w:val="00CB36EC"/>
    <w:rsid w:val="00CB37DE"/>
    <w:rsid w:val="00CB3C7B"/>
    <w:rsid w:val="00CB3DC5"/>
    <w:rsid w:val="00CB4899"/>
    <w:rsid w:val="00CB4B4A"/>
    <w:rsid w:val="00CB4D5A"/>
    <w:rsid w:val="00CB4EF3"/>
    <w:rsid w:val="00CB51D3"/>
    <w:rsid w:val="00CB5A36"/>
    <w:rsid w:val="00CB61AA"/>
    <w:rsid w:val="00CB63CF"/>
    <w:rsid w:val="00CB66DA"/>
    <w:rsid w:val="00CB6855"/>
    <w:rsid w:val="00CB6997"/>
    <w:rsid w:val="00CB72C0"/>
    <w:rsid w:val="00CB744E"/>
    <w:rsid w:val="00CB79B1"/>
    <w:rsid w:val="00CC040E"/>
    <w:rsid w:val="00CC04D3"/>
    <w:rsid w:val="00CC05E6"/>
    <w:rsid w:val="00CC111F"/>
    <w:rsid w:val="00CC1E1C"/>
    <w:rsid w:val="00CC21D9"/>
    <w:rsid w:val="00CC2655"/>
    <w:rsid w:val="00CC2A50"/>
    <w:rsid w:val="00CC2DF6"/>
    <w:rsid w:val="00CC2E87"/>
    <w:rsid w:val="00CC3806"/>
    <w:rsid w:val="00CC3E12"/>
    <w:rsid w:val="00CC3EA0"/>
    <w:rsid w:val="00CC4098"/>
    <w:rsid w:val="00CC40D3"/>
    <w:rsid w:val="00CC4121"/>
    <w:rsid w:val="00CC469C"/>
    <w:rsid w:val="00CC4BD7"/>
    <w:rsid w:val="00CC4E43"/>
    <w:rsid w:val="00CC4F79"/>
    <w:rsid w:val="00CC5090"/>
    <w:rsid w:val="00CC51F4"/>
    <w:rsid w:val="00CC5973"/>
    <w:rsid w:val="00CC5BD8"/>
    <w:rsid w:val="00CC5C3E"/>
    <w:rsid w:val="00CC5D4D"/>
    <w:rsid w:val="00CC6135"/>
    <w:rsid w:val="00CC66FA"/>
    <w:rsid w:val="00CC67A1"/>
    <w:rsid w:val="00CC6C45"/>
    <w:rsid w:val="00CC71A0"/>
    <w:rsid w:val="00CC7656"/>
    <w:rsid w:val="00CC78FE"/>
    <w:rsid w:val="00CC7B45"/>
    <w:rsid w:val="00CD0B1E"/>
    <w:rsid w:val="00CD0C33"/>
    <w:rsid w:val="00CD0D82"/>
    <w:rsid w:val="00CD1188"/>
    <w:rsid w:val="00CD15BB"/>
    <w:rsid w:val="00CD1793"/>
    <w:rsid w:val="00CD1FBD"/>
    <w:rsid w:val="00CD2ED1"/>
    <w:rsid w:val="00CD30B5"/>
    <w:rsid w:val="00CD337B"/>
    <w:rsid w:val="00CD3422"/>
    <w:rsid w:val="00CD3D40"/>
    <w:rsid w:val="00CD40DC"/>
    <w:rsid w:val="00CD40E2"/>
    <w:rsid w:val="00CD4CD9"/>
    <w:rsid w:val="00CD553D"/>
    <w:rsid w:val="00CD5BC4"/>
    <w:rsid w:val="00CD612A"/>
    <w:rsid w:val="00CD63B2"/>
    <w:rsid w:val="00CD652C"/>
    <w:rsid w:val="00CD6535"/>
    <w:rsid w:val="00CD6834"/>
    <w:rsid w:val="00CD69D1"/>
    <w:rsid w:val="00CD6B8F"/>
    <w:rsid w:val="00CD6CA5"/>
    <w:rsid w:val="00CD6FCC"/>
    <w:rsid w:val="00CD7041"/>
    <w:rsid w:val="00CD7B72"/>
    <w:rsid w:val="00CE006C"/>
    <w:rsid w:val="00CE0744"/>
    <w:rsid w:val="00CE085A"/>
    <w:rsid w:val="00CE0A32"/>
    <w:rsid w:val="00CE0BDE"/>
    <w:rsid w:val="00CE0D5B"/>
    <w:rsid w:val="00CE0F52"/>
    <w:rsid w:val="00CE1237"/>
    <w:rsid w:val="00CE1513"/>
    <w:rsid w:val="00CE1A49"/>
    <w:rsid w:val="00CE1E92"/>
    <w:rsid w:val="00CE1FFB"/>
    <w:rsid w:val="00CE277C"/>
    <w:rsid w:val="00CE292F"/>
    <w:rsid w:val="00CE2A71"/>
    <w:rsid w:val="00CE2AF5"/>
    <w:rsid w:val="00CE2C47"/>
    <w:rsid w:val="00CE2EC7"/>
    <w:rsid w:val="00CE2FE9"/>
    <w:rsid w:val="00CE3020"/>
    <w:rsid w:val="00CE36AD"/>
    <w:rsid w:val="00CE3780"/>
    <w:rsid w:val="00CE4A12"/>
    <w:rsid w:val="00CE4B16"/>
    <w:rsid w:val="00CE4B7E"/>
    <w:rsid w:val="00CE56A9"/>
    <w:rsid w:val="00CE5935"/>
    <w:rsid w:val="00CE59DC"/>
    <w:rsid w:val="00CE5B18"/>
    <w:rsid w:val="00CE5EBF"/>
    <w:rsid w:val="00CE60A3"/>
    <w:rsid w:val="00CE6DD4"/>
    <w:rsid w:val="00CE6E32"/>
    <w:rsid w:val="00CE6FB5"/>
    <w:rsid w:val="00CE7367"/>
    <w:rsid w:val="00CE73FB"/>
    <w:rsid w:val="00CE7561"/>
    <w:rsid w:val="00CE75E3"/>
    <w:rsid w:val="00CE780C"/>
    <w:rsid w:val="00CE7D01"/>
    <w:rsid w:val="00CF007C"/>
    <w:rsid w:val="00CF07BD"/>
    <w:rsid w:val="00CF0924"/>
    <w:rsid w:val="00CF0C35"/>
    <w:rsid w:val="00CF1161"/>
    <w:rsid w:val="00CF11F6"/>
    <w:rsid w:val="00CF1354"/>
    <w:rsid w:val="00CF2B0F"/>
    <w:rsid w:val="00CF3106"/>
    <w:rsid w:val="00CF3344"/>
    <w:rsid w:val="00CF3750"/>
    <w:rsid w:val="00CF3B1F"/>
    <w:rsid w:val="00CF3BF6"/>
    <w:rsid w:val="00CF3C36"/>
    <w:rsid w:val="00CF5022"/>
    <w:rsid w:val="00CF5117"/>
    <w:rsid w:val="00CF5672"/>
    <w:rsid w:val="00CF57A9"/>
    <w:rsid w:val="00CF57EE"/>
    <w:rsid w:val="00CF5CA8"/>
    <w:rsid w:val="00CF625B"/>
    <w:rsid w:val="00CF6304"/>
    <w:rsid w:val="00CF6712"/>
    <w:rsid w:val="00CF687E"/>
    <w:rsid w:val="00CF6A57"/>
    <w:rsid w:val="00CF6E78"/>
    <w:rsid w:val="00CF743E"/>
    <w:rsid w:val="00D01262"/>
    <w:rsid w:val="00D01317"/>
    <w:rsid w:val="00D018A7"/>
    <w:rsid w:val="00D01A7D"/>
    <w:rsid w:val="00D01D27"/>
    <w:rsid w:val="00D0200A"/>
    <w:rsid w:val="00D0234E"/>
    <w:rsid w:val="00D02803"/>
    <w:rsid w:val="00D02EF1"/>
    <w:rsid w:val="00D033F7"/>
    <w:rsid w:val="00D0349B"/>
    <w:rsid w:val="00D03557"/>
    <w:rsid w:val="00D037B9"/>
    <w:rsid w:val="00D038F8"/>
    <w:rsid w:val="00D0432F"/>
    <w:rsid w:val="00D04EAA"/>
    <w:rsid w:val="00D05641"/>
    <w:rsid w:val="00D05A48"/>
    <w:rsid w:val="00D060A1"/>
    <w:rsid w:val="00D0634C"/>
    <w:rsid w:val="00D06623"/>
    <w:rsid w:val="00D06D04"/>
    <w:rsid w:val="00D0719B"/>
    <w:rsid w:val="00D07567"/>
    <w:rsid w:val="00D07C8C"/>
    <w:rsid w:val="00D07D39"/>
    <w:rsid w:val="00D10249"/>
    <w:rsid w:val="00D10659"/>
    <w:rsid w:val="00D10870"/>
    <w:rsid w:val="00D10AC5"/>
    <w:rsid w:val="00D10C18"/>
    <w:rsid w:val="00D10EFC"/>
    <w:rsid w:val="00D115C3"/>
    <w:rsid w:val="00D11897"/>
    <w:rsid w:val="00D120C4"/>
    <w:rsid w:val="00D1216E"/>
    <w:rsid w:val="00D121BA"/>
    <w:rsid w:val="00D12310"/>
    <w:rsid w:val="00D1269E"/>
    <w:rsid w:val="00D1276E"/>
    <w:rsid w:val="00D128A7"/>
    <w:rsid w:val="00D12A54"/>
    <w:rsid w:val="00D12ACD"/>
    <w:rsid w:val="00D13135"/>
    <w:rsid w:val="00D136C1"/>
    <w:rsid w:val="00D13819"/>
    <w:rsid w:val="00D13C2F"/>
    <w:rsid w:val="00D13E4E"/>
    <w:rsid w:val="00D1413F"/>
    <w:rsid w:val="00D141C8"/>
    <w:rsid w:val="00D141F6"/>
    <w:rsid w:val="00D14227"/>
    <w:rsid w:val="00D14672"/>
    <w:rsid w:val="00D14973"/>
    <w:rsid w:val="00D149FA"/>
    <w:rsid w:val="00D14A42"/>
    <w:rsid w:val="00D14DCC"/>
    <w:rsid w:val="00D14E15"/>
    <w:rsid w:val="00D14F42"/>
    <w:rsid w:val="00D15492"/>
    <w:rsid w:val="00D15BB7"/>
    <w:rsid w:val="00D15D68"/>
    <w:rsid w:val="00D16209"/>
    <w:rsid w:val="00D16579"/>
    <w:rsid w:val="00D16AD8"/>
    <w:rsid w:val="00D16B9D"/>
    <w:rsid w:val="00D1714D"/>
    <w:rsid w:val="00D17625"/>
    <w:rsid w:val="00D2024B"/>
    <w:rsid w:val="00D20597"/>
    <w:rsid w:val="00D20A27"/>
    <w:rsid w:val="00D20C89"/>
    <w:rsid w:val="00D212E2"/>
    <w:rsid w:val="00D21443"/>
    <w:rsid w:val="00D21E2C"/>
    <w:rsid w:val="00D22013"/>
    <w:rsid w:val="00D235FD"/>
    <w:rsid w:val="00D239A7"/>
    <w:rsid w:val="00D23F47"/>
    <w:rsid w:val="00D24400"/>
    <w:rsid w:val="00D244B6"/>
    <w:rsid w:val="00D248DC"/>
    <w:rsid w:val="00D24AD7"/>
    <w:rsid w:val="00D24B5D"/>
    <w:rsid w:val="00D24B7E"/>
    <w:rsid w:val="00D251D4"/>
    <w:rsid w:val="00D25297"/>
    <w:rsid w:val="00D25F93"/>
    <w:rsid w:val="00D26612"/>
    <w:rsid w:val="00D26858"/>
    <w:rsid w:val="00D2689C"/>
    <w:rsid w:val="00D26A3C"/>
    <w:rsid w:val="00D26BD8"/>
    <w:rsid w:val="00D26C60"/>
    <w:rsid w:val="00D26F3D"/>
    <w:rsid w:val="00D26F4D"/>
    <w:rsid w:val="00D27938"/>
    <w:rsid w:val="00D27BE2"/>
    <w:rsid w:val="00D27CD7"/>
    <w:rsid w:val="00D27DA6"/>
    <w:rsid w:val="00D3122B"/>
    <w:rsid w:val="00D31732"/>
    <w:rsid w:val="00D31C11"/>
    <w:rsid w:val="00D31FF6"/>
    <w:rsid w:val="00D32001"/>
    <w:rsid w:val="00D32390"/>
    <w:rsid w:val="00D324BC"/>
    <w:rsid w:val="00D3261A"/>
    <w:rsid w:val="00D32910"/>
    <w:rsid w:val="00D32F1F"/>
    <w:rsid w:val="00D33B29"/>
    <w:rsid w:val="00D341A0"/>
    <w:rsid w:val="00D341B8"/>
    <w:rsid w:val="00D3467D"/>
    <w:rsid w:val="00D352DD"/>
    <w:rsid w:val="00D352F6"/>
    <w:rsid w:val="00D36469"/>
    <w:rsid w:val="00D3667A"/>
    <w:rsid w:val="00D369E9"/>
    <w:rsid w:val="00D36E71"/>
    <w:rsid w:val="00D37053"/>
    <w:rsid w:val="00D371D3"/>
    <w:rsid w:val="00D373B0"/>
    <w:rsid w:val="00D3771F"/>
    <w:rsid w:val="00D37D87"/>
    <w:rsid w:val="00D40629"/>
    <w:rsid w:val="00D40B33"/>
    <w:rsid w:val="00D40F34"/>
    <w:rsid w:val="00D4102D"/>
    <w:rsid w:val="00D41537"/>
    <w:rsid w:val="00D4174D"/>
    <w:rsid w:val="00D417B1"/>
    <w:rsid w:val="00D419C8"/>
    <w:rsid w:val="00D41A3F"/>
    <w:rsid w:val="00D41F28"/>
    <w:rsid w:val="00D42335"/>
    <w:rsid w:val="00D42355"/>
    <w:rsid w:val="00D426DC"/>
    <w:rsid w:val="00D42AAD"/>
    <w:rsid w:val="00D4318F"/>
    <w:rsid w:val="00D4329B"/>
    <w:rsid w:val="00D434F3"/>
    <w:rsid w:val="00D438BF"/>
    <w:rsid w:val="00D440F8"/>
    <w:rsid w:val="00D4441C"/>
    <w:rsid w:val="00D44CF6"/>
    <w:rsid w:val="00D4526B"/>
    <w:rsid w:val="00D454D7"/>
    <w:rsid w:val="00D463A1"/>
    <w:rsid w:val="00D46FF6"/>
    <w:rsid w:val="00D47248"/>
    <w:rsid w:val="00D472C9"/>
    <w:rsid w:val="00D47486"/>
    <w:rsid w:val="00D47A87"/>
    <w:rsid w:val="00D47DFC"/>
    <w:rsid w:val="00D5019F"/>
    <w:rsid w:val="00D50B5C"/>
    <w:rsid w:val="00D50E90"/>
    <w:rsid w:val="00D5198F"/>
    <w:rsid w:val="00D51C96"/>
    <w:rsid w:val="00D51E9F"/>
    <w:rsid w:val="00D52010"/>
    <w:rsid w:val="00D52236"/>
    <w:rsid w:val="00D522E4"/>
    <w:rsid w:val="00D524D5"/>
    <w:rsid w:val="00D5274F"/>
    <w:rsid w:val="00D52B81"/>
    <w:rsid w:val="00D53014"/>
    <w:rsid w:val="00D530DD"/>
    <w:rsid w:val="00D532C3"/>
    <w:rsid w:val="00D53494"/>
    <w:rsid w:val="00D53636"/>
    <w:rsid w:val="00D53DB8"/>
    <w:rsid w:val="00D53EA6"/>
    <w:rsid w:val="00D53EF0"/>
    <w:rsid w:val="00D540C1"/>
    <w:rsid w:val="00D5425F"/>
    <w:rsid w:val="00D54352"/>
    <w:rsid w:val="00D546FF"/>
    <w:rsid w:val="00D54BB3"/>
    <w:rsid w:val="00D54E3E"/>
    <w:rsid w:val="00D54ED8"/>
    <w:rsid w:val="00D55085"/>
    <w:rsid w:val="00D551ED"/>
    <w:rsid w:val="00D55346"/>
    <w:rsid w:val="00D554AF"/>
    <w:rsid w:val="00D55527"/>
    <w:rsid w:val="00D557D4"/>
    <w:rsid w:val="00D55955"/>
    <w:rsid w:val="00D55AD5"/>
    <w:rsid w:val="00D55DC1"/>
    <w:rsid w:val="00D56A23"/>
    <w:rsid w:val="00D56C21"/>
    <w:rsid w:val="00D57412"/>
    <w:rsid w:val="00D5757C"/>
    <w:rsid w:val="00D576CA"/>
    <w:rsid w:val="00D57FA3"/>
    <w:rsid w:val="00D60661"/>
    <w:rsid w:val="00D60CC3"/>
    <w:rsid w:val="00D61219"/>
    <w:rsid w:val="00D61376"/>
    <w:rsid w:val="00D61AF5"/>
    <w:rsid w:val="00D61E32"/>
    <w:rsid w:val="00D61EE0"/>
    <w:rsid w:val="00D62047"/>
    <w:rsid w:val="00D62095"/>
    <w:rsid w:val="00D62947"/>
    <w:rsid w:val="00D62C4D"/>
    <w:rsid w:val="00D62DBE"/>
    <w:rsid w:val="00D63531"/>
    <w:rsid w:val="00D63D1A"/>
    <w:rsid w:val="00D6401D"/>
    <w:rsid w:val="00D64B69"/>
    <w:rsid w:val="00D64CA4"/>
    <w:rsid w:val="00D652B5"/>
    <w:rsid w:val="00D657F4"/>
    <w:rsid w:val="00D65966"/>
    <w:rsid w:val="00D65C07"/>
    <w:rsid w:val="00D66499"/>
    <w:rsid w:val="00D6690E"/>
    <w:rsid w:val="00D669E9"/>
    <w:rsid w:val="00D6710E"/>
    <w:rsid w:val="00D6722F"/>
    <w:rsid w:val="00D6778C"/>
    <w:rsid w:val="00D67AB9"/>
    <w:rsid w:val="00D67F4C"/>
    <w:rsid w:val="00D703B1"/>
    <w:rsid w:val="00D708B0"/>
    <w:rsid w:val="00D7099F"/>
    <w:rsid w:val="00D70F20"/>
    <w:rsid w:val="00D7100A"/>
    <w:rsid w:val="00D710A7"/>
    <w:rsid w:val="00D71188"/>
    <w:rsid w:val="00D713FD"/>
    <w:rsid w:val="00D7149A"/>
    <w:rsid w:val="00D71B29"/>
    <w:rsid w:val="00D71C2E"/>
    <w:rsid w:val="00D72120"/>
    <w:rsid w:val="00D721C5"/>
    <w:rsid w:val="00D722DE"/>
    <w:rsid w:val="00D72637"/>
    <w:rsid w:val="00D726EF"/>
    <w:rsid w:val="00D72890"/>
    <w:rsid w:val="00D73397"/>
    <w:rsid w:val="00D733FA"/>
    <w:rsid w:val="00D73412"/>
    <w:rsid w:val="00D7389E"/>
    <w:rsid w:val="00D74C2F"/>
    <w:rsid w:val="00D753C0"/>
    <w:rsid w:val="00D75620"/>
    <w:rsid w:val="00D75632"/>
    <w:rsid w:val="00D75A07"/>
    <w:rsid w:val="00D75B1C"/>
    <w:rsid w:val="00D75BA0"/>
    <w:rsid w:val="00D75E3D"/>
    <w:rsid w:val="00D75FF4"/>
    <w:rsid w:val="00D765D2"/>
    <w:rsid w:val="00D76D15"/>
    <w:rsid w:val="00D77B1D"/>
    <w:rsid w:val="00D800BC"/>
    <w:rsid w:val="00D8021F"/>
    <w:rsid w:val="00D80383"/>
    <w:rsid w:val="00D80BDA"/>
    <w:rsid w:val="00D81017"/>
    <w:rsid w:val="00D8178B"/>
    <w:rsid w:val="00D81A72"/>
    <w:rsid w:val="00D823C6"/>
    <w:rsid w:val="00D82892"/>
    <w:rsid w:val="00D82EC4"/>
    <w:rsid w:val="00D83480"/>
    <w:rsid w:val="00D83497"/>
    <w:rsid w:val="00D838A8"/>
    <w:rsid w:val="00D83C0C"/>
    <w:rsid w:val="00D843A1"/>
    <w:rsid w:val="00D84A54"/>
    <w:rsid w:val="00D84E2F"/>
    <w:rsid w:val="00D85917"/>
    <w:rsid w:val="00D85D70"/>
    <w:rsid w:val="00D8653A"/>
    <w:rsid w:val="00D871CE"/>
    <w:rsid w:val="00D87270"/>
    <w:rsid w:val="00D87A94"/>
    <w:rsid w:val="00D87AB7"/>
    <w:rsid w:val="00D87E7F"/>
    <w:rsid w:val="00D87FFB"/>
    <w:rsid w:val="00D90133"/>
    <w:rsid w:val="00D90375"/>
    <w:rsid w:val="00D90B05"/>
    <w:rsid w:val="00D90D7E"/>
    <w:rsid w:val="00D90E47"/>
    <w:rsid w:val="00D91078"/>
    <w:rsid w:val="00D911ED"/>
    <w:rsid w:val="00D9127D"/>
    <w:rsid w:val="00D91600"/>
    <w:rsid w:val="00D91733"/>
    <w:rsid w:val="00D91959"/>
    <w:rsid w:val="00D9196D"/>
    <w:rsid w:val="00D91B32"/>
    <w:rsid w:val="00D91C02"/>
    <w:rsid w:val="00D92036"/>
    <w:rsid w:val="00D92225"/>
    <w:rsid w:val="00D92607"/>
    <w:rsid w:val="00D92982"/>
    <w:rsid w:val="00D93609"/>
    <w:rsid w:val="00D937DB"/>
    <w:rsid w:val="00D9383B"/>
    <w:rsid w:val="00D9396B"/>
    <w:rsid w:val="00D9398E"/>
    <w:rsid w:val="00D94319"/>
    <w:rsid w:val="00D9460B"/>
    <w:rsid w:val="00D94DDC"/>
    <w:rsid w:val="00D95247"/>
    <w:rsid w:val="00D9537D"/>
    <w:rsid w:val="00D95A1E"/>
    <w:rsid w:val="00D96014"/>
    <w:rsid w:val="00D9613D"/>
    <w:rsid w:val="00D96439"/>
    <w:rsid w:val="00D966C3"/>
    <w:rsid w:val="00D97011"/>
    <w:rsid w:val="00D9704D"/>
    <w:rsid w:val="00D970BA"/>
    <w:rsid w:val="00D975A9"/>
    <w:rsid w:val="00D975EA"/>
    <w:rsid w:val="00D977E9"/>
    <w:rsid w:val="00D97B8A"/>
    <w:rsid w:val="00DA04E7"/>
    <w:rsid w:val="00DA0698"/>
    <w:rsid w:val="00DA1A49"/>
    <w:rsid w:val="00DA1BD2"/>
    <w:rsid w:val="00DA1E71"/>
    <w:rsid w:val="00DA2891"/>
    <w:rsid w:val="00DA2A4E"/>
    <w:rsid w:val="00DA2D31"/>
    <w:rsid w:val="00DA305E"/>
    <w:rsid w:val="00DA313D"/>
    <w:rsid w:val="00DA367E"/>
    <w:rsid w:val="00DA3D21"/>
    <w:rsid w:val="00DA46AD"/>
    <w:rsid w:val="00DA4769"/>
    <w:rsid w:val="00DA47B9"/>
    <w:rsid w:val="00DA4A9B"/>
    <w:rsid w:val="00DA4E27"/>
    <w:rsid w:val="00DA539E"/>
    <w:rsid w:val="00DA5417"/>
    <w:rsid w:val="00DA56E8"/>
    <w:rsid w:val="00DA589B"/>
    <w:rsid w:val="00DA5B30"/>
    <w:rsid w:val="00DA5EF3"/>
    <w:rsid w:val="00DA6066"/>
    <w:rsid w:val="00DA6498"/>
    <w:rsid w:val="00DA64C6"/>
    <w:rsid w:val="00DA6990"/>
    <w:rsid w:val="00DA6B01"/>
    <w:rsid w:val="00DA6E13"/>
    <w:rsid w:val="00DA7071"/>
    <w:rsid w:val="00DA70FE"/>
    <w:rsid w:val="00DA716E"/>
    <w:rsid w:val="00DB0292"/>
    <w:rsid w:val="00DB0E32"/>
    <w:rsid w:val="00DB19A3"/>
    <w:rsid w:val="00DB1B30"/>
    <w:rsid w:val="00DB1C9B"/>
    <w:rsid w:val="00DB1E61"/>
    <w:rsid w:val="00DB22AC"/>
    <w:rsid w:val="00DB2679"/>
    <w:rsid w:val="00DB27F9"/>
    <w:rsid w:val="00DB2DF7"/>
    <w:rsid w:val="00DB305F"/>
    <w:rsid w:val="00DB350E"/>
    <w:rsid w:val="00DB36E2"/>
    <w:rsid w:val="00DB377D"/>
    <w:rsid w:val="00DB4579"/>
    <w:rsid w:val="00DB477B"/>
    <w:rsid w:val="00DB4887"/>
    <w:rsid w:val="00DB50C5"/>
    <w:rsid w:val="00DB5145"/>
    <w:rsid w:val="00DB5359"/>
    <w:rsid w:val="00DB53DC"/>
    <w:rsid w:val="00DB58B9"/>
    <w:rsid w:val="00DB59AD"/>
    <w:rsid w:val="00DB5BB6"/>
    <w:rsid w:val="00DB5C6B"/>
    <w:rsid w:val="00DB5CE4"/>
    <w:rsid w:val="00DB6054"/>
    <w:rsid w:val="00DB643D"/>
    <w:rsid w:val="00DB6E10"/>
    <w:rsid w:val="00DB6FD5"/>
    <w:rsid w:val="00DB7167"/>
    <w:rsid w:val="00DB79CF"/>
    <w:rsid w:val="00DB7C54"/>
    <w:rsid w:val="00DC0BB6"/>
    <w:rsid w:val="00DC0C31"/>
    <w:rsid w:val="00DC112E"/>
    <w:rsid w:val="00DC1234"/>
    <w:rsid w:val="00DC1D25"/>
    <w:rsid w:val="00DC1F30"/>
    <w:rsid w:val="00DC2706"/>
    <w:rsid w:val="00DC2D36"/>
    <w:rsid w:val="00DC3A15"/>
    <w:rsid w:val="00DC3D86"/>
    <w:rsid w:val="00DC3DCC"/>
    <w:rsid w:val="00DC4539"/>
    <w:rsid w:val="00DC45B2"/>
    <w:rsid w:val="00DC4E33"/>
    <w:rsid w:val="00DC4F13"/>
    <w:rsid w:val="00DC53EF"/>
    <w:rsid w:val="00DC577B"/>
    <w:rsid w:val="00DC5E99"/>
    <w:rsid w:val="00DC5FB3"/>
    <w:rsid w:val="00DC6129"/>
    <w:rsid w:val="00DC631A"/>
    <w:rsid w:val="00DC6DC7"/>
    <w:rsid w:val="00DC7206"/>
    <w:rsid w:val="00DC7511"/>
    <w:rsid w:val="00DC7D15"/>
    <w:rsid w:val="00DC7D94"/>
    <w:rsid w:val="00DD017F"/>
    <w:rsid w:val="00DD0617"/>
    <w:rsid w:val="00DD0F7E"/>
    <w:rsid w:val="00DD126B"/>
    <w:rsid w:val="00DD1AE7"/>
    <w:rsid w:val="00DD2671"/>
    <w:rsid w:val="00DD2F98"/>
    <w:rsid w:val="00DD3166"/>
    <w:rsid w:val="00DD31EE"/>
    <w:rsid w:val="00DD3666"/>
    <w:rsid w:val="00DD3A6E"/>
    <w:rsid w:val="00DD3B26"/>
    <w:rsid w:val="00DD3D7D"/>
    <w:rsid w:val="00DD45A6"/>
    <w:rsid w:val="00DD5502"/>
    <w:rsid w:val="00DD5D3C"/>
    <w:rsid w:val="00DD6064"/>
    <w:rsid w:val="00DD698D"/>
    <w:rsid w:val="00DD6C80"/>
    <w:rsid w:val="00DD72E3"/>
    <w:rsid w:val="00DD7314"/>
    <w:rsid w:val="00DD7666"/>
    <w:rsid w:val="00DD781B"/>
    <w:rsid w:val="00DD7E75"/>
    <w:rsid w:val="00DE030D"/>
    <w:rsid w:val="00DE0C01"/>
    <w:rsid w:val="00DE110B"/>
    <w:rsid w:val="00DE11C9"/>
    <w:rsid w:val="00DE1C90"/>
    <w:rsid w:val="00DE1D9D"/>
    <w:rsid w:val="00DE1DBA"/>
    <w:rsid w:val="00DE1E23"/>
    <w:rsid w:val="00DE1E69"/>
    <w:rsid w:val="00DE1F4C"/>
    <w:rsid w:val="00DE23DC"/>
    <w:rsid w:val="00DE2C26"/>
    <w:rsid w:val="00DE3191"/>
    <w:rsid w:val="00DE3510"/>
    <w:rsid w:val="00DE47E6"/>
    <w:rsid w:val="00DE48BD"/>
    <w:rsid w:val="00DE5004"/>
    <w:rsid w:val="00DE5176"/>
    <w:rsid w:val="00DE5608"/>
    <w:rsid w:val="00DE58D0"/>
    <w:rsid w:val="00DE5945"/>
    <w:rsid w:val="00DE602F"/>
    <w:rsid w:val="00DE654F"/>
    <w:rsid w:val="00DE65A4"/>
    <w:rsid w:val="00DE6BFB"/>
    <w:rsid w:val="00DE6C76"/>
    <w:rsid w:val="00DE6FA5"/>
    <w:rsid w:val="00DF0054"/>
    <w:rsid w:val="00DF0280"/>
    <w:rsid w:val="00DF0610"/>
    <w:rsid w:val="00DF07F9"/>
    <w:rsid w:val="00DF0E08"/>
    <w:rsid w:val="00DF1016"/>
    <w:rsid w:val="00DF10A0"/>
    <w:rsid w:val="00DF15E0"/>
    <w:rsid w:val="00DF187C"/>
    <w:rsid w:val="00DF1A70"/>
    <w:rsid w:val="00DF283E"/>
    <w:rsid w:val="00DF2895"/>
    <w:rsid w:val="00DF2A7B"/>
    <w:rsid w:val="00DF2D1D"/>
    <w:rsid w:val="00DF2DFD"/>
    <w:rsid w:val="00DF2F79"/>
    <w:rsid w:val="00DF32AC"/>
    <w:rsid w:val="00DF37A0"/>
    <w:rsid w:val="00DF3910"/>
    <w:rsid w:val="00DF3C0D"/>
    <w:rsid w:val="00DF3CFD"/>
    <w:rsid w:val="00DF3D0E"/>
    <w:rsid w:val="00DF422A"/>
    <w:rsid w:val="00DF4603"/>
    <w:rsid w:val="00DF47EF"/>
    <w:rsid w:val="00DF4819"/>
    <w:rsid w:val="00DF4927"/>
    <w:rsid w:val="00DF4F8C"/>
    <w:rsid w:val="00DF507A"/>
    <w:rsid w:val="00DF572E"/>
    <w:rsid w:val="00DF5CEF"/>
    <w:rsid w:val="00DF5F19"/>
    <w:rsid w:val="00DF65E6"/>
    <w:rsid w:val="00DF695B"/>
    <w:rsid w:val="00DF6C7A"/>
    <w:rsid w:val="00DF6FCF"/>
    <w:rsid w:val="00DF7057"/>
    <w:rsid w:val="00DF717D"/>
    <w:rsid w:val="00DF782E"/>
    <w:rsid w:val="00DF7DB1"/>
    <w:rsid w:val="00DF7F58"/>
    <w:rsid w:val="00DF7F9C"/>
    <w:rsid w:val="00E00263"/>
    <w:rsid w:val="00E00F27"/>
    <w:rsid w:val="00E013F8"/>
    <w:rsid w:val="00E01521"/>
    <w:rsid w:val="00E015F1"/>
    <w:rsid w:val="00E019AE"/>
    <w:rsid w:val="00E0203C"/>
    <w:rsid w:val="00E022FC"/>
    <w:rsid w:val="00E02866"/>
    <w:rsid w:val="00E02C11"/>
    <w:rsid w:val="00E02F50"/>
    <w:rsid w:val="00E0350E"/>
    <w:rsid w:val="00E03989"/>
    <w:rsid w:val="00E0419C"/>
    <w:rsid w:val="00E042C9"/>
    <w:rsid w:val="00E04BB2"/>
    <w:rsid w:val="00E05500"/>
    <w:rsid w:val="00E05832"/>
    <w:rsid w:val="00E05CDE"/>
    <w:rsid w:val="00E05EA4"/>
    <w:rsid w:val="00E06013"/>
    <w:rsid w:val="00E060FC"/>
    <w:rsid w:val="00E06230"/>
    <w:rsid w:val="00E06478"/>
    <w:rsid w:val="00E07799"/>
    <w:rsid w:val="00E078E2"/>
    <w:rsid w:val="00E07CBA"/>
    <w:rsid w:val="00E07E6C"/>
    <w:rsid w:val="00E10D63"/>
    <w:rsid w:val="00E10D64"/>
    <w:rsid w:val="00E10E81"/>
    <w:rsid w:val="00E10E95"/>
    <w:rsid w:val="00E110E7"/>
    <w:rsid w:val="00E119E5"/>
    <w:rsid w:val="00E11A93"/>
    <w:rsid w:val="00E11B20"/>
    <w:rsid w:val="00E11D9A"/>
    <w:rsid w:val="00E12194"/>
    <w:rsid w:val="00E1245E"/>
    <w:rsid w:val="00E12632"/>
    <w:rsid w:val="00E12763"/>
    <w:rsid w:val="00E128BD"/>
    <w:rsid w:val="00E12923"/>
    <w:rsid w:val="00E12978"/>
    <w:rsid w:val="00E13310"/>
    <w:rsid w:val="00E13392"/>
    <w:rsid w:val="00E1391C"/>
    <w:rsid w:val="00E13AB8"/>
    <w:rsid w:val="00E140BD"/>
    <w:rsid w:val="00E14146"/>
    <w:rsid w:val="00E1459B"/>
    <w:rsid w:val="00E1485D"/>
    <w:rsid w:val="00E14C1C"/>
    <w:rsid w:val="00E151C0"/>
    <w:rsid w:val="00E15432"/>
    <w:rsid w:val="00E155C6"/>
    <w:rsid w:val="00E158A7"/>
    <w:rsid w:val="00E158E4"/>
    <w:rsid w:val="00E16C70"/>
    <w:rsid w:val="00E16E33"/>
    <w:rsid w:val="00E17671"/>
    <w:rsid w:val="00E17A3B"/>
    <w:rsid w:val="00E17CA0"/>
    <w:rsid w:val="00E17FA2"/>
    <w:rsid w:val="00E17FC9"/>
    <w:rsid w:val="00E20025"/>
    <w:rsid w:val="00E20601"/>
    <w:rsid w:val="00E2063D"/>
    <w:rsid w:val="00E20D41"/>
    <w:rsid w:val="00E21021"/>
    <w:rsid w:val="00E2105A"/>
    <w:rsid w:val="00E21399"/>
    <w:rsid w:val="00E21520"/>
    <w:rsid w:val="00E2171D"/>
    <w:rsid w:val="00E21DD4"/>
    <w:rsid w:val="00E22D76"/>
    <w:rsid w:val="00E23A38"/>
    <w:rsid w:val="00E23CD9"/>
    <w:rsid w:val="00E23CDB"/>
    <w:rsid w:val="00E23E39"/>
    <w:rsid w:val="00E240D8"/>
    <w:rsid w:val="00E246F8"/>
    <w:rsid w:val="00E2479C"/>
    <w:rsid w:val="00E24CA8"/>
    <w:rsid w:val="00E25013"/>
    <w:rsid w:val="00E2542F"/>
    <w:rsid w:val="00E2562C"/>
    <w:rsid w:val="00E25DC5"/>
    <w:rsid w:val="00E25DE2"/>
    <w:rsid w:val="00E25F2A"/>
    <w:rsid w:val="00E25FD8"/>
    <w:rsid w:val="00E2626B"/>
    <w:rsid w:val="00E2661F"/>
    <w:rsid w:val="00E266B7"/>
    <w:rsid w:val="00E26CED"/>
    <w:rsid w:val="00E2718F"/>
    <w:rsid w:val="00E271A1"/>
    <w:rsid w:val="00E27883"/>
    <w:rsid w:val="00E27D9F"/>
    <w:rsid w:val="00E30294"/>
    <w:rsid w:val="00E303AE"/>
    <w:rsid w:val="00E303F6"/>
    <w:rsid w:val="00E30B5A"/>
    <w:rsid w:val="00E30EE2"/>
    <w:rsid w:val="00E310B0"/>
    <w:rsid w:val="00E3123D"/>
    <w:rsid w:val="00E31461"/>
    <w:rsid w:val="00E31969"/>
    <w:rsid w:val="00E31B4B"/>
    <w:rsid w:val="00E31D43"/>
    <w:rsid w:val="00E31F06"/>
    <w:rsid w:val="00E31F8C"/>
    <w:rsid w:val="00E3224A"/>
    <w:rsid w:val="00E3250B"/>
    <w:rsid w:val="00E32608"/>
    <w:rsid w:val="00E3270C"/>
    <w:rsid w:val="00E3288C"/>
    <w:rsid w:val="00E32B0C"/>
    <w:rsid w:val="00E32B8E"/>
    <w:rsid w:val="00E33136"/>
    <w:rsid w:val="00E3370E"/>
    <w:rsid w:val="00E33EC8"/>
    <w:rsid w:val="00E3484E"/>
    <w:rsid w:val="00E34B6E"/>
    <w:rsid w:val="00E351E6"/>
    <w:rsid w:val="00E3526B"/>
    <w:rsid w:val="00E360C1"/>
    <w:rsid w:val="00E364CC"/>
    <w:rsid w:val="00E3689C"/>
    <w:rsid w:val="00E3723A"/>
    <w:rsid w:val="00E376C5"/>
    <w:rsid w:val="00E377B0"/>
    <w:rsid w:val="00E377B2"/>
    <w:rsid w:val="00E377FD"/>
    <w:rsid w:val="00E37860"/>
    <w:rsid w:val="00E40288"/>
    <w:rsid w:val="00E40614"/>
    <w:rsid w:val="00E40640"/>
    <w:rsid w:val="00E407B3"/>
    <w:rsid w:val="00E40A4E"/>
    <w:rsid w:val="00E410E5"/>
    <w:rsid w:val="00E41279"/>
    <w:rsid w:val="00E41343"/>
    <w:rsid w:val="00E4144A"/>
    <w:rsid w:val="00E416BE"/>
    <w:rsid w:val="00E417CB"/>
    <w:rsid w:val="00E419BA"/>
    <w:rsid w:val="00E41B61"/>
    <w:rsid w:val="00E41EF8"/>
    <w:rsid w:val="00E41EFA"/>
    <w:rsid w:val="00E421D0"/>
    <w:rsid w:val="00E422DA"/>
    <w:rsid w:val="00E422F7"/>
    <w:rsid w:val="00E42423"/>
    <w:rsid w:val="00E42443"/>
    <w:rsid w:val="00E42620"/>
    <w:rsid w:val="00E4266E"/>
    <w:rsid w:val="00E427C5"/>
    <w:rsid w:val="00E427F9"/>
    <w:rsid w:val="00E42E89"/>
    <w:rsid w:val="00E43595"/>
    <w:rsid w:val="00E43F57"/>
    <w:rsid w:val="00E446F1"/>
    <w:rsid w:val="00E44802"/>
    <w:rsid w:val="00E4490D"/>
    <w:rsid w:val="00E450A9"/>
    <w:rsid w:val="00E4545A"/>
    <w:rsid w:val="00E45F4D"/>
    <w:rsid w:val="00E46112"/>
    <w:rsid w:val="00E4654B"/>
    <w:rsid w:val="00E46886"/>
    <w:rsid w:val="00E4704C"/>
    <w:rsid w:val="00E47912"/>
    <w:rsid w:val="00E4796E"/>
    <w:rsid w:val="00E47AEF"/>
    <w:rsid w:val="00E47FAA"/>
    <w:rsid w:val="00E50125"/>
    <w:rsid w:val="00E5019A"/>
    <w:rsid w:val="00E50506"/>
    <w:rsid w:val="00E50871"/>
    <w:rsid w:val="00E512D9"/>
    <w:rsid w:val="00E517C3"/>
    <w:rsid w:val="00E5202A"/>
    <w:rsid w:val="00E5219A"/>
    <w:rsid w:val="00E52EB2"/>
    <w:rsid w:val="00E53B75"/>
    <w:rsid w:val="00E53CD2"/>
    <w:rsid w:val="00E53DA9"/>
    <w:rsid w:val="00E53E1E"/>
    <w:rsid w:val="00E53E3E"/>
    <w:rsid w:val="00E5410D"/>
    <w:rsid w:val="00E543D1"/>
    <w:rsid w:val="00E54E3B"/>
    <w:rsid w:val="00E5574A"/>
    <w:rsid w:val="00E55BAF"/>
    <w:rsid w:val="00E55C28"/>
    <w:rsid w:val="00E55C2C"/>
    <w:rsid w:val="00E55CDA"/>
    <w:rsid w:val="00E5616D"/>
    <w:rsid w:val="00E562C0"/>
    <w:rsid w:val="00E56796"/>
    <w:rsid w:val="00E56EEC"/>
    <w:rsid w:val="00E56FF7"/>
    <w:rsid w:val="00E570AD"/>
    <w:rsid w:val="00E57565"/>
    <w:rsid w:val="00E579A7"/>
    <w:rsid w:val="00E57DFF"/>
    <w:rsid w:val="00E60CDB"/>
    <w:rsid w:val="00E60D82"/>
    <w:rsid w:val="00E6114E"/>
    <w:rsid w:val="00E611BA"/>
    <w:rsid w:val="00E618B3"/>
    <w:rsid w:val="00E61B94"/>
    <w:rsid w:val="00E61BAF"/>
    <w:rsid w:val="00E61E5D"/>
    <w:rsid w:val="00E622FB"/>
    <w:rsid w:val="00E62374"/>
    <w:rsid w:val="00E629B5"/>
    <w:rsid w:val="00E629CA"/>
    <w:rsid w:val="00E62F58"/>
    <w:rsid w:val="00E632CB"/>
    <w:rsid w:val="00E633A0"/>
    <w:rsid w:val="00E63838"/>
    <w:rsid w:val="00E63FDE"/>
    <w:rsid w:val="00E64241"/>
    <w:rsid w:val="00E64434"/>
    <w:rsid w:val="00E64654"/>
    <w:rsid w:val="00E64676"/>
    <w:rsid w:val="00E6485E"/>
    <w:rsid w:val="00E64D8B"/>
    <w:rsid w:val="00E650B2"/>
    <w:rsid w:val="00E65156"/>
    <w:rsid w:val="00E6515D"/>
    <w:rsid w:val="00E65502"/>
    <w:rsid w:val="00E657C6"/>
    <w:rsid w:val="00E65B17"/>
    <w:rsid w:val="00E65D80"/>
    <w:rsid w:val="00E661BC"/>
    <w:rsid w:val="00E669D6"/>
    <w:rsid w:val="00E66A77"/>
    <w:rsid w:val="00E66A97"/>
    <w:rsid w:val="00E66D71"/>
    <w:rsid w:val="00E66DA0"/>
    <w:rsid w:val="00E67205"/>
    <w:rsid w:val="00E67C51"/>
    <w:rsid w:val="00E67E5D"/>
    <w:rsid w:val="00E67EBC"/>
    <w:rsid w:val="00E703CA"/>
    <w:rsid w:val="00E70CA4"/>
    <w:rsid w:val="00E70E4F"/>
    <w:rsid w:val="00E70EA9"/>
    <w:rsid w:val="00E71337"/>
    <w:rsid w:val="00E714CD"/>
    <w:rsid w:val="00E71515"/>
    <w:rsid w:val="00E71A10"/>
    <w:rsid w:val="00E71B86"/>
    <w:rsid w:val="00E71E60"/>
    <w:rsid w:val="00E7262D"/>
    <w:rsid w:val="00E728E6"/>
    <w:rsid w:val="00E72EFC"/>
    <w:rsid w:val="00E7384E"/>
    <w:rsid w:val="00E73A9A"/>
    <w:rsid w:val="00E73AC8"/>
    <w:rsid w:val="00E747FA"/>
    <w:rsid w:val="00E749C9"/>
    <w:rsid w:val="00E74D38"/>
    <w:rsid w:val="00E751EB"/>
    <w:rsid w:val="00E758EC"/>
    <w:rsid w:val="00E75B4D"/>
    <w:rsid w:val="00E76421"/>
    <w:rsid w:val="00E768D6"/>
    <w:rsid w:val="00E76B86"/>
    <w:rsid w:val="00E773C2"/>
    <w:rsid w:val="00E77413"/>
    <w:rsid w:val="00E7776E"/>
    <w:rsid w:val="00E778F9"/>
    <w:rsid w:val="00E77981"/>
    <w:rsid w:val="00E77CE1"/>
    <w:rsid w:val="00E77FF1"/>
    <w:rsid w:val="00E800A6"/>
    <w:rsid w:val="00E801B9"/>
    <w:rsid w:val="00E803E2"/>
    <w:rsid w:val="00E80467"/>
    <w:rsid w:val="00E80791"/>
    <w:rsid w:val="00E80843"/>
    <w:rsid w:val="00E80928"/>
    <w:rsid w:val="00E80E94"/>
    <w:rsid w:val="00E80F82"/>
    <w:rsid w:val="00E820B3"/>
    <w:rsid w:val="00E8234C"/>
    <w:rsid w:val="00E823A5"/>
    <w:rsid w:val="00E823CB"/>
    <w:rsid w:val="00E824BF"/>
    <w:rsid w:val="00E82B16"/>
    <w:rsid w:val="00E82BFB"/>
    <w:rsid w:val="00E82FA4"/>
    <w:rsid w:val="00E83409"/>
    <w:rsid w:val="00E83542"/>
    <w:rsid w:val="00E8360C"/>
    <w:rsid w:val="00E83949"/>
    <w:rsid w:val="00E83B48"/>
    <w:rsid w:val="00E83D70"/>
    <w:rsid w:val="00E84706"/>
    <w:rsid w:val="00E84B86"/>
    <w:rsid w:val="00E8504A"/>
    <w:rsid w:val="00E851D4"/>
    <w:rsid w:val="00E85443"/>
    <w:rsid w:val="00E85928"/>
    <w:rsid w:val="00E85B0E"/>
    <w:rsid w:val="00E85D69"/>
    <w:rsid w:val="00E85E3E"/>
    <w:rsid w:val="00E86020"/>
    <w:rsid w:val="00E86191"/>
    <w:rsid w:val="00E86691"/>
    <w:rsid w:val="00E8682E"/>
    <w:rsid w:val="00E870F5"/>
    <w:rsid w:val="00E871B4"/>
    <w:rsid w:val="00E8723F"/>
    <w:rsid w:val="00E87284"/>
    <w:rsid w:val="00E87822"/>
    <w:rsid w:val="00E87A9B"/>
    <w:rsid w:val="00E87D7F"/>
    <w:rsid w:val="00E9022D"/>
    <w:rsid w:val="00E90395"/>
    <w:rsid w:val="00E90719"/>
    <w:rsid w:val="00E90922"/>
    <w:rsid w:val="00E90A93"/>
    <w:rsid w:val="00E90D76"/>
    <w:rsid w:val="00E90E49"/>
    <w:rsid w:val="00E917F9"/>
    <w:rsid w:val="00E918EB"/>
    <w:rsid w:val="00E91D72"/>
    <w:rsid w:val="00E91F03"/>
    <w:rsid w:val="00E9217B"/>
    <w:rsid w:val="00E921F8"/>
    <w:rsid w:val="00E92273"/>
    <w:rsid w:val="00E926E9"/>
    <w:rsid w:val="00E9291C"/>
    <w:rsid w:val="00E92D1C"/>
    <w:rsid w:val="00E938CE"/>
    <w:rsid w:val="00E93D7F"/>
    <w:rsid w:val="00E93FFE"/>
    <w:rsid w:val="00E94067"/>
    <w:rsid w:val="00E94AD0"/>
    <w:rsid w:val="00E94F8A"/>
    <w:rsid w:val="00E94FBE"/>
    <w:rsid w:val="00E9533A"/>
    <w:rsid w:val="00E961CD"/>
    <w:rsid w:val="00E96A1D"/>
    <w:rsid w:val="00E96AD5"/>
    <w:rsid w:val="00E9708E"/>
    <w:rsid w:val="00E973CE"/>
    <w:rsid w:val="00E973FA"/>
    <w:rsid w:val="00EA01DC"/>
    <w:rsid w:val="00EA0596"/>
    <w:rsid w:val="00EA0668"/>
    <w:rsid w:val="00EA07A6"/>
    <w:rsid w:val="00EA0829"/>
    <w:rsid w:val="00EA0BDF"/>
    <w:rsid w:val="00EA1416"/>
    <w:rsid w:val="00EA1515"/>
    <w:rsid w:val="00EA162D"/>
    <w:rsid w:val="00EA1C83"/>
    <w:rsid w:val="00EA1F15"/>
    <w:rsid w:val="00EA2847"/>
    <w:rsid w:val="00EA2949"/>
    <w:rsid w:val="00EA29CF"/>
    <w:rsid w:val="00EA29F2"/>
    <w:rsid w:val="00EA2B3C"/>
    <w:rsid w:val="00EA2E03"/>
    <w:rsid w:val="00EA3182"/>
    <w:rsid w:val="00EA3292"/>
    <w:rsid w:val="00EA36DB"/>
    <w:rsid w:val="00EA3939"/>
    <w:rsid w:val="00EA3B9C"/>
    <w:rsid w:val="00EA4094"/>
    <w:rsid w:val="00EA438B"/>
    <w:rsid w:val="00EA4682"/>
    <w:rsid w:val="00EA473B"/>
    <w:rsid w:val="00EA502A"/>
    <w:rsid w:val="00EA5283"/>
    <w:rsid w:val="00EA5461"/>
    <w:rsid w:val="00EA580E"/>
    <w:rsid w:val="00EA5CE2"/>
    <w:rsid w:val="00EA6007"/>
    <w:rsid w:val="00EA638B"/>
    <w:rsid w:val="00EA64B0"/>
    <w:rsid w:val="00EA65CB"/>
    <w:rsid w:val="00EA6B68"/>
    <w:rsid w:val="00EA6BF9"/>
    <w:rsid w:val="00EA6F14"/>
    <w:rsid w:val="00EA6FEE"/>
    <w:rsid w:val="00EA745A"/>
    <w:rsid w:val="00EA7A41"/>
    <w:rsid w:val="00EB0523"/>
    <w:rsid w:val="00EB077B"/>
    <w:rsid w:val="00EB0AEE"/>
    <w:rsid w:val="00EB0BEB"/>
    <w:rsid w:val="00EB0D24"/>
    <w:rsid w:val="00EB1189"/>
    <w:rsid w:val="00EB1192"/>
    <w:rsid w:val="00EB123F"/>
    <w:rsid w:val="00EB1344"/>
    <w:rsid w:val="00EB13F4"/>
    <w:rsid w:val="00EB17B4"/>
    <w:rsid w:val="00EB1C70"/>
    <w:rsid w:val="00EB21CF"/>
    <w:rsid w:val="00EB235D"/>
    <w:rsid w:val="00EB24A9"/>
    <w:rsid w:val="00EB254F"/>
    <w:rsid w:val="00EB265A"/>
    <w:rsid w:val="00EB2713"/>
    <w:rsid w:val="00EB2D48"/>
    <w:rsid w:val="00EB325F"/>
    <w:rsid w:val="00EB35B5"/>
    <w:rsid w:val="00EB3D70"/>
    <w:rsid w:val="00EB3DD1"/>
    <w:rsid w:val="00EB3E22"/>
    <w:rsid w:val="00EB3EA4"/>
    <w:rsid w:val="00EB41B5"/>
    <w:rsid w:val="00EB48E5"/>
    <w:rsid w:val="00EB4C35"/>
    <w:rsid w:val="00EB4EA2"/>
    <w:rsid w:val="00EB51EF"/>
    <w:rsid w:val="00EB5B44"/>
    <w:rsid w:val="00EB6580"/>
    <w:rsid w:val="00EB6685"/>
    <w:rsid w:val="00EB69FF"/>
    <w:rsid w:val="00EB6C51"/>
    <w:rsid w:val="00EB71CF"/>
    <w:rsid w:val="00EB7237"/>
    <w:rsid w:val="00EB73C3"/>
    <w:rsid w:val="00EB7B69"/>
    <w:rsid w:val="00EB7D88"/>
    <w:rsid w:val="00EB7E8D"/>
    <w:rsid w:val="00EC0724"/>
    <w:rsid w:val="00EC0C0E"/>
    <w:rsid w:val="00EC168A"/>
    <w:rsid w:val="00EC1D1E"/>
    <w:rsid w:val="00EC1DF7"/>
    <w:rsid w:val="00EC1EE6"/>
    <w:rsid w:val="00EC1FCC"/>
    <w:rsid w:val="00EC21F1"/>
    <w:rsid w:val="00EC2605"/>
    <w:rsid w:val="00EC26E9"/>
    <w:rsid w:val="00EC27C6"/>
    <w:rsid w:val="00EC332A"/>
    <w:rsid w:val="00EC39C8"/>
    <w:rsid w:val="00EC3D1F"/>
    <w:rsid w:val="00EC3F7B"/>
    <w:rsid w:val="00EC4207"/>
    <w:rsid w:val="00EC4272"/>
    <w:rsid w:val="00EC42F0"/>
    <w:rsid w:val="00EC4436"/>
    <w:rsid w:val="00EC4696"/>
    <w:rsid w:val="00EC5421"/>
    <w:rsid w:val="00EC54B3"/>
    <w:rsid w:val="00EC5653"/>
    <w:rsid w:val="00EC590F"/>
    <w:rsid w:val="00EC5A8C"/>
    <w:rsid w:val="00EC5C19"/>
    <w:rsid w:val="00EC5D24"/>
    <w:rsid w:val="00EC60AE"/>
    <w:rsid w:val="00EC61BC"/>
    <w:rsid w:val="00EC63B8"/>
    <w:rsid w:val="00EC657C"/>
    <w:rsid w:val="00EC71CE"/>
    <w:rsid w:val="00EC7858"/>
    <w:rsid w:val="00EC7B2D"/>
    <w:rsid w:val="00ED00DD"/>
    <w:rsid w:val="00ED0868"/>
    <w:rsid w:val="00ED092B"/>
    <w:rsid w:val="00ED0E2E"/>
    <w:rsid w:val="00ED1006"/>
    <w:rsid w:val="00ED1AE9"/>
    <w:rsid w:val="00ED2459"/>
    <w:rsid w:val="00ED27F9"/>
    <w:rsid w:val="00ED2A60"/>
    <w:rsid w:val="00ED2E87"/>
    <w:rsid w:val="00ED332E"/>
    <w:rsid w:val="00ED3808"/>
    <w:rsid w:val="00ED3B51"/>
    <w:rsid w:val="00ED454D"/>
    <w:rsid w:val="00ED4A29"/>
    <w:rsid w:val="00ED4AFA"/>
    <w:rsid w:val="00ED4D57"/>
    <w:rsid w:val="00ED5246"/>
    <w:rsid w:val="00ED5B9A"/>
    <w:rsid w:val="00ED635F"/>
    <w:rsid w:val="00ED66F3"/>
    <w:rsid w:val="00ED6BD6"/>
    <w:rsid w:val="00ED6C2B"/>
    <w:rsid w:val="00ED6C64"/>
    <w:rsid w:val="00ED6E55"/>
    <w:rsid w:val="00ED78C9"/>
    <w:rsid w:val="00ED79D7"/>
    <w:rsid w:val="00EE0624"/>
    <w:rsid w:val="00EE096C"/>
    <w:rsid w:val="00EE0C84"/>
    <w:rsid w:val="00EE0D13"/>
    <w:rsid w:val="00EE119D"/>
    <w:rsid w:val="00EE1F98"/>
    <w:rsid w:val="00EE23EF"/>
    <w:rsid w:val="00EE2471"/>
    <w:rsid w:val="00EE2548"/>
    <w:rsid w:val="00EE280C"/>
    <w:rsid w:val="00EE28F5"/>
    <w:rsid w:val="00EE35AB"/>
    <w:rsid w:val="00EE39D0"/>
    <w:rsid w:val="00EE3D18"/>
    <w:rsid w:val="00EE4111"/>
    <w:rsid w:val="00EE4346"/>
    <w:rsid w:val="00EE4AFB"/>
    <w:rsid w:val="00EE589F"/>
    <w:rsid w:val="00EE593B"/>
    <w:rsid w:val="00EE5C01"/>
    <w:rsid w:val="00EE6B5A"/>
    <w:rsid w:val="00EE7C54"/>
    <w:rsid w:val="00EE7CE1"/>
    <w:rsid w:val="00EF00FF"/>
    <w:rsid w:val="00EF01D4"/>
    <w:rsid w:val="00EF04D8"/>
    <w:rsid w:val="00EF07C9"/>
    <w:rsid w:val="00EF0B88"/>
    <w:rsid w:val="00EF1821"/>
    <w:rsid w:val="00EF18D7"/>
    <w:rsid w:val="00EF18FE"/>
    <w:rsid w:val="00EF1B8B"/>
    <w:rsid w:val="00EF2160"/>
    <w:rsid w:val="00EF2981"/>
    <w:rsid w:val="00EF3591"/>
    <w:rsid w:val="00EF384F"/>
    <w:rsid w:val="00EF3AD5"/>
    <w:rsid w:val="00EF3BA8"/>
    <w:rsid w:val="00EF3D20"/>
    <w:rsid w:val="00EF3EBF"/>
    <w:rsid w:val="00EF5302"/>
    <w:rsid w:val="00EF53CD"/>
    <w:rsid w:val="00EF55DB"/>
    <w:rsid w:val="00EF5787"/>
    <w:rsid w:val="00EF5CAB"/>
    <w:rsid w:val="00EF5E6B"/>
    <w:rsid w:val="00EF5FD9"/>
    <w:rsid w:val="00EF60D0"/>
    <w:rsid w:val="00EF6381"/>
    <w:rsid w:val="00EF7C03"/>
    <w:rsid w:val="00EF7CA3"/>
    <w:rsid w:val="00F0041C"/>
    <w:rsid w:val="00F00459"/>
    <w:rsid w:val="00F00A11"/>
    <w:rsid w:val="00F01023"/>
    <w:rsid w:val="00F0106A"/>
    <w:rsid w:val="00F01428"/>
    <w:rsid w:val="00F015A3"/>
    <w:rsid w:val="00F01A5F"/>
    <w:rsid w:val="00F01AA2"/>
    <w:rsid w:val="00F02081"/>
    <w:rsid w:val="00F038F0"/>
    <w:rsid w:val="00F03CC3"/>
    <w:rsid w:val="00F03D6F"/>
    <w:rsid w:val="00F0404A"/>
    <w:rsid w:val="00F041D8"/>
    <w:rsid w:val="00F047BD"/>
    <w:rsid w:val="00F04974"/>
    <w:rsid w:val="00F04A03"/>
    <w:rsid w:val="00F04AF7"/>
    <w:rsid w:val="00F04D4B"/>
    <w:rsid w:val="00F04FF1"/>
    <w:rsid w:val="00F0528D"/>
    <w:rsid w:val="00F053E4"/>
    <w:rsid w:val="00F05A55"/>
    <w:rsid w:val="00F05B67"/>
    <w:rsid w:val="00F05CAF"/>
    <w:rsid w:val="00F05FA4"/>
    <w:rsid w:val="00F0617C"/>
    <w:rsid w:val="00F061DF"/>
    <w:rsid w:val="00F063F9"/>
    <w:rsid w:val="00F06561"/>
    <w:rsid w:val="00F06926"/>
    <w:rsid w:val="00F069DE"/>
    <w:rsid w:val="00F06C67"/>
    <w:rsid w:val="00F06CB0"/>
    <w:rsid w:val="00F06CC7"/>
    <w:rsid w:val="00F06DFD"/>
    <w:rsid w:val="00F071D1"/>
    <w:rsid w:val="00F0728E"/>
    <w:rsid w:val="00F072DE"/>
    <w:rsid w:val="00F07533"/>
    <w:rsid w:val="00F101B8"/>
    <w:rsid w:val="00F10336"/>
    <w:rsid w:val="00F10473"/>
    <w:rsid w:val="00F10629"/>
    <w:rsid w:val="00F10CC8"/>
    <w:rsid w:val="00F110AC"/>
    <w:rsid w:val="00F11372"/>
    <w:rsid w:val="00F11645"/>
    <w:rsid w:val="00F118C9"/>
    <w:rsid w:val="00F11C86"/>
    <w:rsid w:val="00F12093"/>
    <w:rsid w:val="00F127C7"/>
    <w:rsid w:val="00F12EC0"/>
    <w:rsid w:val="00F12F6F"/>
    <w:rsid w:val="00F13364"/>
    <w:rsid w:val="00F135D2"/>
    <w:rsid w:val="00F13946"/>
    <w:rsid w:val="00F13A9F"/>
    <w:rsid w:val="00F14241"/>
    <w:rsid w:val="00F14C2A"/>
    <w:rsid w:val="00F151AF"/>
    <w:rsid w:val="00F15491"/>
    <w:rsid w:val="00F15A8E"/>
    <w:rsid w:val="00F15C3C"/>
    <w:rsid w:val="00F15FA5"/>
    <w:rsid w:val="00F16061"/>
    <w:rsid w:val="00F1618F"/>
    <w:rsid w:val="00F161AE"/>
    <w:rsid w:val="00F163A7"/>
    <w:rsid w:val="00F163C6"/>
    <w:rsid w:val="00F1664B"/>
    <w:rsid w:val="00F1669B"/>
    <w:rsid w:val="00F168FA"/>
    <w:rsid w:val="00F16A6F"/>
    <w:rsid w:val="00F16F27"/>
    <w:rsid w:val="00F16F51"/>
    <w:rsid w:val="00F16F88"/>
    <w:rsid w:val="00F1733E"/>
    <w:rsid w:val="00F176D9"/>
    <w:rsid w:val="00F17C46"/>
    <w:rsid w:val="00F17E99"/>
    <w:rsid w:val="00F20168"/>
    <w:rsid w:val="00F2031A"/>
    <w:rsid w:val="00F20827"/>
    <w:rsid w:val="00F209B7"/>
    <w:rsid w:val="00F20AC3"/>
    <w:rsid w:val="00F21135"/>
    <w:rsid w:val="00F213C1"/>
    <w:rsid w:val="00F21774"/>
    <w:rsid w:val="00F21B0F"/>
    <w:rsid w:val="00F21C5E"/>
    <w:rsid w:val="00F21EDD"/>
    <w:rsid w:val="00F22B64"/>
    <w:rsid w:val="00F22BE6"/>
    <w:rsid w:val="00F23AA4"/>
    <w:rsid w:val="00F23D23"/>
    <w:rsid w:val="00F23D2D"/>
    <w:rsid w:val="00F23F41"/>
    <w:rsid w:val="00F23FC2"/>
    <w:rsid w:val="00F24159"/>
    <w:rsid w:val="00F243D8"/>
    <w:rsid w:val="00F243E4"/>
    <w:rsid w:val="00F250D5"/>
    <w:rsid w:val="00F25571"/>
    <w:rsid w:val="00F25C95"/>
    <w:rsid w:val="00F26CC4"/>
    <w:rsid w:val="00F26E23"/>
    <w:rsid w:val="00F2738A"/>
    <w:rsid w:val="00F273C4"/>
    <w:rsid w:val="00F276AD"/>
    <w:rsid w:val="00F27994"/>
    <w:rsid w:val="00F27A38"/>
    <w:rsid w:val="00F27BCD"/>
    <w:rsid w:val="00F27CB8"/>
    <w:rsid w:val="00F27FAF"/>
    <w:rsid w:val="00F30648"/>
    <w:rsid w:val="00F30828"/>
    <w:rsid w:val="00F30C34"/>
    <w:rsid w:val="00F310BF"/>
    <w:rsid w:val="00F313D6"/>
    <w:rsid w:val="00F31AED"/>
    <w:rsid w:val="00F31EE4"/>
    <w:rsid w:val="00F32194"/>
    <w:rsid w:val="00F32EB3"/>
    <w:rsid w:val="00F33417"/>
    <w:rsid w:val="00F33674"/>
    <w:rsid w:val="00F3387A"/>
    <w:rsid w:val="00F34480"/>
    <w:rsid w:val="00F3464B"/>
    <w:rsid w:val="00F34B14"/>
    <w:rsid w:val="00F34B74"/>
    <w:rsid w:val="00F34D4D"/>
    <w:rsid w:val="00F34EDE"/>
    <w:rsid w:val="00F34EF7"/>
    <w:rsid w:val="00F34FEE"/>
    <w:rsid w:val="00F35075"/>
    <w:rsid w:val="00F351B8"/>
    <w:rsid w:val="00F35D41"/>
    <w:rsid w:val="00F35DDC"/>
    <w:rsid w:val="00F35F56"/>
    <w:rsid w:val="00F362D6"/>
    <w:rsid w:val="00F36DBB"/>
    <w:rsid w:val="00F36E1A"/>
    <w:rsid w:val="00F375CE"/>
    <w:rsid w:val="00F376AF"/>
    <w:rsid w:val="00F3773E"/>
    <w:rsid w:val="00F378E2"/>
    <w:rsid w:val="00F37BF2"/>
    <w:rsid w:val="00F400DE"/>
    <w:rsid w:val="00F403CD"/>
    <w:rsid w:val="00F40473"/>
    <w:rsid w:val="00F40620"/>
    <w:rsid w:val="00F4071E"/>
    <w:rsid w:val="00F40986"/>
    <w:rsid w:val="00F40AEC"/>
    <w:rsid w:val="00F40ED5"/>
    <w:rsid w:val="00F41114"/>
    <w:rsid w:val="00F411BE"/>
    <w:rsid w:val="00F413CC"/>
    <w:rsid w:val="00F41566"/>
    <w:rsid w:val="00F415AA"/>
    <w:rsid w:val="00F4242D"/>
    <w:rsid w:val="00F425E3"/>
    <w:rsid w:val="00F426B6"/>
    <w:rsid w:val="00F42BE1"/>
    <w:rsid w:val="00F431E5"/>
    <w:rsid w:val="00F434C6"/>
    <w:rsid w:val="00F43D4A"/>
    <w:rsid w:val="00F43F06"/>
    <w:rsid w:val="00F43F65"/>
    <w:rsid w:val="00F4469F"/>
    <w:rsid w:val="00F44D86"/>
    <w:rsid w:val="00F44D95"/>
    <w:rsid w:val="00F44F14"/>
    <w:rsid w:val="00F457DA"/>
    <w:rsid w:val="00F45968"/>
    <w:rsid w:val="00F45ABC"/>
    <w:rsid w:val="00F468C8"/>
    <w:rsid w:val="00F4766C"/>
    <w:rsid w:val="00F476FA"/>
    <w:rsid w:val="00F477F2"/>
    <w:rsid w:val="00F50500"/>
    <w:rsid w:val="00F507D1"/>
    <w:rsid w:val="00F50984"/>
    <w:rsid w:val="00F50C49"/>
    <w:rsid w:val="00F50F94"/>
    <w:rsid w:val="00F5103C"/>
    <w:rsid w:val="00F5142B"/>
    <w:rsid w:val="00F514A1"/>
    <w:rsid w:val="00F517C5"/>
    <w:rsid w:val="00F517EB"/>
    <w:rsid w:val="00F519CE"/>
    <w:rsid w:val="00F51ADA"/>
    <w:rsid w:val="00F51C70"/>
    <w:rsid w:val="00F52496"/>
    <w:rsid w:val="00F527D0"/>
    <w:rsid w:val="00F528D3"/>
    <w:rsid w:val="00F53352"/>
    <w:rsid w:val="00F533F4"/>
    <w:rsid w:val="00F53533"/>
    <w:rsid w:val="00F53D5E"/>
    <w:rsid w:val="00F54253"/>
    <w:rsid w:val="00F54423"/>
    <w:rsid w:val="00F5450F"/>
    <w:rsid w:val="00F5451C"/>
    <w:rsid w:val="00F54D17"/>
    <w:rsid w:val="00F54D82"/>
    <w:rsid w:val="00F54F08"/>
    <w:rsid w:val="00F5514D"/>
    <w:rsid w:val="00F55802"/>
    <w:rsid w:val="00F55C20"/>
    <w:rsid w:val="00F55D60"/>
    <w:rsid w:val="00F562AF"/>
    <w:rsid w:val="00F568FB"/>
    <w:rsid w:val="00F57075"/>
    <w:rsid w:val="00F570BF"/>
    <w:rsid w:val="00F57485"/>
    <w:rsid w:val="00F57752"/>
    <w:rsid w:val="00F57903"/>
    <w:rsid w:val="00F607C5"/>
    <w:rsid w:val="00F6080D"/>
    <w:rsid w:val="00F6086A"/>
    <w:rsid w:val="00F609A3"/>
    <w:rsid w:val="00F609F3"/>
    <w:rsid w:val="00F60DEA"/>
    <w:rsid w:val="00F61363"/>
    <w:rsid w:val="00F6137C"/>
    <w:rsid w:val="00F616A2"/>
    <w:rsid w:val="00F61D87"/>
    <w:rsid w:val="00F61E1E"/>
    <w:rsid w:val="00F6233C"/>
    <w:rsid w:val="00F6277F"/>
    <w:rsid w:val="00F6296E"/>
    <w:rsid w:val="00F6302A"/>
    <w:rsid w:val="00F63349"/>
    <w:rsid w:val="00F63838"/>
    <w:rsid w:val="00F643D1"/>
    <w:rsid w:val="00F64BA4"/>
    <w:rsid w:val="00F64C2B"/>
    <w:rsid w:val="00F64DC0"/>
    <w:rsid w:val="00F651BE"/>
    <w:rsid w:val="00F653BC"/>
    <w:rsid w:val="00F65600"/>
    <w:rsid w:val="00F65616"/>
    <w:rsid w:val="00F65BAE"/>
    <w:rsid w:val="00F65F19"/>
    <w:rsid w:val="00F65F27"/>
    <w:rsid w:val="00F660C3"/>
    <w:rsid w:val="00F6683F"/>
    <w:rsid w:val="00F6733A"/>
    <w:rsid w:val="00F67548"/>
    <w:rsid w:val="00F67AE0"/>
    <w:rsid w:val="00F67E37"/>
    <w:rsid w:val="00F67F53"/>
    <w:rsid w:val="00F70104"/>
    <w:rsid w:val="00F703BE"/>
    <w:rsid w:val="00F706AB"/>
    <w:rsid w:val="00F711D7"/>
    <w:rsid w:val="00F718B4"/>
    <w:rsid w:val="00F71A62"/>
    <w:rsid w:val="00F71F69"/>
    <w:rsid w:val="00F72B72"/>
    <w:rsid w:val="00F73595"/>
    <w:rsid w:val="00F7375A"/>
    <w:rsid w:val="00F73802"/>
    <w:rsid w:val="00F745E4"/>
    <w:rsid w:val="00F74B7C"/>
    <w:rsid w:val="00F74BB9"/>
    <w:rsid w:val="00F74DEA"/>
    <w:rsid w:val="00F75582"/>
    <w:rsid w:val="00F755A8"/>
    <w:rsid w:val="00F75719"/>
    <w:rsid w:val="00F7577D"/>
    <w:rsid w:val="00F75791"/>
    <w:rsid w:val="00F75A12"/>
    <w:rsid w:val="00F75CFE"/>
    <w:rsid w:val="00F75F2E"/>
    <w:rsid w:val="00F76062"/>
    <w:rsid w:val="00F76625"/>
    <w:rsid w:val="00F76B99"/>
    <w:rsid w:val="00F76E1E"/>
    <w:rsid w:val="00F76EFA"/>
    <w:rsid w:val="00F76F78"/>
    <w:rsid w:val="00F771BC"/>
    <w:rsid w:val="00F771F2"/>
    <w:rsid w:val="00F7756D"/>
    <w:rsid w:val="00F7767B"/>
    <w:rsid w:val="00F77872"/>
    <w:rsid w:val="00F77B7E"/>
    <w:rsid w:val="00F77F34"/>
    <w:rsid w:val="00F800BF"/>
    <w:rsid w:val="00F804BE"/>
    <w:rsid w:val="00F809D8"/>
    <w:rsid w:val="00F80DDA"/>
    <w:rsid w:val="00F80ED8"/>
    <w:rsid w:val="00F80F50"/>
    <w:rsid w:val="00F8102C"/>
    <w:rsid w:val="00F817CE"/>
    <w:rsid w:val="00F81932"/>
    <w:rsid w:val="00F81DA0"/>
    <w:rsid w:val="00F81FB7"/>
    <w:rsid w:val="00F829B4"/>
    <w:rsid w:val="00F82D93"/>
    <w:rsid w:val="00F82D94"/>
    <w:rsid w:val="00F82FBC"/>
    <w:rsid w:val="00F832AE"/>
    <w:rsid w:val="00F8345A"/>
    <w:rsid w:val="00F838AE"/>
    <w:rsid w:val="00F8456C"/>
    <w:rsid w:val="00F84FC0"/>
    <w:rsid w:val="00F85221"/>
    <w:rsid w:val="00F85668"/>
    <w:rsid w:val="00F859D8"/>
    <w:rsid w:val="00F85F31"/>
    <w:rsid w:val="00F85F8F"/>
    <w:rsid w:val="00F86516"/>
    <w:rsid w:val="00F868F5"/>
    <w:rsid w:val="00F8703E"/>
    <w:rsid w:val="00F872AD"/>
    <w:rsid w:val="00F874F0"/>
    <w:rsid w:val="00F87537"/>
    <w:rsid w:val="00F87832"/>
    <w:rsid w:val="00F87A58"/>
    <w:rsid w:val="00F87EA0"/>
    <w:rsid w:val="00F90344"/>
    <w:rsid w:val="00F9056A"/>
    <w:rsid w:val="00F905EF"/>
    <w:rsid w:val="00F90850"/>
    <w:rsid w:val="00F90AFE"/>
    <w:rsid w:val="00F90F8D"/>
    <w:rsid w:val="00F9136A"/>
    <w:rsid w:val="00F9162B"/>
    <w:rsid w:val="00F9179F"/>
    <w:rsid w:val="00F918FA"/>
    <w:rsid w:val="00F91ADD"/>
    <w:rsid w:val="00F91C3C"/>
    <w:rsid w:val="00F91DF0"/>
    <w:rsid w:val="00F92782"/>
    <w:rsid w:val="00F9288B"/>
    <w:rsid w:val="00F92DAC"/>
    <w:rsid w:val="00F9334A"/>
    <w:rsid w:val="00F9339B"/>
    <w:rsid w:val="00F9378A"/>
    <w:rsid w:val="00F937CB"/>
    <w:rsid w:val="00F938A2"/>
    <w:rsid w:val="00F93AA9"/>
    <w:rsid w:val="00F94161"/>
    <w:rsid w:val="00F946BA"/>
    <w:rsid w:val="00F94722"/>
    <w:rsid w:val="00F94E7B"/>
    <w:rsid w:val="00F95354"/>
    <w:rsid w:val="00F958A7"/>
    <w:rsid w:val="00F9594B"/>
    <w:rsid w:val="00F95A07"/>
    <w:rsid w:val="00F963B0"/>
    <w:rsid w:val="00F967CB"/>
    <w:rsid w:val="00F96985"/>
    <w:rsid w:val="00F96B5B"/>
    <w:rsid w:val="00F96EA5"/>
    <w:rsid w:val="00F96F97"/>
    <w:rsid w:val="00F970B0"/>
    <w:rsid w:val="00F97228"/>
    <w:rsid w:val="00F97512"/>
    <w:rsid w:val="00F97838"/>
    <w:rsid w:val="00FA007C"/>
    <w:rsid w:val="00FA00E2"/>
    <w:rsid w:val="00FA030B"/>
    <w:rsid w:val="00FA056F"/>
    <w:rsid w:val="00FA070D"/>
    <w:rsid w:val="00FA0803"/>
    <w:rsid w:val="00FA0967"/>
    <w:rsid w:val="00FA1A18"/>
    <w:rsid w:val="00FA1C75"/>
    <w:rsid w:val="00FA20F7"/>
    <w:rsid w:val="00FA2205"/>
    <w:rsid w:val="00FA2283"/>
    <w:rsid w:val="00FA22F2"/>
    <w:rsid w:val="00FA22F8"/>
    <w:rsid w:val="00FA27AF"/>
    <w:rsid w:val="00FA285B"/>
    <w:rsid w:val="00FA2873"/>
    <w:rsid w:val="00FA2A6C"/>
    <w:rsid w:val="00FA2A95"/>
    <w:rsid w:val="00FA2BB3"/>
    <w:rsid w:val="00FA389F"/>
    <w:rsid w:val="00FA3E32"/>
    <w:rsid w:val="00FA41C3"/>
    <w:rsid w:val="00FA43F1"/>
    <w:rsid w:val="00FA4908"/>
    <w:rsid w:val="00FA5420"/>
    <w:rsid w:val="00FA542E"/>
    <w:rsid w:val="00FA55BB"/>
    <w:rsid w:val="00FA623E"/>
    <w:rsid w:val="00FA6585"/>
    <w:rsid w:val="00FA660C"/>
    <w:rsid w:val="00FA699F"/>
    <w:rsid w:val="00FA6C4A"/>
    <w:rsid w:val="00FA6CC0"/>
    <w:rsid w:val="00FA6CCC"/>
    <w:rsid w:val="00FA6E5B"/>
    <w:rsid w:val="00FA7109"/>
    <w:rsid w:val="00FA72A7"/>
    <w:rsid w:val="00FA7755"/>
    <w:rsid w:val="00FA7A5A"/>
    <w:rsid w:val="00FA7C5D"/>
    <w:rsid w:val="00FA7F00"/>
    <w:rsid w:val="00FB0AB2"/>
    <w:rsid w:val="00FB0E2A"/>
    <w:rsid w:val="00FB12E4"/>
    <w:rsid w:val="00FB1640"/>
    <w:rsid w:val="00FB17E0"/>
    <w:rsid w:val="00FB1894"/>
    <w:rsid w:val="00FB19AD"/>
    <w:rsid w:val="00FB1B76"/>
    <w:rsid w:val="00FB1C52"/>
    <w:rsid w:val="00FB2011"/>
    <w:rsid w:val="00FB250B"/>
    <w:rsid w:val="00FB26DB"/>
    <w:rsid w:val="00FB2B8F"/>
    <w:rsid w:val="00FB3344"/>
    <w:rsid w:val="00FB3775"/>
    <w:rsid w:val="00FB3CA6"/>
    <w:rsid w:val="00FB3FE9"/>
    <w:rsid w:val="00FB413D"/>
    <w:rsid w:val="00FB427B"/>
    <w:rsid w:val="00FB441B"/>
    <w:rsid w:val="00FB4A08"/>
    <w:rsid w:val="00FB4C80"/>
    <w:rsid w:val="00FB510B"/>
    <w:rsid w:val="00FB58F1"/>
    <w:rsid w:val="00FB5944"/>
    <w:rsid w:val="00FB5AE1"/>
    <w:rsid w:val="00FB6087"/>
    <w:rsid w:val="00FB6BA8"/>
    <w:rsid w:val="00FB6DBC"/>
    <w:rsid w:val="00FB7389"/>
    <w:rsid w:val="00FB7986"/>
    <w:rsid w:val="00FB7D10"/>
    <w:rsid w:val="00FC0D8B"/>
    <w:rsid w:val="00FC0DAC"/>
    <w:rsid w:val="00FC175C"/>
    <w:rsid w:val="00FC186B"/>
    <w:rsid w:val="00FC1DCB"/>
    <w:rsid w:val="00FC2019"/>
    <w:rsid w:val="00FC2E17"/>
    <w:rsid w:val="00FC3355"/>
    <w:rsid w:val="00FC352E"/>
    <w:rsid w:val="00FC3620"/>
    <w:rsid w:val="00FC3DA2"/>
    <w:rsid w:val="00FC3FE2"/>
    <w:rsid w:val="00FC4002"/>
    <w:rsid w:val="00FC4AF1"/>
    <w:rsid w:val="00FC4B11"/>
    <w:rsid w:val="00FC4B8F"/>
    <w:rsid w:val="00FC4FE6"/>
    <w:rsid w:val="00FC546C"/>
    <w:rsid w:val="00FC58D4"/>
    <w:rsid w:val="00FC5A27"/>
    <w:rsid w:val="00FC5DE8"/>
    <w:rsid w:val="00FC5E13"/>
    <w:rsid w:val="00FC6469"/>
    <w:rsid w:val="00FC6B4C"/>
    <w:rsid w:val="00FC6D90"/>
    <w:rsid w:val="00FC6E33"/>
    <w:rsid w:val="00FC7349"/>
    <w:rsid w:val="00FC73F9"/>
    <w:rsid w:val="00FC7429"/>
    <w:rsid w:val="00FC79F9"/>
    <w:rsid w:val="00FC7B65"/>
    <w:rsid w:val="00FD0191"/>
    <w:rsid w:val="00FD07F6"/>
    <w:rsid w:val="00FD095E"/>
    <w:rsid w:val="00FD096B"/>
    <w:rsid w:val="00FD0B26"/>
    <w:rsid w:val="00FD0C4C"/>
    <w:rsid w:val="00FD0F09"/>
    <w:rsid w:val="00FD1415"/>
    <w:rsid w:val="00FD1872"/>
    <w:rsid w:val="00FD1EC8"/>
    <w:rsid w:val="00FD21DD"/>
    <w:rsid w:val="00FD2231"/>
    <w:rsid w:val="00FD2274"/>
    <w:rsid w:val="00FD2363"/>
    <w:rsid w:val="00FD2E88"/>
    <w:rsid w:val="00FD3055"/>
    <w:rsid w:val="00FD329C"/>
    <w:rsid w:val="00FD3773"/>
    <w:rsid w:val="00FD38A7"/>
    <w:rsid w:val="00FD3B87"/>
    <w:rsid w:val="00FD3FB8"/>
    <w:rsid w:val="00FD41EE"/>
    <w:rsid w:val="00FD4578"/>
    <w:rsid w:val="00FD4686"/>
    <w:rsid w:val="00FD47ED"/>
    <w:rsid w:val="00FD4A14"/>
    <w:rsid w:val="00FD5307"/>
    <w:rsid w:val="00FD56BB"/>
    <w:rsid w:val="00FD5D8C"/>
    <w:rsid w:val="00FD677E"/>
    <w:rsid w:val="00FD67EC"/>
    <w:rsid w:val="00FD69B1"/>
    <w:rsid w:val="00FD6ED4"/>
    <w:rsid w:val="00FD710F"/>
    <w:rsid w:val="00FD7495"/>
    <w:rsid w:val="00FD74DB"/>
    <w:rsid w:val="00FD7564"/>
    <w:rsid w:val="00FD75E6"/>
    <w:rsid w:val="00FD7660"/>
    <w:rsid w:val="00FD7894"/>
    <w:rsid w:val="00FD79E6"/>
    <w:rsid w:val="00FD7BE1"/>
    <w:rsid w:val="00FE0490"/>
    <w:rsid w:val="00FE0522"/>
    <w:rsid w:val="00FE0655"/>
    <w:rsid w:val="00FE10A7"/>
    <w:rsid w:val="00FE1655"/>
    <w:rsid w:val="00FE17A2"/>
    <w:rsid w:val="00FE17A9"/>
    <w:rsid w:val="00FE1F53"/>
    <w:rsid w:val="00FE220A"/>
    <w:rsid w:val="00FE2365"/>
    <w:rsid w:val="00FE2648"/>
    <w:rsid w:val="00FE298F"/>
    <w:rsid w:val="00FE32C1"/>
    <w:rsid w:val="00FE37D0"/>
    <w:rsid w:val="00FE3AC1"/>
    <w:rsid w:val="00FE3C0F"/>
    <w:rsid w:val="00FE3FFB"/>
    <w:rsid w:val="00FE40DB"/>
    <w:rsid w:val="00FE478E"/>
    <w:rsid w:val="00FE48EB"/>
    <w:rsid w:val="00FE4B7D"/>
    <w:rsid w:val="00FE4C7B"/>
    <w:rsid w:val="00FE4CA9"/>
    <w:rsid w:val="00FE4D7E"/>
    <w:rsid w:val="00FE500D"/>
    <w:rsid w:val="00FE5411"/>
    <w:rsid w:val="00FE55A8"/>
    <w:rsid w:val="00FE5659"/>
    <w:rsid w:val="00FE579E"/>
    <w:rsid w:val="00FE57B9"/>
    <w:rsid w:val="00FE604B"/>
    <w:rsid w:val="00FE61D9"/>
    <w:rsid w:val="00FE67E0"/>
    <w:rsid w:val="00FE6988"/>
    <w:rsid w:val="00FE6B82"/>
    <w:rsid w:val="00FE7336"/>
    <w:rsid w:val="00FE7498"/>
    <w:rsid w:val="00FE787C"/>
    <w:rsid w:val="00FE7E1A"/>
    <w:rsid w:val="00FF07B8"/>
    <w:rsid w:val="00FF0AFB"/>
    <w:rsid w:val="00FF10FD"/>
    <w:rsid w:val="00FF1151"/>
    <w:rsid w:val="00FF14B8"/>
    <w:rsid w:val="00FF1F6E"/>
    <w:rsid w:val="00FF302A"/>
    <w:rsid w:val="00FF310E"/>
    <w:rsid w:val="00FF3BB8"/>
    <w:rsid w:val="00FF3BC1"/>
    <w:rsid w:val="00FF3F1A"/>
    <w:rsid w:val="00FF4240"/>
    <w:rsid w:val="00FF4242"/>
    <w:rsid w:val="00FF45A5"/>
    <w:rsid w:val="00FF48A3"/>
    <w:rsid w:val="00FF4955"/>
    <w:rsid w:val="00FF4CD9"/>
    <w:rsid w:val="00FF4ED9"/>
    <w:rsid w:val="00FF4F60"/>
    <w:rsid w:val="00FF4F61"/>
    <w:rsid w:val="00FF5007"/>
    <w:rsid w:val="00FF5104"/>
    <w:rsid w:val="00FF54D8"/>
    <w:rsid w:val="00FF5673"/>
    <w:rsid w:val="00FF5825"/>
    <w:rsid w:val="00FF587A"/>
    <w:rsid w:val="00FF5C91"/>
    <w:rsid w:val="00FF66E1"/>
    <w:rsid w:val="00FF6DF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397"/>
    <w:pPr>
      <w:spacing w:after="160" w:line="278" w:lineRule="auto"/>
    </w:pPr>
    <w:rPr>
      <w:rFonts w:asciiTheme="minorHAnsi" w:eastAsiaTheme="minorHAnsi" w:hAnsiTheme="minorHAnsi" w:cstheme="minorBidi"/>
      <w:kern w:val="2"/>
      <w:sz w:val="24"/>
      <w:szCs w:val="24"/>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57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39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link w:val="a"/>
    <w:qFormat/>
    <w:rsid w:val="009962CE"/>
    <w:pPr>
      <w:ind w:left="720"/>
      <w:contextualSpacing/>
    </w:pPr>
    <w:rPr>
      <w:rFonts w:ascii="Times New Roman" w:eastAsia="Times New Roman" w:hAnsi="Times New Roman" w:cs="Times New Roman"/>
      <w:kern w:val="0"/>
      <w:lang w:eastAsia="zh-CN"/>
      <w14:ligatures w14:val="none"/>
    </w:rPr>
  </w:style>
  <w:style w:type="character" w:customStyle="1" w:styleId="a">
    <w:name w:val="清單段落 字元"/>
    <w:link w:val="ListParagraph1"/>
    <w:uiPriority w:val="34"/>
    <w:qFormat/>
    <w:rsid w:val="005E5F0A"/>
    <w:rPr>
      <w:rFonts w:ascii="Times New Roman" w:eastAsia="Times New Roman" w:hAnsi="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AD0E9A5-E70B-4C01-8DAA-02C4E84EC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6383</Words>
  <Characters>33160</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2024-10-03T23:39:00Z</dcterms:created>
  <dcterms:modified xsi:type="dcterms:W3CDTF">2024-10-04T18:40:00Z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2024-09-03T13:33:21Z</vt:lpwstr>
  </property>
  <property fmtid="{D5CDD505-2E9C-101B-9397-08002B2CF9AE}" pid="7" name="MSIP_Label_bcf26ed8-713a-4e6c-8a04-66607341a11c_Method">
    <vt:lpwstr>Standard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f6ca474d-0620-4c73-8a18-8fb7543bbb4d</vt:lpwstr>
  </property>
  <property fmtid="{D5CDD505-2E9C-101B-9397-08002B2CF9AE}" pid="11" name="MSIP_Label_bcf26ed8-713a-4e6c-8a04-66607341a11c_ContentBits">
    <vt:lpwstr>0</vt:lpwstr>
  </property>
</Properties>
</file>